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52B62CD8" w:rsidR="00EC610C" w:rsidRPr="00EB20BF" w:rsidRDefault="00EC610C">
      <w:pPr>
        <w:rPr>
          <w:rFonts w:ascii="Calibri" w:hAnsi="Calibri" w:cs="Calibri"/>
          <w:color w:val="002060"/>
        </w:rPr>
      </w:pPr>
    </w:p>
    <w:p w14:paraId="7042461C" w14:textId="34A5D8B0" w:rsidR="008A7583" w:rsidRPr="00EB20BF" w:rsidRDefault="008A7583">
      <w:pPr>
        <w:rPr>
          <w:rFonts w:ascii="Calibri" w:hAnsi="Calibri" w:cs="Calibri"/>
        </w:rPr>
      </w:pPr>
    </w:p>
    <w:p w14:paraId="4B9D1CB4" w14:textId="1910BDB3" w:rsidR="00EC610C" w:rsidRPr="00EB20BF" w:rsidRDefault="00EC610C" w:rsidP="00EC610C">
      <w:pPr>
        <w:jc w:val="center"/>
        <w:rPr>
          <w:rFonts w:ascii="Calibri" w:hAnsi="Calibri" w:cs="Calibri"/>
        </w:rPr>
      </w:pPr>
    </w:p>
    <w:p w14:paraId="324A4994" w14:textId="77777777" w:rsidR="00A10B7D" w:rsidRPr="00EB20BF" w:rsidRDefault="00A10B7D" w:rsidP="00EC610C">
      <w:pPr>
        <w:jc w:val="center"/>
        <w:rPr>
          <w:rFonts w:ascii="Calibri" w:hAnsi="Calibri" w:cs="Calibri"/>
        </w:rPr>
      </w:pPr>
    </w:p>
    <w:p w14:paraId="201CC526" w14:textId="5D422D97" w:rsidR="009263F6" w:rsidRPr="00EB20BF" w:rsidRDefault="009263F6" w:rsidP="00EC610C">
      <w:pPr>
        <w:jc w:val="center"/>
        <w:rPr>
          <w:rFonts w:ascii="Calibri" w:hAnsi="Calibri" w:cs="Calibri"/>
        </w:rPr>
      </w:pPr>
    </w:p>
    <w:p w14:paraId="4EDBE321" w14:textId="64A54AB1" w:rsidR="00F206B1" w:rsidRPr="00EB20BF" w:rsidRDefault="00F206B1" w:rsidP="00EC610C">
      <w:pPr>
        <w:jc w:val="center"/>
        <w:rPr>
          <w:rFonts w:ascii="Calibri" w:hAnsi="Calibri" w:cs="Calibri"/>
        </w:rPr>
      </w:pPr>
    </w:p>
    <w:p w14:paraId="342F631C" w14:textId="77777777" w:rsidR="00F206B1" w:rsidRPr="00EB20BF" w:rsidRDefault="00F206B1" w:rsidP="00EC610C">
      <w:pPr>
        <w:jc w:val="center"/>
        <w:rPr>
          <w:rFonts w:ascii="Calibri" w:hAnsi="Calibri" w:cs="Calibri"/>
        </w:rPr>
      </w:pPr>
    </w:p>
    <w:p w14:paraId="1C83C60B" w14:textId="77777777" w:rsidR="009263F6" w:rsidRPr="00EB20BF" w:rsidRDefault="009263F6" w:rsidP="00EC610C">
      <w:pPr>
        <w:jc w:val="center"/>
        <w:rPr>
          <w:rFonts w:ascii="Calibri" w:hAnsi="Calibri" w:cs="Calibri"/>
        </w:rPr>
      </w:pPr>
    </w:p>
    <w:p w14:paraId="4AC5BC68" w14:textId="77777777" w:rsidR="00C32DA3" w:rsidRPr="00EB20BF" w:rsidRDefault="00C32DA3" w:rsidP="00C32DA3">
      <w:pPr>
        <w:jc w:val="center"/>
        <w:rPr>
          <w:rFonts w:ascii="Calibri" w:hAnsi="Calibri" w:cs="Calibri"/>
        </w:rPr>
      </w:pPr>
    </w:p>
    <w:p w14:paraId="0519C9AE" w14:textId="6BABF532" w:rsidR="00C4435C" w:rsidRPr="00EB20BF" w:rsidRDefault="00C4435C" w:rsidP="00B1370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EB20BF">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MOBILITES DE L’ENSEIGNEMENT SUPERIEUR</w:t>
      </w:r>
    </w:p>
    <w:p w14:paraId="22538731" w14:textId="6E84BBC0" w:rsidR="00EC610C" w:rsidRPr="00EB20BF" w:rsidRDefault="0053429B" w:rsidP="00B13705">
      <w:pPr>
        <w:shd w:val="clear" w:color="auto" w:fill="FFFFFF" w:themeFill="background1"/>
        <w:ind w:left="142" w:right="283"/>
        <w:jc w:val="center"/>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EB20BF">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t>CONVENTION 202</w:t>
      </w:r>
      <w:r w:rsidR="00C4435C" w:rsidRPr="00EB20BF">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t>3</w:t>
      </w:r>
    </w:p>
    <w:p w14:paraId="7976390A" w14:textId="77777777" w:rsidR="00EC610C" w:rsidRPr="00EB20BF" w:rsidRDefault="00EC610C" w:rsidP="00EC610C">
      <w:pPr>
        <w:jc w:val="center"/>
        <w:rPr>
          <w:rFonts w:ascii="Calibri" w:hAnsi="Calibri" w:cs="Calibri"/>
          <w:color w:val="1F497D" w:themeColor="text2"/>
        </w:rPr>
      </w:pPr>
    </w:p>
    <w:p w14:paraId="30DDB00F" w14:textId="2F686F4E" w:rsidR="00AD5B08" w:rsidRPr="00EB20BF" w:rsidRDefault="00AD5B08" w:rsidP="00EC610C">
      <w:pPr>
        <w:jc w:val="center"/>
        <w:rPr>
          <w:rFonts w:ascii="Calibri" w:hAnsi="Calibri" w:cs="Calibri"/>
          <w:color w:val="1F497D" w:themeColor="text2"/>
        </w:rPr>
      </w:pPr>
    </w:p>
    <w:p w14:paraId="7C79FF53" w14:textId="18F9F7D9" w:rsidR="00682F3E" w:rsidRPr="00EB20BF" w:rsidRDefault="00682F3E"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48A60F08" w14:textId="77777777" w:rsidR="00F206B1" w:rsidRPr="00EB20BF" w:rsidRDefault="00F206B1"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B20BF" w:rsidRDefault="00682F3E"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43B7F25C" w14:textId="2886C989" w:rsidR="00AD5B08" w:rsidRPr="00EB20BF" w:rsidRDefault="00E558FC" w:rsidP="00EC610C">
      <w:pPr>
        <w:jc w:val="center"/>
        <w:rPr>
          <w:rFonts w:ascii="Calibri" w:hAnsi="Calibri" w:cs="Calibri"/>
          <w:color w:val="1F497D" w:themeColor="text2"/>
        </w:rPr>
      </w:pPr>
      <w:r w:rsidRPr="00EB20BF">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M</w:t>
      </w:r>
      <w:r w:rsidR="00682F3E" w:rsidRPr="00EB20BF">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obilité d’études (SMS)</w:t>
      </w:r>
    </w:p>
    <w:p w14:paraId="47773775" w14:textId="77777777" w:rsidR="00EC610C" w:rsidRPr="00EB20BF" w:rsidRDefault="00EC610C" w:rsidP="00EC610C">
      <w:pPr>
        <w:jc w:val="center"/>
        <w:rPr>
          <w:rFonts w:ascii="Calibri" w:hAnsi="Calibri" w:cs="Calibri"/>
          <w:color w:val="1F497D" w:themeColor="text2"/>
          <w:sz w:val="36"/>
          <w:szCs w:val="36"/>
        </w:rPr>
      </w:pPr>
    </w:p>
    <w:p w14:paraId="29A8DBB4" w14:textId="259B7F86" w:rsidR="009961A4" w:rsidRPr="00EB20BF" w:rsidRDefault="009961A4" w:rsidP="00EC610C">
      <w:pPr>
        <w:jc w:val="cente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0AEA17D5" w14:textId="77777777" w:rsidR="00682F3E" w:rsidRPr="00EB20BF" w:rsidRDefault="00682F3E" w:rsidP="00E558FC">
      <w:pP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23FA0FAD" w14:textId="77777777" w:rsidR="0095103D" w:rsidRPr="00EB20BF" w:rsidRDefault="0095103D" w:rsidP="00EC610C">
      <w:pPr>
        <w:jc w:val="cente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57AF845E" w14:textId="0BAAC483" w:rsidR="00E558FC" w:rsidRPr="00EB20BF" w:rsidRDefault="00C42288" w:rsidP="00E558FC">
      <w:pPr>
        <w:pStyle w:val="Paragraphedeliste"/>
        <w:numPr>
          <w:ilvl w:val="0"/>
          <w:numId w:val="29"/>
        </w:numPr>
        <w:pBdr>
          <w:top w:val="thinThickSmallGap" w:sz="24" w:space="1" w:color="C00000"/>
          <w:left w:val="thinThickSmallGap" w:sz="24" w:space="4" w:color="C00000"/>
          <w:bottom w:val="thickThinSmallGap" w:sz="24" w:space="1" w:color="C00000"/>
          <w:right w:val="thickThinSmallGap" w:sz="24" w:space="4" w:color="C00000"/>
        </w:pBdr>
        <w:shd w:val="clear" w:color="auto" w:fill="FFFFFF" w:themeFill="background1"/>
        <w:ind w:right="567"/>
        <w:rPr>
          <w:rFonts w:ascii="Calibri" w:hAnsi="Calibri" w:cs="Calibri"/>
          <w:color w:val="1F497D" w:themeColor="text2"/>
          <w:sz w:val="36"/>
          <w:szCs w:val="36"/>
        </w:rPr>
      </w:pPr>
      <w:r w:rsidRPr="00EB20BF">
        <w:rPr>
          <w:rFonts w:ascii="Calibri" w:hAnsi="Calibri" w:cs="Calibri"/>
          <w:color w:val="1F497D" w:themeColor="text2"/>
          <w:sz w:val="36"/>
          <w:szCs w:val="36"/>
        </w:rPr>
        <w:t>C</w:t>
      </w:r>
      <w:r w:rsidR="00C32DA3" w:rsidRPr="00EB20BF">
        <w:rPr>
          <w:rFonts w:ascii="Calibri" w:hAnsi="Calibri" w:cs="Calibri"/>
          <w:color w:val="1F497D" w:themeColor="text2"/>
          <w:sz w:val="36"/>
          <w:szCs w:val="36"/>
        </w:rPr>
        <w:t xml:space="preserve">ontrat </w:t>
      </w:r>
      <w:r w:rsidR="00E558FC" w:rsidRPr="00EB20BF">
        <w:rPr>
          <w:rFonts w:ascii="Calibri" w:hAnsi="Calibri" w:cs="Calibri"/>
          <w:color w:val="1F497D" w:themeColor="text2"/>
          <w:sz w:val="36"/>
          <w:szCs w:val="36"/>
        </w:rPr>
        <w:t xml:space="preserve">de financement </w:t>
      </w:r>
      <w:r w:rsidR="004B280D" w:rsidRPr="00EB20BF">
        <w:rPr>
          <w:rFonts w:ascii="Calibri" w:hAnsi="Calibri" w:cs="Calibri"/>
          <w:color w:val="1F497D" w:themeColor="text2"/>
          <w:sz w:val="36"/>
          <w:szCs w:val="36"/>
        </w:rPr>
        <w:t>entre bénéficiaire et participant</w:t>
      </w:r>
    </w:p>
    <w:p w14:paraId="6A31B14A" w14:textId="20A36CB3" w:rsidR="00E558FC" w:rsidRPr="00EB20BF" w:rsidRDefault="00C32DA3" w:rsidP="00E558FC">
      <w:pPr>
        <w:pStyle w:val="Paragraphedeliste"/>
        <w:numPr>
          <w:ilvl w:val="0"/>
          <w:numId w:val="29"/>
        </w:numPr>
        <w:pBdr>
          <w:top w:val="thinThickSmallGap" w:sz="24" w:space="1" w:color="C00000"/>
          <w:left w:val="thinThickSmallGap" w:sz="24" w:space="4" w:color="C00000"/>
          <w:bottom w:val="thickThinSmallGap" w:sz="24" w:space="1" w:color="C00000"/>
          <w:right w:val="thickThinSmallGap" w:sz="24" w:space="4" w:color="C00000"/>
        </w:pBdr>
        <w:shd w:val="clear" w:color="auto" w:fill="FFFFFF" w:themeFill="background1"/>
        <w:ind w:right="567"/>
        <w:rPr>
          <w:rFonts w:ascii="Calibri" w:hAnsi="Calibri" w:cs="Calibri"/>
          <w:color w:val="1F497D" w:themeColor="text2"/>
          <w:sz w:val="28"/>
          <w:szCs w:val="28"/>
        </w:rPr>
      </w:pPr>
      <w:r w:rsidRPr="00EB20BF">
        <w:rPr>
          <w:rFonts w:ascii="Calibri" w:hAnsi="Calibri" w:cs="Calibri"/>
          <w:color w:val="1F497D" w:themeColor="text2"/>
          <w:sz w:val="28"/>
          <w:szCs w:val="28"/>
        </w:rPr>
        <w:t xml:space="preserve">Annexe I : </w:t>
      </w:r>
      <w:r w:rsidR="00CC3C13" w:rsidRPr="00EB20BF">
        <w:rPr>
          <w:rFonts w:ascii="Calibri" w:hAnsi="Calibri" w:cs="Calibri"/>
          <w:color w:val="1F497D" w:themeColor="text2"/>
          <w:sz w:val="28"/>
          <w:szCs w:val="28"/>
        </w:rPr>
        <w:t>charte de l’étudiant Erasmus+</w:t>
      </w:r>
      <w:r w:rsidR="00E558FC" w:rsidRPr="00EB20BF">
        <w:rPr>
          <w:rFonts w:ascii="Calibri" w:hAnsi="Calibri" w:cs="Calibri"/>
          <w:color w:val="1F497D" w:themeColor="text2"/>
          <w:sz w:val="28"/>
          <w:szCs w:val="28"/>
        </w:rPr>
        <w:t xml:space="preserve"> </w:t>
      </w:r>
    </w:p>
    <w:p w14:paraId="0DA65358" w14:textId="3D0C785D" w:rsidR="00E558FC" w:rsidRPr="00EB20BF" w:rsidRDefault="00C32DA3" w:rsidP="00E558FC">
      <w:pPr>
        <w:pStyle w:val="Paragraphedeliste"/>
        <w:numPr>
          <w:ilvl w:val="0"/>
          <w:numId w:val="29"/>
        </w:numPr>
        <w:pBdr>
          <w:top w:val="thinThickSmallGap" w:sz="24" w:space="1" w:color="C00000"/>
          <w:left w:val="thinThickSmallGap" w:sz="24" w:space="4" w:color="C00000"/>
          <w:bottom w:val="thickThinSmallGap" w:sz="24" w:space="1" w:color="C00000"/>
          <w:right w:val="thickThinSmallGap" w:sz="24" w:space="4" w:color="C00000"/>
        </w:pBdr>
        <w:shd w:val="clear" w:color="auto" w:fill="FFFFFF" w:themeFill="background1"/>
        <w:ind w:right="567"/>
        <w:rPr>
          <w:rFonts w:ascii="Calibri" w:hAnsi="Calibri" w:cs="Calibri"/>
          <w:color w:val="1F497D" w:themeColor="text2"/>
          <w:sz w:val="28"/>
          <w:szCs w:val="28"/>
        </w:rPr>
      </w:pPr>
      <w:r w:rsidRPr="00EB20BF">
        <w:rPr>
          <w:rFonts w:ascii="Calibri" w:hAnsi="Calibri" w:cs="Calibri"/>
          <w:color w:val="1F497D" w:themeColor="text2"/>
          <w:sz w:val="28"/>
          <w:szCs w:val="28"/>
        </w:rPr>
        <w:t>Annexe II</w:t>
      </w:r>
      <w:r w:rsidR="000C632F" w:rsidRPr="00EB20BF">
        <w:rPr>
          <w:rFonts w:ascii="Calibri" w:hAnsi="Calibri" w:cs="Calibri"/>
          <w:color w:val="1F497D" w:themeColor="text2"/>
          <w:sz w:val="28"/>
          <w:szCs w:val="28"/>
        </w:rPr>
        <w:t xml:space="preserve"> </w:t>
      </w:r>
      <w:r w:rsidRPr="00EB20BF">
        <w:rPr>
          <w:rFonts w:ascii="Calibri" w:hAnsi="Calibri" w:cs="Calibri"/>
          <w:color w:val="1F497D" w:themeColor="text2"/>
          <w:sz w:val="28"/>
          <w:szCs w:val="28"/>
        </w:rPr>
        <w:t xml:space="preserve">: </w:t>
      </w:r>
      <w:r w:rsidR="00032AAB">
        <w:rPr>
          <w:rFonts w:ascii="Calibri" w:hAnsi="Calibri" w:cs="Calibri"/>
          <w:color w:val="1F497D" w:themeColor="text2"/>
          <w:sz w:val="28"/>
          <w:szCs w:val="28"/>
        </w:rPr>
        <w:t>formulaires</w:t>
      </w:r>
      <w:r w:rsidR="00E558FC" w:rsidRPr="00EB20BF">
        <w:rPr>
          <w:rFonts w:ascii="Calibri" w:hAnsi="Calibri" w:cs="Calibri"/>
          <w:color w:val="1F497D" w:themeColor="text2"/>
          <w:sz w:val="28"/>
          <w:szCs w:val="28"/>
        </w:rPr>
        <w:t xml:space="preserve"> suppléments de bourse Erasmus+ « inclusion » et suppléments de bourse Erasmus+ « transport éco-responsable »</w:t>
      </w:r>
    </w:p>
    <w:p w14:paraId="09F3B853" w14:textId="77777777" w:rsidR="0055005B" w:rsidRPr="00EB20BF" w:rsidRDefault="0055005B" w:rsidP="00EC610C">
      <w:pPr>
        <w:jc w:val="center"/>
        <w:rPr>
          <w:rFonts w:ascii="Calibri" w:hAnsi="Calibri" w:cs="Calibri"/>
          <w:sz w:val="44"/>
          <w:szCs w:val="44"/>
        </w:rPr>
      </w:pPr>
    </w:p>
    <w:p w14:paraId="34F9E92E" w14:textId="49181CEA" w:rsidR="0055005B" w:rsidRPr="00EB20BF" w:rsidRDefault="0055005B" w:rsidP="00EC610C">
      <w:pPr>
        <w:jc w:val="center"/>
        <w:rPr>
          <w:rFonts w:ascii="Calibri" w:hAnsi="Calibri" w:cs="Calibri"/>
          <w:sz w:val="44"/>
          <w:szCs w:val="44"/>
        </w:rPr>
      </w:pPr>
    </w:p>
    <w:p w14:paraId="3D1A17BF" w14:textId="2D99BAAA" w:rsidR="00B45A23" w:rsidRPr="00EB20BF" w:rsidRDefault="00B45A23" w:rsidP="00EC610C">
      <w:pPr>
        <w:jc w:val="center"/>
        <w:rPr>
          <w:rFonts w:ascii="Calibri" w:hAnsi="Calibri" w:cs="Calibri"/>
          <w:sz w:val="44"/>
          <w:szCs w:val="44"/>
        </w:rPr>
      </w:pPr>
    </w:p>
    <w:p w14:paraId="7D9AC779" w14:textId="77777777" w:rsidR="00B45A23" w:rsidRPr="00EB20BF" w:rsidRDefault="00B45A23" w:rsidP="00EC610C">
      <w:pPr>
        <w:jc w:val="center"/>
        <w:rPr>
          <w:rFonts w:ascii="Calibri" w:hAnsi="Calibri" w:cs="Calibri"/>
          <w:sz w:val="44"/>
          <w:szCs w:val="44"/>
        </w:rPr>
      </w:pPr>
    </w:p>
    <w:p w14:paraId="07D16C07" w14:textId="7CEB5D3B" w:rsidR="0055005B" w:rsidRPr="00EB20BF" w:rsidRDefault="00FF7E28" w:rsidP="00682F3E">
      <w:pPr>
        <w:rPr>
          <w:rFonts w:ascii="Calibri" w:hAnsi="Calibri" w:cs="Calibri"/>
          <w:sz w:val="44"/>
          <w:szCs w:val="44"/>
        </w:rPr>
      </w:pPr>
      <w:r w:rsidRPr="00EB20BF">
        <w:rPr>
          <w:rFonts w:ascii="Calibri" w:hAnsi="Calibri" w:cs="Calibri"/>
          <w:sz w:val="44"/>
          <w:szCs w:val="44"/>
        </w:rPr>
        <w:br w:type="page"/>
      </w:r>
    </w:p>
    <w:p w14:paraId="19663D67" w14:textId="77777777" w:rsidR="003F02C7" w:rsidRPr="00EB20BF" w:rsidRDefault="003F02C7" w:rsidP="00682F3E">
      <w:pPr>
        <w:rPr>
          <w:rFonts w:ascii="Calibri" w:hAnsi="Calibri" w:cs="Calibri"/>
          <w:sz w:val="16"/>
          <w:szCs w:val="16"/>
        </w:rPr>
      </w:pPr>
    </w:p>
    <w:p w14:paraId="6C649B9D" w14:textId="1FEDB86C" w:rsidR="00682F3E" w:rsidRPr="00EB20BF" w:rsidRDefault="00E84874" w:rsidP="00551157">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jc w:val="center"/>
        <w:rPr>
          <w:rFonts w:ascii="Calibri" w:hAnsi="Calibri" w:cs="Calibri"/>
          <w:sz w:val="32"/>
          <w:szCs w:val="32"/>
        </w:rPr>
      </w:pPr>
      <w:r>
        <w:rPr>
          <w:rFonts w:ascii="Calibri" w:hAnsi="Calibri" w:cs="Calibri"/>
          <w:sz w:val="32"/>
          <w:szCs w:val="32"/>
        </w:rPr>
        <w:t>C</w:t>
      </w:r>
      <w:r w:rsidR="00682F3E" w:rsidRPr="00EB20BF">
        <w:rPr>
          <w:rFonts w:ascii="Calibri" w:hAnsi="Calibri" w:cs="Calibri"/>
          <w:sz w:val="32"/>
          <w:szCs w:val="32"/>
        </w:rPr>
        <w:t>ontrat entre bénéficiair</w:t>
      </w:r>
      <w:r w:rsidR="008F31E9" w:rsidRPr="00EB20BF">
        <w:rPr>
          <w:rFonts w:ascii="Calibri" w:hAnsi="Calibri" w:cs="Calibri"/>
          <w:sz w:val="32"/>
          <w:szCs w:val="32"/>
        </w:rPr>
        <w:t>e</w:t>
      </w:r>
      <w:r w:rsidR="00682F3E" w:rsidRPr="00EB20BF">
        <w:rPr>
          <w:rFonts w:ascii="Calibri" w:hAnsi="Calibri" w:cs="Calibri"/>
          <w:sz w:val="32"/>
          <w:szCs w:val="32"/>
        </w:rPr>
        <w:t xml:space="preserve"> et participant</w:t>
      </w:r>
    </w:p>
    <w:p w14:paraId="63D7A61B" w14:textId="2B34C64F" w:rsidR="00682F3E" w:rsidRPr="00EB20BF" w:rsidRDefault="00682F3E" w:rsidP="00551157">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jc w:val="center"/>
        <w:rPr>
          <w:rFonts w:ascii="Calibri" w:hAnsi="Calibri" w:cs="Calibri"/>
          <w:sz w:val="32"/>
          <w:szCs w:val="32"/>
        </w:rPr>
      </w:pPr>
      <w:r w:rsidRPr="00EB20BF">
        <w:rPr>
          <w:rFonts w:ascii="Calibri" w:hAnsi="Calibri" w:cs="Calibri"/>
          <w:sz w:val="32"/>
          <w:szCs w:val="32"/>
        </w:rPr>
        <w:t xml:space="preserve">Code projet : </w:t>
      </w:r>
      <w:r w:rsidR="0036361B" w:rsidRPr="00EB20BF">
        <w:rPr>
          <w:rFonts w:ascii="Calibri" w:hAnsi="Calibri" w:cs="Calibri"/>
          <w:sz w:val="32"/>
          <w:szCs w:val="32"/>
        </w:rPr>
        <w:t xml:space="preserve"> 2023-1-FR01-KA131-HED-000125482 </w:t>
      </w:r>
    </w:p>
    <w:p w14:paraId="6513DCA8" w14:textId="261BF92A" w:rsidR="003F02C7" w:rsidRPr="00EB20BF" w:rsidRDefault="003F02C7" w:rsidP="003F02C7">
      <w:pPr>
        <w:rPr>
          <w:sz w:val="16"/>
          <w:szCs w:val="16"/>
        </w:rPr>
      </w:pPr>
    </w:p>
    <w:p w14:paraId="7AB22932" w14:textId="77777777" w:rsidR="003F02C7" w:rsidRPr="00EB20BF" w:rsidRDefault="003F02C7" w:rsidP="003F02C7">
      <w:pPr>
        <w:rPr>
          <w:rFonts w:asciiTheme="majorHAnsi" w:hAnsiTheme="majorHAnsi" w:cstheme="majorHAnsi"/>
          <w:color w:val="002060"/>
          <w:sz w:val="18"/>
          <w:szCs w:val="18"/>
        </w:rPr>
      </w:pPr>
      <w:r w:rsidRPr="00EB20BF">
        <w:rPr>
          <w:rFonts w:asciiTheme="majorHAnsi" w:hAnsiTheme="majorHAnsi" w:cstheme="majorHAnsi"/>
          <w:color w:val="002060"/>
          <w:sz w:val="18"/>
          <w:szCs w:val="18"/>
        </w:rPr>
        <w:t>Domaine : enseignement supérieur</w:t>
      </w:r>
    </w:p>
    <w:p w14:paraId="1FE36C49" w14:textId="77777777" w:rsidR="003F02C7" w:rsidRPr="00EB20BF" w:rsidRDefault="003F02C7" w:rsidP="003F02C7">
      <w:pPr>
        <w:rPr>
          <w:rFonts w:asciiTheme="majorHAnsi" w:hAnsiTheme="majorHAnsi" w:cstheme="majorHAnsi"/>
          <w:sz w:val="16"/>
          <w:szCs w:val="16"/>
        </w:rPr>
      </w:pPr>
    </w:p>
    <w:p w14:paraId="7B9CF068" w14:textId="1C72FC79" w:rsidR="003F02C7" w:rsidRPr="00EB20BF" w:rsidRDefault="003F02C7" w:rsidP="003F02C7">
      <w:pPr>
        <w:rPr>
          <w:rFonts w:asciiTheme="majorHAnsi" w:hAnsiTheme="majorHAnsi" w:cstheme="majorHAnsi"/>
          <w:color w:val="002060"/>
          <w:sz w:val="18"/>
          <w:szCs w:val="18"/>
        </w:rPr>
      </w:pPr>
      <w:r w:rsidRPr="00EB20BF">
        <w:rPr>
          <w:rFonts w:asciiTheme="majorHAnsi" w:hAnsiTheme="majorHAnsi" w:cstheme="majorHAnsi"/>
          <w:color w:val="002060"/>
          <w:sz w:val="18"/>
          <w:szCs w:val="18"/>
        </w:rPr>
        <w:t>Année académique : 20</w:t>
      </w:r>
      <w:r w:rsidR="00675581" w:rsidRPr="00EB20BF">
        <w:rPr>
          <w:rFonts w:asciiTheme="majorHAnsi" w:hAnsiTheme="majorHAnsi" w:cstheme="majorHAnsi"/>
          <w:color w:val="002060"/>
          <w:sz w:val="18"/>
          <w:szCs w:val="18"/>
        </w:rPr>
        <w:t>22</w:t>
      </w:r>
      <w:r w:rsidRPr="00EB20BF">
        <w:rPr>
          <w:rFonts w:asciiTheme="majorHAnsi" w:hAnsiTheme="majorHAnsi" w:cstheme="majorHAnsi"/>
          <w:color w:val="002060"/>
          <w:sz w:val="18"/>
          <w:szCs w:val="18"/>
        </w:rPr>
        <w:t>/20</w:t>
      </w:r>
      <w:r w:rsidR="00675581" w:rsidRPr="00EB20BF">
        <w:rPr>
          <w:rFonts w:asciiTheme="majorHAnsi" w:hAnsiTheme="majorHAnsi" w:cstheme="majorHAnsi"/>
          <w:color w:val="002060"/>
          <w:sz w:val="18"/>
          <w:szCs w:val="18"/>
        </w:rPr>
        <w:t>23</w:t>
      </w:r>
    </w:p>
    <w:p w14:paraId="6CBBCE86" w14:textId="7BEEDC0B" w:rsidR="009A4EAD" w:rsidRPr="00EB20BF" w:rsidRDefault="009A4EAD" w:rsidP="003F02C7">
      <w:pPr>
        <w:rPr>
          <w:rFonts w:asciiTheme="majorHAnsi" w:hAnsiTheme="majorHAnsi" w:cstheme="majorHAnsi"/>
          <w:color w:val="002060"/>
          <w:sz w:val="16"/>
          <w:szCs w:val="16"/>
        </w:rPr>
      </w:pPr>
    </w:p>
    <w:p w14:paraId="157C8B75" w14:textId="7396BA17" w:rsidR="009A4EAD" w:rsidRPr="00EB20BF" w:rsidRDefault="009A4EAD" w:rsidP="003F02C7">
      <w:pPr>
        <w:rPr>
          <w:rFonts w:asciiTheme="majorHAnsi" w:hAnsiTheme="majorHAnsi" w:cstheme="majorHAnsi"/>
          <w:color w:val="002060"/>
          <w:sz w:val="18"/>
          <w:szCs w:val="18"/>
        </w:rPr>
      </w:pPr>
      <w:r w:rsidRPr="00EB20BF">
        <w:rPr>
          <w:rFonts w:asciiTheme="majorHAnsi" w:hAnsiTheme="majorHAnsi" w:cstheme="majorHAnsi"/>
          <w:color w:val="002060"/>
          <w:sz w:val="18"/>
          <w:szCs w:val="18"/>
        </w:rPr>
        <w:t>Numéro d'identification de la mobilité Erasmus : N/A</w:t>
      </w:r>
    </w:p>
    <w:p w14:paraId="172544F6" w14:textId="34452928" w:rsidR="003F02C7" w:rsidRPr="00EB20BF" w:rsidRDefault="003F02C7" w:rsidP="003F02C7">
      <w:pPr>
        <w:rPr>
          <w:sz w:val="16"/>
          <w:szCs w:val="16"/>
        </w:rPr>
      </w:pPr>
    </w:p>
    <w:p w14:paraId="1615354F" w14:textId="3B3DA7BA" w:rsidR="003F02C7" w:rsidRPr="00EB20BF" w:rsidRDefault="004C6567" w:rsidP="00551157">
      <w:pPr>
        <w:pStyle w:val="Titre6"/>
        <w:pBdr>
          <w:bottom w:val="thinThickSmallGap" w:sz="24" w:space="1" w:color="C0504D" w:themeColor="accent2"/>
        </w:pBdr>
        <w:shd w:val="clear" w:color="auto" w:fill="FFFFFF" w:themeFill="background1"/>
        <w:tabs>
          <w:tab w:val="left" w:pos="2835"/>
        </w:tabs>
        <w:spacing w:before="0"/>
        <w:ind w:left="2835" w:right="3260"/>
        <w:jc w:val="center"/>
        <w:rPr>
          <w:rFonts w:ascii="Times New Roman Bold" w:hAnsi="Times New Roman Bold"/>
          <w:b/>
          <w:bCs/>
          <w:caps/>
          <w:szCs w:val="28"/>
          <w:lang w:eastAsia="en-US"/>
        </w:rPr>
      </w:pPr>
      <w:r w:rsidRPr="00EB20BF">
        <w:rPr>
          <w:rFonts w:ascii="Times New Roman Bold" w:hAnsi="Times New Roman Bold"/>
          <w:b/>
          <w:bCs/>
          <w:caps/>
          <w:szCs w:val="28"/>
          <w:lang w:eastAsia="en-US"/>
        </w:rPr>
        <w:t>PREAMBULE</w:t>
      </w:r>
    </w:p>
    <w:p w14:paraId="67AF6C16" w14:textId="55369798" w:rsidR="004C6567" w:rsidRPr="00EB20BF" w:rsidRDefault="004C6567" w:rsidP="004C6567">
      <w:pPr>
        <w:rPr>
          <w:sz w:val="16"/>
          <w:szCs w:val="16"/>
          <w:lang w:eastAsia="en-US"/>
        </w:rPr>
      </w:pPr>
    </w:p>
    <w:p w14:paraId="5305BAA2" w14:textId="50456EE5" w:rsidR="004C6567" w:rsidRPr="00EB20BF" w:rsidRDefault="004C6567" w:rsidP="003F02C7">
      <w:pPr>
        <w:pStyle w:val="Default"/>
        <w:spacing w:after="120"/>
        <w:rPr>
          <w:rFonts w:asciiTheme="majorHAnsi" w:eastAsiaTheme="minorEastAsia" w:hAnsiTheme="majorHAnsi" w:cstheme="majorHAnsi"/>
          <w:color w:val="002060"/>
          <w:sz w:val="18"/>
          <w:szCs w:val="18"/>
          <w:lang w:val="fr-FR" w:eastAsia="fr-FR"/>
        </w:rPr>
      </w:pPr>
      <w:r w:rsidRPr="00EB20BF">
        <w:rPr>
          <w:rFonts w:asciiTheme="majorHAnsi" w:eastAsiaTheme="minorEastAsia" w:hAnsiTheme="majorHAnsi" w:cstheme="majorHAnsi"/>
          <w:color w:val="002060"/>
          <w:sz w:val="18"/>
          <w:szCs w:val="18"/>
          <w:lang w:val="fr-FR" w:eastAsia="fr-FR"/>
        </w:rPr>
        <w:t xml:space="preserve">Ce </w:t>
      </w:r>
      <w:r w:rsidRPr="00EB20BF">
        <w:rPr>
          <w:rFonts w:asciiTheme="majorHAnsi" w:eastAsiaTheme="minorEastAsia" w:hAnsiTheme="majorHAnsi" w:cstheme="majorHAnsi"/>
          <w:b/>
          <w:color w:val="002060"/>
          <w:sz w:val="18"/>
          <w:szCs w:val="18"/>
          <w:lang w:val="fr-FR" w:eastAsia="fr-FR"/>
        </w:rPr>
        <w:t>contrat</w:t>
      </w:r>
      <w:r w:rsidRPr="00EB20BF">
        <w:rPr>
          <w:rFonts w:asciiTheme="majorHAnsi" w:eastAsiaTheme="minorEastAsia" w:hAnsiTheme="majorHAnsi" w:cstheme="majorHAnsi"/>
          <w:color w:val="002060"/>
          <w:sz w:val="18"/>
          <w:szCs w:val="18"/>
          <w:lang w:val="fr-FR" w:eastAsia="fr-FR"/>
        </w:rPr>
        <w:t xml:space="preserve"> (“le contrat”) entre les parties suivantes :</w:t>
      </w:r>
    </w:p>
    <w:p w14:paraId="415F73B0" w14:textId="71B0CC4B" w:rsidR="003F02C7" w:rsidRPr="00EB20BF" w:rsidRDefault="004C6567" w:rsidP="00A875BF">
      <w:pPr>
        <w:jc w:val="both"/>
        <w:rPr>
          <w:rFonts w:asciiTheme="majorHAnsi" w:hAnsiTheme="majorHAnsi" w:cstheme="majorHAnsi"/>
          <w:b/>
          <w:color w:val="002060"/>
          <w:sz w:val="18"/>
          <w:szCs w:val="18"/>
        </w:rPr>
      </w:pPr>
      <w:r w:rsidRPr="00EB20BF">
        <w:rPr>
          <w:rFonts w:asciiTheme="majorHAnsi" w:hAnsiTheme="majorHAnsi" w:cstheme="majorHAnsi"/>
          <w:b/>
          <w:color w:val="002060"/>
          <w:sz w:val="18"/>
          <w:szCs w:val="18"/>
        </w:rPr>
        <w:t>d’une part</w:t>
      </w:r>
      <w:r w:rsidR="007175CE" w:rsidRPr="00EB20BF">
        <w:rPr>
          <w:rFonts w:asciiTheme="majorHAnsi" w:hAnsiTheme="majorHAnsi" w:cstheme="majorHAnsi"/>
          <w:b/>
          <w:color w:val="002060"/>
          <w:sz w:val="18"/>
          <w:szCs w:val="18"/>
        </w:rPr>
        <w:t>,</w:t>
      </w:r>
      <w:r w:rsidR="00A875BF" w:rsidRPr="00EB20BF">
        <w:rPr>
          <w:rFonts w:asciiTheme="majorHAnsi" w:hAnsiTheme="majorHAnsi" w:cstheme="majorHAnsi"/>
          <w:b/>
          <w:color w:val="002060"/>
          <w:sz w:val="18"/>
          <w:szCs w:val="18"/>
        </w:rPr>
        <w:t xml:space="preserve"> </w:t>
      </w:r>
      <w:r w:rsidRPr="00EB20BF">
        <w:rPr>
          <w:rFonts w:asciiTheme="majorHAnsi" w:hAnsiTheme="majorHAnsi" w:cstheme="majorHAnsi"/>
          <w:b/>
          <w:color w:val="002060"/>
          <w:sz w:val="18"/>
          <w:szCs w:val="18"/>
        </w:rPr>
        <w:t>l’organisme</w:t>
      </w:r>
      <w:r w:rsidR="00866C4C" w:rsidRPr="00EB20BF">
        <w:rPr>
          <w:rFonts w:asciiTheme="majorHAnsi" w:hAnsiTheme="majorHAnsi" w:cstheme="majorHAnsi"/>
          <w:b/>
          <w:color w:val="002060"/>
          <w:sz w:val="18"/>
          <w:szCs w:val="18"/>
        </w:rPr>
        <w:t xml:space="preserve"> </w:t>
      </w:r>
      <w:r w:rsidR="00DB69A1" w:rsidRPr="00EB20BF">
        <w:rPr>
          <w:rFonts w:asciiTheme="majorHAnsi" w:hAnsiTheme="majorHAnsi" w:cstheme="majorHAnsi"/>
          <w:color w:val="002060"/>
          <w:sz w:val="18"/>
          <w:szCs w:val="18"/>
        </w:rPr>
        <w:t>(“l’organisme”)</w:t>
      </w:r>
      <w:r w:rsidR="00DB69A1" w:rsidRPr="00EB20BF">
        <w:rPr>
          <w:rFonts w:asciiTheme="majorHAnsi" w:hAnsiTheme="majorHAnsi" w:cstheme="majorHAnsi"/>
          <w:b/>
          <w:color w:val="002060"/>
          <w:sz w:val="18"/>
          <w:szCs w:val="18"/>
        </w:rPr>
        <w:t>,</w:t>
      </w:r>
    </w:p>
    <w:p w14:paraId="1BDB7EF8" w14:textId="77777777" w:rsidR="007370EF" w:rsidRPr="00EB20BF" w:rsidRDefault="007370EF" w:rsidP="007370EF">
      <w:pPr>
        <w:pStyle w:val="Default"/>
        <w:rPr>
          <w:rFonts w:asciiTheme="majorHAnsi" w:eastAsiaTheme="minorEastAsia" w:hAnsiTheme="majorHAnsi" w:cstheme="majorHAnsi"/>
          <w:color w:val="002060"/>
          <w:sz w:val="18"/>
          <w:szCs w:val="18"/>
          <w:lang w:val="fr-FR" w:eastAsia="fr-FR"/>
        </w:rPr>
      </w:pPr>
    </w:p>
    <w:p w14:paraId="16F7B900" w14:textId="77777777" w:rsidR="00675581" w:rsidRPr="00EB20BF" w:rsidRDefault="00675581" w:rsidP="007175CE">
      <w:pPr>
        <w:rPr>
          <w:rFonts w:ascii="Calibri" w:hAnsi="Calibri" w:cs="Calibri"/>
          <w:color w:val="002060"/>
          <w:sz w:val="18"/>
          <w:szCs w:val="18"/>
        </w:rPr>
      </w:pPr>
      <w:r w:rsidRPr="00EB20BF">
        <w:rPr>
          <w:rFonts w:ascii="Calibri" w:hAnsi="Calibri" w:cs="Calibri"/>
          <w:color w:val="002060"/>
          <w:sz w:val="18"/>
          <w:szCs w:val="18"/>
        </w:rPr>
        <w:t>UNIVERSITÉ JEAN MOULIN LYON 3, Code Erasmus : F LYON 03</w:t>
      </w:r>
    </w:p>
    <w:p w14:paraId="419ECC23" w14:textId="02A201FB" w:rsidR="004C6567" w:rsidRPr="00EB20BF" w:rsidRDefault="004C6567" w:rsidP="007370EF">
      <w:pPr>
        <w:rPr>
          <w:rFonts w:asciiTheme="majorHAnsi" w:hAnsiTheme="majorHAnsi" w:cstheme="majorHAnsi"/>
          <w:color w:val="002060"/>
          <w:sz w:val="18"/>
          <w:szCs w:val="18"/>
        </w:rPr>
      </w:pPr>
      <w:r w:rsidRPr="00EB20BF">
        <w:rPr>
          <w:rFonts w:asciiTheme="majorHAnsi" w:hAnsiTheme="majorHAnsi" w:cstheme="majorHAnsi"/>
          <w:color w:val="002060"/>
          <w:sz w:val="18"/>
          <w:szCs w:val="18"/>
        </w:rPr>
        <w:t xml:space="preserve">Adresse : </w:t>
      </w:r>
      <w:r w:rsidR="007175CE" w:rsidRPr="00EB20BF">
        <w:rPr>
          <w:rFonts w:ascii="Calibri" w:hAnsi="Calibri" w:cs="Calibri"/>
          <w:color w:val="002060"/>
          <w:sz w:val="18"/>
          <w:szCs w:val="18"/>
        </w:rPr>
        <w:t>1C, avenue des Frères Lumière - CS 78242 - 69372 LYON CEDEX 08</w:t>
      </w:r>
    </w:p>
    <w:p w14:paraId="31329F6E" w14:textId="2BC81FE5" w:rsidR="00DB69A1" w:rsidRPr="00EB20BF" w:rsidRDefault="003F02C7" w:rsidP="00DB69A1">
      <w:pPr>
        <w:rPr>
          <w:rFonts w:asciiTheme="majorHAnsi" w:hAnsiTheme="majorHAnsi" w:cstheme="majorHAnsi"/>
          <w:color w:val="002060"/>
          <w:sz w:val="18"/>
          <w:szCs w:val="18"/>
        </w:rPr>
      </w:pPr>
      <w:r w:rsidRPr="00EB20BF">
        <w:rPr>
          <w:rFonts w:asciiTheme="majorHAnsi" w:hAnsiTheme="majorHAnsi" w:cstheme="majorHAnsi"/>
          <w:color w:val="002060"/>
          <w:sz w:val="18"/>
          <w:szCs w:val="18"/>
        </w:rPr>
        <w:t>Email</w:t>
      </w:r>
      <w:r w:rsidR="00EB20BF">
        <w:rPr>
          <w:rFonts w:asciiTheme="majorHAnsi" w:hAnsiTheme="majorHAnsi" w:cstheme="majorHAnsi"/>
          <w:color w:val="002060"/>
          <w:sz w:val="18"/>
          <w:szCs w:val="18"/>
        </w:rPr>
        <w:t xml:space="preserve"> </w:t>
      </w:r>
      <w:r w:rsidRPr="00AA6E13">
        <w:rPr>
          <w:rFonts w:asciiTheme="majorHAnsi" w:hAnsiTheme="majorHAnsi" w:cstheme="majorHAnsi"/>
          <w:color w:val="002060"/>
          <w:sz w:val="18"/>
          <w:szCs w:val="18"/>
        </w:rPr>
        <w:t xml:space="preserve">: </w:t>
      </w:r>
      <w:hyperlink r:id="rId8" w:history="1">
        <w:r w:rsidR="00923253" w:rsidRPr="00AA6E13">
          <w:rPr>
            <w:rStyle w:val="Lienhypertexte"/>
            <w:rFonts w:asciiTheme="majorHAnsi" w:hAnsiTheme="majorHAnsi" w:cstheme="majorHAnsi"/>
            <w:sz w:val="18"/>
            <w:szCs w:val="18"/>
          </w:rPr>
          <w:t>direction.eramus@univ-lyon3.fr</w:t>
        </w:r>
      </w:hyperlink>
      <w:r w:rsidR="007175CE" w:rsidRPr="00EB20BF">
        <w:rPr>
          <w:rFonts w:asciiTheme="majorHAnsi" w:hAnsiTheme="majorHAnsi" w:cstheme="majorHAnsi"/>
          <w:color w:val="002060"/>
          <w:sz w:val="18"/>
          <w:szCs w:val="18"/>
          <w:highlight w:val="lightGray"/>
        </w:rPr>
        <w:t xml:space="preserve">                             </w:t>
      </w:r>
    </w:p>
    <w:p w14:paraId="199C4BCE" w14:textId="692D9E52" w:rsidR="004C6567" w:rsidRPr="00EB20BF" w:rsidRDefault="004C6567" w:rsidP="00DB69A1">
      <w:pPr>
        <w:rPr>
          <w:rFonts w:asciiTheme="majorHAnsi" w:hAnsiTheme="majorHAnsi" w:cstheme="majorHAnsi"/>
          <w:color w:val="002060"/>
          <w:sz w:val="18"/>
          <w:szCs w:val="18"/>
        </w:rPr>
      </w:pPr>
      <w:proofErr w:type="gramStart"/>
      <w:r w:rsidRPr="00EB20BF">
        <w:rPr>
          <w:rFonts w:asciiTheme="majorHAnsi" w:hAnsiTheme="majorHAnsi" w:cstheme="majorHAnsi"/>
          <w:color w:val="002060"/>
          <w:sz w:val="18"/>
          <w:szCs w:val="18"/>
        </w:rPr>
        <w:t>représenté</w:t>
      </w:r>
      <w:r w:rsidR="004B07B6">
        <w:rPr>
          <w:rFonts w:asciiTheme="majorHAnsi" w:hAnsiTheme="majorHAnsi" w:cstheme="majorHAnsi"/>
          <w:color w:val="002060"/>
          <w:sz w:val="18"/>
          <w:szCs w:val="18"/>
        </w:rPr>
        <w:t>e</w:t>
      </w:r>
      <w:proofErr w:type="gramEnd"/>
      <w:r w:rsidRPr="00EB20BF">
        <w:rPr>
          <w:rFonts w:asciiTheme="majorHAnsi" w:hAnsiTheme="majorHAnsi" w:cstheme="majorHAnsi"/>
          <w:color w:val="002060"/>
          <w:sz w:val="18"/>
          <w:szCs w:val="18"/>
        </w:rPr>
        <w:t xml:space="preserve"> pour la signature de cet accord par</w:t>
      </w:r>
      <w:r w:rsidR="00131ABC">
        <w:rPr>
          <w:rFonts w:asciiTheme="majorHAnsi" w:hAnsiTheme="majorHAnsi" w:cstheme="majorHAnsi"/>
          <w:color w:val="002060"/>
          <w:sz w:val="18"/>
          <w:szCs w:val="18"/>
        </w:rPr>
        <w:t xml:space="preserve"> Manuel Jobert, Vice-Président en charge de l’Europe et des Relations Internationales, par délégation de signature </w:t>
      </w:r>
      <w:r w:rsidR="004B07B6">
        <w:rPr>
          <w:rFonts w:asciiTheme="majorHAnsi" w:hAnsiTheme="majorHAnsi" w:cstheme="majorHAnsi"/>
          <w:color w:val="002060"/>
          <w:sz w:val="18"/>
          <w:szCs w:val="18"/>
        </w:rPr>
        <w:t>d’</w:t>
      </w:r>
      <w:r w:rsidR="004B07B6" w:rsidRPr="00EB20BF">
        <w:rPr>
          <w:rFonts w:asciiTheme="majorHAnsi" w:hAnsiTheme="majorHAnsi" w:cstheme="majorHAnsi"/>
          <w:color w:val="002060"/>
          <w:sz w:val="18"/>
          <w:szCs w:val="18"/>
        </w:rPr>
        <w:t>Éric</w:t>
      </w:r>
      <w:r w:rsidR="00DB69A1" w:rsidRPr="00EB20BF">
        <w:rPr>
          <w:rFonts w:asciiTheme="majorHAnsi" w:hAnsiTheme="majorHAnsi" w:cstheme="majorHAnsi"/>
          <w:color w:val="002060"/>
          <w:sz w:val="18"/>
          <w:szCs w:val="18"/>
        </w:rPr>
        <w:t xml:space="preserve"> CARPANO, Président de l’Université Jean Moulin Lyon3</w:t>
      </w:r>
    </w:p>
    <w:p w14:paraId="0E97E5A4" w14:textId="74518BFB" w:rsidR="004C6567" w:rsidRPr="00EB20BF" w:rsidRDefault="004C6567" w:rsidP="00866C4C">
      <w:pPr>
        <w:jc w:val="both"/>
        <w:rPr>
          <w:rFonts w:asciiTheme="majorHAnsi" w:hAnsiTheme="majorHAnsi" w:cstheme="majorHAnsi"/>
          <w:sz w:val="16"/>
          <w:szCs w:val="16"/>
        </w:rPr>
      </w:pPr>
    </w:p>
    <w:p w14:paraId="1FA8486D" w14:textId="0220DE5D" w:rsidR="00985158" w:rsidRPr="00EB20BF" w:rsidRDefault="00866C4C" w:rsidP="00866C4C">
      <w:pPr>
        <w:jc w:val="both"/>
        <w:rPr>
          <w:rFonts w:ascii="Calibri" w:hAnsi="Calibri" w:cs="Calibri"/>
          <w:color w:val="A6A6A6" w:themeColor="background1" w:themeShade="A6"/>
          <w:sz w:val="18"/>
          <w:szCs w:val="18"/>
        </w:rPr>
      </w:pPr>
      <w:r w:rsidRPr="00EB20BF">
        <w:rPr>
          <w:rFonts w:asciiTheme="majorHAnsi" w:hAnsiTheme="majorHAnsi" w:cstheme="majorHAnsi"/>
          <w:color w:val="002060"/>
          <w:sz w:val="18"/>
          <w:szCs w:val="18"/>
        </w:rPr>
        <w:t xml:space="preserve">et </w:t>
      </w:r>
      <w:r w:rsidRPr="00EB20BF">
        <w:rPr>
          <w:rFonts w:asciiTheme="majorHAnsi" w:hAnsiTheme="majorHAnsi" w:cstheme="majorHAnsi"/>
          <w:b/>
          <w:color w:val="002060"/>
          <w:sz w:val="18"/>
          <w:szCs w:val="18"/>
        </w:rPr>
        <w:t>d’autre part,</w:t>
      </w:r>
      <w:r w:rsidR="007175CE" w:rsidRPr="00EB20BF">
        <w:rPr>
          <w:rFonts w:ascii="Calibri" w:hAnsi="Calibri" w:cs="Calibri"/>
          <w:color w:val="A6A6A6" w:themeColor="background1" w:themeShade="A6"/>
          <w:sz w:val="18"/>
          <w:szCs w:val="18"/>
        </w:rPr>
        <w:t xml:space="preserve"> </w:t>
      </w:r>
      <w:r w:rsidR="00985158" w:rsidRPr="00EB20BF">
        <w:rPr>
          <w:rFonts w:asciiTheme="majorHAnsi" w:hAnsiTheme="majorHAnsi" w:cstheme="majorHAnsi"/>
          <w:b/>
          <w:color w:val="002060"/>
          <w:sz w:val="18"/>
          <w:szCs w:val="18"/>
        </w:rPr>
        <w:t xml:space="preserve">le </w:t>
      </w:r>
      <w:r w:rsidR="00DB69A1" w:rsidRPr="00EB20BF">
        <w:rPr>
          <w:rFonts w:asciiTheme="majorHAnsi" w:hAnsiTheme="majorHAnsi" w:cstheme="majorHAnsi"/>
          <w:b/>
          <w:color w:val="002060"/>
          <w:sz w:val="18"/>
          <w:szCs w:val="18"/>
        </w:rPr>
        <w:t xml:space="preserve">participant </w:t>
      </w:r>
      <w:r w:rsidR="00DB69A1" w:rsidRPr="00EB20BF">
        <w:rPr>
          <w:rFonts w:asciiTheme="majorHAnsi" w:hAnsiTheme="majorHAnsi" w:cstheme="majorHAnsi"/>
          <w:color w:val="002060"/>
          <w:sz w:val="18"/>
          <w:szCs w:val="18"/>
        </w:rPr>
        <w:t>(</w:t>
      </w:r>
      <w:r w:rsidR="00985158" w:rsidRPr="00EB20BF">
        <w:rPr>
          <w:rFonts w:asciiTheme="majorHAnsi" w:hAnsiTheme="majorHAnsi" w:cstheme="majorHAnsi"/>
          <w:color w:val="002060"/>
          <w:sz w:val="18"/>
          <w:szCs w:val="18"/>
        </w:rPr>
        <w:t>“</w:t>
      </w:r>
      <w:r w:rsidR="00DB69A1" w:rsidRPr="00EB20BF">
        <w:rPr>
          <w:rFonts w:asciiTheme="majorHAnsi" w:hAnsiTheme="majorHAnsi" w:cstheme="majorHAnsi"/>
          <w:color w:val="002060"/>
          <w:sz w:val="18"/>
          <w:szCs w:val="18"/>
        </w:rPr>
        <w:t xml:space="preserve">le </w:t>
      </w:r>
      <w:r w:rsidR="00985158" w:rsidRPr="00EB20BF">
        <w:rPr>
          <w:rFonts w:asciiTheme="majorHAnsi" w:hAnsiTheme="majorHAnsi" w:cstheme="majorHAnsi"/>
          <w:color w:val="002060"/>
          <w:sz w:val="18"/>
          <w:szCs w:val="18"/>
        </w:rPr>
        <w:t>participant”</w:t>
      </w:r>
      <w:r w:rsidR="00DB69A1" w:rsidRPr="00EB20BF">
        <w:rPr>
          <w:rFonts w:asciiTheme="majorHAnsi" w:hAnsiTheme="majorHAnsi" w:cstheme="majorHAnsi"/>
          <w:color w:val="002060"/>
          <w:sz w:val="18"/>
          <w:szCs w:val="18"/>
        </w:rPr>
        <w:t>),</w:t>
      </w:r>
    </w:p>
    <w:p w14:paraId="0816D95E" w14:textId="3465BF00" w:rsidR="00866C4C" w:rsidRPr="00EB20BF" w:rsidRDefault="00866C4C" w:rsidP="00866C4C">
      <w:pPr>
        <w:jc w:val="both"/>
        <w:rPr>
          <w:rFonts w:asciiTheme="majorHAnsi" w:hAnsiTheme="majorHAnsi" w:cstheme="majorHAnsi"/>
          <w:color w:val="002060"/>
          <w:sz w:val="18"/>
          <w:szCs w:val="18"/>
        </w:rPr>
      </w:pPr>
    </w:p>
    <w:p w14:paraId="3E5D39EB" w14:textId="77777777" w:rsidR="007175CE" w:rsidRPr="00EB20BF" w:rsidRDefault="007175CE" w:rsidP="007175CE">
      <w:pPr>
        <w:pBdr>
          <w:top w:val="single" w:sz="4" w:space="1" w:color="auto"/>
          <w:left w:val="single" w:sz="4" w:space="4" w:color="auto"/>
          <w:bottom w:val="single" w:sz="4" w:space="1" w:color="auto"/>
          <w:right w:val="single" w:sz="4" w:space="4" w:color="auto"/>
        </w:pBdr>
        <w:shd w:val="clear" w:color="auto" w:fill="FDE9D9" w:themeFill="accent6" w:themeFillTint="33"/>
        <w:jc w:val="both"/>
        <w:rPr>
          <w:rFonts w:asciiTheme="majorHAnsi" w:hAnsiTheme="majorHAnsi" w:cstheme="majorHAnsi"/>
          <w:color w:val="002060"/>
          <w:sz w:val="12"/>
          <w:szCs w:val="12"/>
        </w:rPr>
      </w:pPr>
    </w:p>
    <w:p w14:paraId="271A844A" w14:textId="78306A52" w:rsidR="007370EF" w:rsidRPr="00EB20BF" w:rsidRDefault="007175CE" w:rsidP="007175CE">
      <w:pPr>
        <w:pBdr>
          <w:top w:val="single" w:sz="4" w:space="1" w:color="auto"/>
          <w:left w:val="single" w:sz="4" w:space="4" w:color="auto"/>
          <w:bottom w:val="single" w:sz="4" w:space="1" w:color="auto"/>
          <w:right w:val="single" w:sz="4" w:space="4" w:color="auto"/>
        </w:pBdr>
        <w:shd w:val="clear" w:color="auto" w:fill="FDE9D9" w:themeFill="accent6" w:themeFillTint="33"/>
        <w:spacing w:line="360" w:lineRule="auto"/>
        <w:jc w:val="both"/>
        <w:rPr>
          <w:rFonts w:asciiTheme="majorHAnsi" w:hAnsiTheme="majorHAnsi" w:cstheme="majorHAnsi"/>
          <w:color w:val="002060"/>
          <w:sz w:val="18"/>
          <w:szCs w:val="18"/>
        </w:rPr>
      </w:pPr>
      <w:r w:rsidRPr="00EB20BF">
        <w:rPr>
          <w:rFonts w:asciiTheme="majorHAnsi" w:hAnsiTheme="majorHAnsi" w:cstheme="majorHAnsi"/>
          <w:color w:val="002060"/>
          <w:sz w:val="18"/>
          <w:szCs w:val="18"/>
        </w:rPr>
        <w:t>NOM P</w:t>
      </w:r>
      <w:r w:rsidR="00985158" w:rsidRPr="00EB20BF">
        <w:rPr>
          <w:rFonts w:asciiTheme="majorHAnsi" w:hAnsiTheme="majorHAnsi" w:cstheme="majorHAnsi"/>
          <w:color w:val="002060"/>
          <w:sz w:val="18"/>
          <w:szCs w:val="18"/>
        </w:rPr>
        <w:t>rénom</w:t>
      </w:r>
    </w:p>
    <w:p w14:paraId="1A23AA70" w14:textId="6421FC2D" w:rsidR="004C6567" w:rsidRPr="00EB20BF" w:rsidRDefault="007175CE" w:rsidP="007175CE">
      <w:pPr>
        <w:pBdr>
          <w:top w:val="single" w:sz="4" w:space="1" w:color="auto"/>
          <w:left w:val="single" w:sz="4" w:space="4" w:color="auto"/>
          <w:bottom w:val="single" w:sz="4" w:space="1" w:color="auto"/>
          <w:right w:val="single" w:sz="4" w:space="4" w:color="auto"/>
        </w:pBdr>
        <w:shd w:val="clear" w:color="auto" w:fill="FDE9D9" w:themeFill="accent6" w:themeFillTint="33"/>
        <w:spacing w:line="360" w:lineRule="auto"/>
        <w:rPr>
          <w:rFonts w:asciiTheme="majorHAnsi" w:hAnsiTheme="majorHAnsi" w:cstheme="majorHAnsi"/>
          <w:sz w:val="18"/>
          <w:szCs w:val="18"/>
        </w:rPr>
      </w:pPr>
      <w:r w:rsidRPr="00EB20BF">
        <w:rPr>
          <w:rFonts w:asciiTheme="majorHAnsi" w:hAnsiTheme="majorHAnsi" w:cstheme="majorHAnsi"/>
          <w:color w:val="002060"/>
          <w:sz w:val="18"/>
          <w:szCs w:val="18"/>
        </w:rPr>
        <w:t>D</w:t>
      </w:r>
      <w:r w:rsidR="00985158" w:rsidRPr="00EB20BF">
        <w:rPr>
          <w:rFonts w:asciiTheme="majorHAnsi" w:hAnsiTheme="majorHAnsi" w:cstheme="majorHAnsi"/>
          <w:color w:val="002060"/>
          <w:sz w:val="18"/>
          <w:szCs w:val="18"/>
        </w:rPr>
        <w:t>ate de naissance :</w:t>
      </w:r>
      <w:r w:rsidRPr="00EB20BF">
        <w:rPr>
          <w:rFonts w:asciiTheme="majorHAnsi" w:hAnsiTheme="majorHAnsi" w:cstheme="majorHAnsi"/>
          <w:color w:val="002060"/>
          <w:sz w:val="18"/>
          <w:szCs w:val="18"/>
        </w:rPr>
        <w:t xml:space="preserve"> </w:t>
      </w:r>
    </w:p>
    <w:p w14:paraId="0A09FF7D" w14:textId="28344464" w:rsidR="00985158" w:rsidRPr="00EB20BF" w:rsidRDefault="00985158" w:rsidP="007175CE">
      <w:pPr>
        <w:pBdr>
          <w:top w:val="single" w:sz="4" w:space="1" w:color="auto"/>
          <w:left w:val="single" w:sz="4" w:space="4" w:color="auto"/>
          <w:bottom w:val="single" w:sz="4" w:space="1" w:color="auto"/>
          <w:right w:val="single" w:sz="4" w:space="4" w:color="auto"/>
        </w:pBdr>
        <w:shd w:val="clear" w:color="auto" w:fill="FDE9D9" w:themeFill="accent6" w:themeFillTint="33"/>
        <w:spacing w:line="360" w:lineRule="auto"/>
        <w:rPr>
          <w:rFonts w:asciiTheme="majorHAnsi" w:hAnsiTheme="majorHAnsi" w:cstheme="majorHAnsi"/>
          <w:color w:val="002060"/>
          <w:sz w:val="18"/>
          <w:szCs w:val="18"/>
        </w:rPr>
      </w:pPr>
      <w:r w:rsidRPr="00EB20BF">
        <w:rPr>
          <w:rFonts w:asciiTheme="majorHAnsi" w:hAnsiTheme="majorHAnsi" w:cstheme="majorHAnsi"/>
          <w:color w:val="002060"/>
          <w:sz w:val="18"/>
          <w:szCs w:val="18"/>
        </w:rPr>
        <w:t xml:space="preserve">Adresse : </w:t>
      </w:r>
    </w:p>
    <w:p w14:paraId="07D5E15D" w14:textId="0709218B" w:rsidR="004C6567" w:rsidRPr="00EB20BF" w:rsidRDefault="00985158" w:rsidP="007175CE">
      <w:pPr>
        <w:pBdr>
          <w:top w:val="single" w:sz="4" w:space="1" w:color="auto"/>
          <w:left w:val="single" w:sz="4" w:space="4" w:color="auto"/>
          <w:bottom w:val="single" w:sz="4" w:space="1" w:color="auto"/>
          <w:right w:val="single" w:sz="4" w:space="4" w:color="auto"/>
        </w:pBdr>
        <w:shd w:val="clear" w:color="auto" w:fill="FDE9D9" w:themeFill="accent6" w:themeFillTint="33"/>
        <w:spacing w:line="360" w:lineRule="auto"/>
        <w:rPr>
          <w:rFonts w:asciiTheme="majorHAnsi" w:hAnsiTheme="majorHAnsi" w:cstheme="majorHAnsi"/>
          <w:sz w:val="18"/>
          <w:szCs w:val="18"/>
        </w:rPr>
      </w:pPr>
      <w:r w:rsidRPr="00EB20BF">
        <w:rPr>
          <w:rFonts w:asciiTheme="majorHAnsi" w:hAnsiTheme="majorHAnsi" w:cstheme="majorHAnsi"/>
          <w:color w:val="002060"/>
          <w:sz w:val="18"/>
          <w:szCs w:val="18"/>
        </w:rPr>
        <w:t>Téléphone :</w:t>
      </w:r>
    </w:p>
    <w:p w14:paraId="7774205B" w14:textId="296C5D5B" w:rsidR="004C6567" w:rsidRPr="00EB20BF" w:rsidRDefault="00985158" w:rsidP="007175CE">
      <w:pPr>
        <w:pBdr>
          <w:top w:val="single" w:sz="4" w:space="1" w:color="auto"/>
          <w:left w:val="single" w:sz="4" w:space="4" w:color="auto"/>
          <w:bottom w:val="single" w:sz="4" w:space="1" w:color="auto"/>
          <w:right w:val="single" w:sz="4" w:space="4" w:color="auto"/>
        </w:pBdr>
        <w:shd w:val="clear" w:color="auto" w:fill="FDE9D9" w:themeFill="accent6" w:themeFillTint="33"/>
        <w:spacing w:line="360" w:lineRule="auto"/>
        <w:jc w:val="both"/>
        <w:rPr>
          <w:rFonts w:asciiTheme="majorHAnsi" w:hAnsiTheme="majorHAnsi" w:cstheme="majorHAnsi"/>
          <w:color w:val="002060"/>
          <w:sz w:val="18"/>
          <w:szCs w:val="18"/>
        </w:rPr>
      </w:pPr>
      <w:r w:rsidRPr="00EB20BF">
        <w:rPr>
          <w:rFonts w:asciiTheme="majorHAnsi" w:hAnsiTheme="majorHAnsi" w:cstheme="majorHAnsi"/>
          <w:color w:val="002060"/>
          <w:sz w:val="18"/>
          <w:szCs w:val="18"/>
        </w:rPr>
        <w:t>Email</w:t>
      </w:r>
      <w:r w:rsidR="007370EF" w:rsidRPr="00EB20BF">
        <w:rPr>
          <w:rFonts w:asciiTheme="majorHAnsi" w:hAnsiTheme="majorHAnsi" w:cstheme="majorHAnsi"/>
          <w:color w:val="002060"/>
          <w:sz w:val="18"/>
          <w:szCs w:val="18"/>
        </w:rPr>
        <w:t xml:space="preserve"> :</w:t>
      </w:r>
    </w:p>
    <w:p w14:paraId="3D463CFB" w14:textId="77777777" w:rsidR="007175CE" w:rsidRPr="00EB20BF" w:rsidRDefault="007175CE" w:rsidP="007175CE">
      <w:pPr>
        <w:spacing w:line="360" w:lineRule="auto"/>
        <w:jc w:val="both"/>
        <w:rPr>
          <w:rFonts w:asciiTheme="majorHAnsi" w:hAnsiTheme="majorHAnsi" w:cstheme="majorHAnsi"/>
          <w:color w:val="002060"/>
          <w:sz w:val="16"/>
          <w:szCs w:val="16"/>
        </w:rPr>
      </w:pPr>
    </w:p>
    <w:p w14:paraId="3A5D7A1B" w14:textId="7B4A4C8F" w:rsidR="00D33954" w:rsidRPr="00EB20BF" w:rsidRDefault="00D33954" w:rsidP="007175CE">
      <w:pPr>
        <w:pBdr>
          <w:top w:val="single" w:sz="4" w:space="1" w:color="auto"/>
          <w:left w:val="single" w:sz="4" w:space="4" w:color="auto"/>
          <w:bottom w:val="single" w:sz="4" w:space="1" w:color="auto"/>
          <w:right w:val="single" w:sz="4" w:space="4" w:color="auto"/>
        </w:pBdr>
        <w:shd w:val="clear" w:color="auto" w:fill="FDE9D9" w:themeFill="accent6" w:themeFillTint="33"/>
        <w:spacing w:line="360" w:lineRule="auto"/>
        <w:rPr>
          <w:rFonts w:ascii="Calibri" w:hAnsi="Calibri" w:cs="Calibri"/>
          <w:color w:val="002060"/>
          <w:sz w:val="18"/>
          <w:szCs w:val="18"/>
        </w:rPr>
      </w:pPr>
      <w:r w:rsidRPr="00EB20BF">
        <w:rPr>
          <w:rFonts w:ascii="Calibri" w:hAnsi="Calibri" w:cs="Calibri"/>
          <w:color w:val="002060"/>
          <w:sz w:val="18"/>
          <w:szCs w:val="18"/>
        </w:rPr>
        <w:t>Numéro de compte bancaire</w:t>
      </w:r>
      <w:r w:rsidR="007175CE" w:rsidRPr="00EB20BF">
        <w:rPr>
          <w:rFonts w:ascii="Calibri" w:hAnsi="Calibri" w:cs="Calibri"/>
          <w:color w:val="002060"/>
          <w:sz w:val="18"/>
          <w:szCs w:val="18"/>
        </w:rPr>
        <w:t>,</w:t>
      </w:r>
      <w:r w:rsidRPr="00EB20BF">
        <w:rPr>
          <w:rFonts w:ascii="Calibri" w:hAnsi="Calibri" w:cs="Calibri"/>
          <w:color w:val="002060"/>
          <w:sz w:val="18"/>
          <w:szCs w:val="18"/>
        </w:rPr>
        <w:t xml:space="preserve"> </w:t>
      </w:r>
      <w:r w:rsidR="007175CE" w:rsidRPr="00EB20BF">
        <w:rPr>
          <w:rFonts w:ascii="Calibri" w:hAnsi="Calibri" w:cs="Calibri"/>
          <w:b/>
          <w:color w:val="002060"/>
          <w:sz w:val="18"/>
          <w:szCs w:val="18"/>
        </w:rPr>
        <w:t>dont le participant est titulaire</w:t>
      </w:r>
      <w:r w:rsidR="007175CE" w:rsidRPr="00EB20BF">
        <w:rPr>
          <w:rFonts w:ascii="Calibri" w:hAnsi="Calibri" w:cs="Calibri"/>
          <w:color w:val="002060"/>
          <w:sz w:val="18"/>
          <w:szCs w:val="18"/>
        </w:rPr>
        <w:t xml:space="preserve"> et </w:t>
      </w:r>
      <w:r w:rsidRPr="00EB20BF">
        <w:rPr>
          <w:rFonts w:ascii="Calibri" w:hAnsi="Calibri" w:cs="Calibri"/>
          <w:color w:val="002060"/>
          <w:sz w:val="18"/>
          <w:szCs w:val="18"/>
        </w:rPr>
        <w:t xml:space="preserve">sur lequel </w:t>
      </w:r>
      <w:r w:rsidR="002F62B6" w:rsidRPr="00EB20BF">
        <w:rPr>
          <w:rFonts w:ascii="Calibri" w:hAnsi="Calibri" w:cs="Calibri"/>
          <w:color w:val="002060"/>
          <w:sz w:val="18"/>
          <w:szCs w:val="18"/>
        </w:rPr>
        <w:t>l’aide financière</w:t>
      </w:r>
      <w:r w:rsidRPr="00EB20BF">
        <w:rPr>
          <w:rFonts w:ascii="Calibri" w:hAnsi="Calibri" w:cs="Calibri"/>
          <w:color w:val="002060"/>
          <w:sz w:val="18"/>
          <w:szCs w:val="18"/>
        </w:rPr>
        <w:t xml:space="preserve"> sera versée :</w:t>
      </w:r>
    </w:p>
    <w:p w14:paraId="301D9E2F" w14:textId="77777777" w:rsidR="007175CE" w:rsidRPr="00EB20BF" w:rsidRDefault="007175CE" w:rsidP="007175CE">
      <w:pPr>
        <w:pBdr>
          <w:top w:val="single" w:sz="4" w:space="1" w:color="auto"/>
          <w:left w:val="single" w:sz="4" w:space="4" w:color="auto"/>
          <w:bottom w:val="single" w:sz="4" w:space="1" w:color="auto"/>
          <w:right w:val="single" w:sz="4" w:space="4" w:color="auto"/>
        </w:pBdr>
        <w:shd w:val="clear" w:color="auto" w:fill="FDE9D9" w:themeFill="accent6" w:themeFillTint="33"/>
        <w:spacing w:line="360" w:lineRule="auto"/>
        <w:rPr>
          <w:rFonts w:ascii="Calibri" w:hAnsi="Calibri" w:cs="Calibri"/>
          <w:color w:val="002060"/>
          <w:sz w:val="18"/>
          <w:szCs w:val="18"/>
        </w:rPr>
      </w:pPr>
    </w:p>
    <w:p w14:paraId="6FFC63C5" w14:textId="595B02FD" w:rsidR="00D33954" w:rsidRPr="00923253" w:rsidRDefault="00D33954" w:rsidP="007175CE">
      <w:pPr>
        <w:pBdr>
          <w:top w:val="single" w:sz="4" w:space="1" w:color="auto"/>
          <w:left w:val="single" w:sz="4" w:space="4" w:color="auto"/>
          <w:bottom w:val="single" w:sz="4" w:space="1" w:color="auto"/>
          <w:right w:val="single" w:sz="4" w:space="4" w:color="auto"/>
        </w:pBdr>
        <w:shd w:val="clear" w:color="auto" w:fill="FDE9D9" w:themeFill="accent6" w:themeFillTint="33"/>
        <w:spacing w:line="360" w:lineRule="auto"/>
        <w:rPr>
          <w:rFonts w:ascii="Calibri" w:hAnsi="Calibri" w:cs="Calibri"/>
          <w:color w:val="002060"/>
          <w:sz w:val="18"/>
          <w:szCs w:val="18"/>
          <w:lang w:val="en-GB"/>
        </w:rPr>
      </w:pPr>
      <w:r w:rsidRPr="00923253">
        <w:rPr>
          <w:rFonts w:ascii="Calibri" w:hAnsi="Calibri" w:cs="Calibri"/>
          <w:color w:val="002060"/>
          <w:sz w:val="18"/>
          <w:szCs w:val="18"/>
          <w:lang w:val="en-GB"/>
        </w:rPr>
        <w:t xml:space="preserve">Nom de la </w:t>
      </w:r>
      <w:proofErr w:type="spellStart"/>
      <w:proofErr w:type="gramStart"/>
      <w:r w:rsidRPr="00923253">
        <w:rPr>
          <w:rFonts w:ascii="Calibri" w:hAnsi="Calibri" w:cs="Calibri"/>
          <w:color w:val="002060"/>
          <w:sz w:val="18"/>
          <w:szCs w:val="18"/>
          <w:lang w:val="en-GB"/>
        </w:rPr>
        <w:t>banque</w:t>
      </w:r>
      <w:proofErr w:type="spellEnd"/>
      <w:r w:rsidRPr="00923253">
        <w:rPr>
          <w:rFonts w:ascii="Calibri" w:hAnsi="Calibri" w:cs="Calibri"/>
          <w:color w:val="002060"/>
          <w:sz w:val="18"/>
          <w:szCs w:val="18"/>
          <w:lang w:val="en-GB"/>
        </w:rPr>
        <w:t xml:space="preserve"> :</w:t>
      </w:r>
      <w:proofErr w:type="gramEnd"/>
      <w:r w:rsidRPr="00923253">
        <w:rPr>
          <w:rFonts w:ascii="Calibri" w:hAnsi="Calibri" w:cs="Calibri"/>
          <w:color w:val="002060"/>
          <w:sz w:val="18"/>
          <w:szCs w:val="18"/>
          <w:lang w:val="en-GB"/>
        </w:rPr>
        <w:t xml:space="preserve"> </w:t>
      </w:r>
    </w:p>
    <w:p w14:paraId="1605D182" w14:textId="77777777" w:rsidR="00985158" w:rsidRPr="00923253" w:rsidRDefault="00FE61D2" w:rsidP="007175CE">
      <w:pPr>
        <w:pBdr>
          <w:top w:val="single" w:sz="4" w:space="1" w:color="auto"/>
          <w:left w:val="single" w:sz="4" w:space="4" w:color="auto"/>
          <w:bottom w:val="single" w:sz="4" w:space="1" w:color="auto"/>
          <w:right w:val="single" w:sz="4" w:space="4" w:color="auto"/>
        </w:pBdr>
        <w:shd w:val="clear" w:color="auto" w:fill="FDE9D9" w:themeFill="accent6" w:themeFillTint="33"/>
        <w:spacing w:line="360" w:lineRule="auto"/>
        <w:rPr>
          <w:rFonts w:ascii="Calibri" w:hAnsi="Calibri" w:cs="Calibri"/>
          <w:sz w:val="18"/>
          <w:szCs w:val="18"/>
          <w:lang w:val="en-GB"/>
        </w:rPr>
      </w:pPr>
      <w:r w:rsidRPr="00923253">
        <w:rPr>
          <w:rFonts w:ascii="Calibri" w:hAnsi="Calibri" w:cs="Calibri"/>
          <w:sz w:val="18"/>
          <w:szCs w:val="18"/>
          <w:lang w:val="en-GB"/>
        </w:rPr>
        <w:t>Clearing/</w:t>
      </w:r>
      <w:r w:rsidR="00C85ABA" w:rsidRPr="00923253">
        <w:rPr>
          <w:rFonts w:ascii="Calibri" w:hAnsi="Calibri" w:cs="Calibri"/>
          <w:sz w:val="18"/>
          <w:szCs w:val="18"/>
          <w:lang w:val="en-GB"/>
        </w:rPr>
        <w:t>BIC/SWIFT</w:t>
      </w:r>
      <w:r w:rsidR="00985158" w:rsidRPr="00923253">
        <w:rPr>
          <w:rFonts w:ascii="Calibri" w:hAnsi="Calibri" w:cs="Calibri"/>
          <w:sz w:val="18"/>
          <w:szCs w:val="18"/>
          <w:lang w:val="en-GB"/>
        </w:rPr>
        <w:t xml:space="preserve"> </w:t>
      </w:r>
      <w:proofErr w:type="gramStart"/>
      <w:r w:rsidR="00985158" w:rsidRPr="00923253">
        <w:rPr>
          <w:rFonts w:ascii="Calibri" w:hAnsi="Calibri" w:cs="Calibri"/>
          <w:sz w:val="18"/>
          <w:szCs w:val="18"/>
          <w:lang w:val="en-GB"/>
        </w:rPr>
        <w:t>number</w:t>
      </w:r>
      <w:r w:rsidR="00C85ABA" w:rsidRPr="00923253">
        <w:rPr>
          <w:rFonts w:ascii="Calibri" w:hAnsi="Calibri" w:cs="Calibri"/>
          <w:sz w:val="18"/>
          <w:szCs w:val="18"/>
          <w:lang w:val="en-GB"/>
        </w:rPr>
        <w:t xml:space="preserve"> :</w:t>
      </w:r>
      <w:proofErr w:type="gramEnd"/>
      <w:r w:rsidR="00C85ABA" w:rsidRPr="00923253">
        <w:rPr>
          <w:rFonts w:ascii="Calibri" w:hAnsi="Calibri" w:cs="Calibri"/>
          <w:sz w:val="18"/>
          <w:szCs w:val="18"/>
          <w:lang w:val="en-GB"/>
        </w:rPr>
        <w:t xml:space="preserve"> </w:t>
      </w:r>
    </w:p>
    <w:p w14:paraId="035EF297" w14:textId="3569E1DE" w:rsidR="00C85ABA" w:rsidRPr="00923253" w:rsidRDefault="00985158" w:rsidP="007175CE">
      <w:pPr>
        <w:pBdr>
          <w:top w:val="single" w:sz="4" w:space="1" w:color="auto"/>
          <w:left w:val="single" w:sz="4" w:space="4" w:color="auto"/>
          <w:bottom w:val="single" w:sz="4" w:space="1" w:color="auto"/>
          <w:right w:val="single" w:sz="4" w:space="4" w:color="auto"/>
        </w:pBdr>
        <w:shd w:val="clear" w:color="auto" w:fill="FDE9D9" w:themeFill="accent6" w:themeFillTint="33"/>
        <w:spacing w:line="360" w:lineRule="auto"/>
        <w:rPr>
          <w:rFonts w:ascii="Calibri" w:hAnsi="Calibri" w:cs="Calibri"/>
          <w:sz w:val="18"/>
          <w:szCs w:val="18"/>
          <w:lang w:val="en-GB"/>
        </w:rPr>
      </w:pPr>
      <w:r w:rsidRPr="00923253">
        <w:rPr>
          <w:rFonts w:ascii="Calibri" w:hAnsi="Calibri" w:cs="Calibri"/>
          <w:sz w:val="18"/>
          <w:szCs w:val="18"/>
          <w:lang w:val="en-GB"/>
        </w:rPr>
        <w:t>Account/</w:t>
      </w:r>
      <w:r w:rsidR="00C85ABA" w:rsidRPr="00923253">
        <w:rPr>
          <w:rFonts w:ascii="Calibri" w:hAnsi="Calibri" w:cs="Calibri"/>
          <w:sz w:val="18"/>
          <w:szCs w:val="18"/>
          <w:lang w:val="en-GB"/>
        </w:rPr>
        <w:t>IBAN</w:t>
      </w:r>
      <w:r w:rsidRPr="00923253">
        <w:rPr>
          <w:rFonts w:ascii="Calibri" w:hAnsi="Calibri" w:cs="Calibri"/>
          <w:sz w:val="18"/>
          <w:szCs w:val="18"/>
          <w:lang w:val="en-GB"/>
        </w:rPr>
        <w:t xml:space="preserve"> </w:t>
      </w:r>
      <w:proofErr w:type="gramStart"/>
      <w:r w:rsidRPr="00923253">
        <w:rPr>
          <w:rFonts w:ascii="Calibri" w:hAnsi="Calibri" w:cs="Calibri"/>
          <w:sz w:val="18"/>
          <w:szCs w:val="18"/>
          <w:lang w:val="en-GB"/>
        </w:rPr>
        <w:t>number</w:t>
      </w:r>
      <w:r w:rsidR="00C85ABA" w:rsidRPr="00923253">
        <w:rPr>
          <w:rFonts w:ascii="Calibri" w:hAnsi="Calibri" w:cs="Calibri"/>
          <w:sz w:val="18"/>
          <w:szCs w:val="18"/>
          <w:lang w:val="en-GB"/>
        </w:rPr>
        <w:t xml:space="preserve"> :</w:t>
      </w:r>
      <w:proofErr w:type="gramEnd"/>
    </w:p>
    <w:p w14:paraId="67E36B97" w14:textId="77777777" w:rsidR="00D33954" w:rsidRPr="00923253" w:rsidRDefault="00D33954" w:rsidP="00C85ABA">
      <w:pPr>
        <w:rPr>
          <w:rFonts w:ascii="Calibri" w:hAnsi="Calibri" w:cs="Calibri"/>
          <w:color w:val="002060"/>
          <w:sz w:val="16"/>
          <w:szCs w:val="16"/>
          <w:lang w:val="en-GB"/>
        </w:rPr>
      </w:pPr>
    </w:p>
    <w:p w14:paraId="6DA8E7C4" w14:textId="68B7CA0B" w:rsidR="00985158" w:rsidRPr="00EB20BF" w:rsidRDefault="00985158" w:rsidP="00985158">
      <w:pPr>
        <w:spacing w:after="120"/>
        <w:jc w:val="both"/>
        <w:rPr>
          <w:rFonts w:asciiTheme="majorHAnsi" w:hAnsiTheme="majorHAnsi" w:cstheme="majorHAnsi"/>
          <w:color w:val="002060"/>
          <w:sz w:val="18"/>
          <w:szCs w:val="18"/>
        </w:rPr>
      </w:pPr>
      <w:r w:rsidRPr="00EB20BF">
        <w:rPr>
          <w:rFonts w:asciiTheme="majorHAnsi" w:hAnsiTheme="majorHAnsi" w:cstheme="majorHAnsi"/>
          <w:color w:val="002060"/>
          <w:sz w:val="18"/>
          <w:szCs w:val="18"/>
        </w:rPr>
        <w:t>Les parties mentionnées ci-dessus sont convenues de conclure le présent accord.</w:t>
      </w:r>
    </w:p>
    <w:p w14:paraId="2EE1701D" w14:textId="1831E65C" w:rsidR="0060560E" w:rsidRPr="00EB20BF" w:rsidRDefault="00170275" w:rsidP="0060560E">
      <w:pPr>
        <w:spacing w:after="120"/>
        <w:jc w:val="both"/>
        <w:rPr>
          <w:rFonts w:asciiTheme="majorHAnsi" w:hAnsiTheme="majorHAnsi" w:cstheme="majorHAnsi"/>
          <w:color w:val="002060"/>
          <w:sz w:val="18"/>
          <w:szCs w:val="18"/>
        </w:rPr>
      </w:pPr>
      <w:r w:rsidRPr="00EB20BF">
        <w:rPr>
          <w:rFonts w:asciiTheme="majorHAnsi" w:hAnsiTheme="majorHAnsi" w:cstheme="majorHAnsi"/>
          <w:color w:val="002060"/>
          <w:sz w:val="18"/>
          <w:szCs w:val="18"/>
        </w:rPr>
        <w:t>L</w:t>
      </w:r>
      <w:r w:rsidR="0060560E" w:rsidRPr="00EB20BF">
        <w:rPr>
          <w:rFonts w:asciiTheme="majorHAnsi" w:hAnsiTheme="majorHAnsi" w:cstheme="majorHAnsi"/>
          <w:color w:val="002060"/>
          <w:sz w:val="18"/>
          <w:szCs w:val="18"/>
        </w:rPr>
        <w:t>e contrat est compos</w:t>
      </w:r>
      <w:r w:rsidR="00DB1568" w:rsidRPr="00EB20BF">
        <w:rPr>
          <w:rFonts w:asciiTheme="majorHAnsi" w:hAnsiTheme="majorHAnsi" w:cstheme="majorHAnsi"/>
          <w:color w:val="002060"/>
          <w:sz w:val="18"/>
          <w:szCs w:val="18"/>
        </w:rPr>
        <w:t>é</w:t>
      </w:r>
      <w:r w:rsidR="0060560E" w:rsidRPr="00EB20BF">
        <w:rPr>
          <w:rFonts w:asciiTheme="majorHAnsi" w:hAnsiTheme="majorHAnsi" w:cstheme="majorHAnsi"/>
          <w:color w:val="002060"/>
          <w:sz w:val="18"/>
          <w:szCs w:val="18"/>
        </w:rPr>
        <w:t xml:space="preserve"> de :</w:t>
      </w:r>
    </w:p>
    <w:p w14:paraId="7FDBB2AF" w14:textId="41FF42D1" w:rsidR="00170275" w:rsidRPr="00EB20BF" w:rsidRDefault="00170275" w:rsidP="000D158A">
      <w:pPr>
        <w:ind w:firstLine="720"/>
        <w:jc w:val="both"/>
        <w:rPr>
          <w:rFonts w:asciiTheme="majorHAnsi" w:hAnsiTheme="majorHAnsi" w:cstheme="majorHAnsi"/>
          <w:color w:val="002060"/>
          <w:sz w:val="18"/>
          <w:szCs w:val="18"/>
        </w:rPr>
      </w:pPr>
      <w:r w:rsidRPr="00EB20BF">
        <w:rPr>
          <w:rFonts w:asciiTheme="majorHAnsi" w:hAnsiTheme="majorHAnsi" w:cstheme="majorHAnsi"/>
          <w:color w:val="002060"/>
          <w:sz w:val="18"/>
          <w:szCs w:val="18"/>
        </w:rPr>
        <w:t>C</w:t>
      </w:r>
      <w:r w:rsidR="0060560E" w:rsidRPr="00EB20BF">
        <w:rPr>
          <w:rFonts w:asciiTheme="majorHAnsi" w:hAnsiTheme="majorHAnsi" w:cstheme="majorHAnsi"/>
          <w:color w:val="002060"/>
          <w:sz w:val="18"/>
          <w:szCs w:val="18"/>
        </w:rPr>
        <w:t>onditions générales</w:t>
      </w:r>
    </w:p>
    <w:p w14:paraId="5B548C59" w14:textId="2D2B5896" w:rsidR="00EB20BF" w:rsidRDefault="00DB1568" w:rsidP="00EB20BF">
      <w:pPr>
        <w:ind w:firstLine="720"/>
        <w:jc w:val="both"/>
        <w:rPr>
          <w:rFonts w:asciiTheme="majorHAnsi" w:hAnsiTheme="majorHAnsi" w:cstheme="majorHAnsi"/>
          <w:b/>
          <w:i/>
          <w:color w:val="4AA55B"/>
          <w:sz w:val="18"/>
          <w:szCs w:val="18"/>
        </w:rPr>
      </w:pPr>
      <w:r w:rsidRPr="00EB20BF">
        <w:rPr>
          <w:rFonts w:asciiTheme="majorHAnsi" w:hAnsiTheme="majorHAnsi" w:cstheme="majorHAnsi"/>
          <w:color w:val="002060"/>
          <w:sz w:val="18"/>
          <w:szCs w:val="18"/>
        </w:rPr>
        <w:t xml:space="preserve">Annexe </w:t>
      </w:r>
      <w:r w:rsidR="00EB20BF">
        <w:rPr>
          <w:rFonts w:asciiTheme="majorHAnsi" w:hAnsiTheme="majorHAnsi" w:cstheme="majorHAnsi"/>
          <w:color w:val="002060"/>
          <w:sz w:val="18"/>
          <w:szCs w:val="18"/>
        </w:rPr>
        <w:t xml:space="preserve">I </w:t>
      </w:r>
      <w:r w:rsidRPr="00EB20BF">
        <w:rPr>
          <w:rFonts w:asciiTheme="majorHAnsi" w:hAnsiTheme="majorHAnsi" w:cstheme="majorHAnsi"/>
          <w:color w:val="002060"/>
          <w:sz w:val="18"/>
          <w:szCs w:val="18"/>
        </w:rPr>
        <w:t>: Charte de l’étudiant Erasmus</w:t>
      </w:r>
    </w:p>
    <w:p w14:paraId="65D6E109" w14:textId="42ACA3F4" w:rsidR="00EB20BF" w:rsidRPr="00EB20BF" w:rsidRDefault="00DB69A1" w:rsidP="00EB20BF">
      <w:pPr>
        <w:ind w:left="708" w:firstLine="12"/>
        <w:jc w:val="both"/>
        <w:rPr>
          <w:rFonts w:asciiTheme="majorHAnsi" w:hAnsiTheme="majorHAnsi" w:cstheme="majorHAnsi"/>
          <w:b/>
          <w:i/>
          <w:color w:val="4AA55B"/>
          <w:sz w:val="18"/>
          <w:szCs w:val="18"/>
        </w:rPr>
      </w:pPr>
      <w:r w:rsidRPr="00EB20BF">
        <w:rPr>
          <w:rFonts w:asciiTheme="majorHAnsi" w:hAnsiTheme="majorHAnsi" w:cstheme="majorHAnsi"/>
          <w:color w:val="002060"/>
          <w:sz w:val="18"/>
          <w:szCs w:val="18"/>
        </w:rPr>
        <w:t>Annexe</w:t>
      </w:r>
      <w:r w:rsidR="00EB20BF">
        <w:rPr>
          <w:rFonts w:asciiTheme="majorHAnsi" w:hAnsiTheme="majorHAnsi" w:cstheme="majorHAnsi"/>
          <w:color w:val="002060"/>
          <w:sz w:val="18"/>
          <w:szCs w:val="18"/>
        </w:rPr>
        <w:t xml:space="preserve"> II : </w:t>
      </w:r>
      <w:r w:rsidR="00032AAB">
        <w:rPr>
          <w:rFonts w:asciiTheme="majorHAnsi" w:hAnsiTheme="majorHAnsi" w:cstheme="majorHAnsi"/>
          <w:color w:val="002060"/>
          <w:sz w:val="18"/>
          <w:szCs w:val="18"/>
        </w:rPr>
        <w:t>Formulaires</w:t>
      </w:r>
      <w:r w:rsidR="00EB20BF" w:rsidRPr="00EB20BF">
        <w:rPr>
          <w:rFonts w:asciiTheme="majorHAnsi" w:hAnsiTheme="majorHAnsi" w:cstheme="majorHAnsi"/>
          <w:color w:val="002060"/>
          <w:sz w:val="18"/>
          <w:szCs w:val="18"/>
        </w:rPr>
        <w:t xml:space="preserve"> de bourse Erasmus+ « inclusion » et suppléments de bourse Erasmus+ « transport éco-responsable</w:t>
      </w:r>
      <w:r w:rsidR="00EB20BF">
        <w:rPr>
          <w:rFonts w:asciiTheme="majorHAnsi" w:hAnsiTheme="majorHAnsi" w:cstheme="majorHAnsi"/>
          <w:color w:val="002060"/>
          <w:sz w:val="18"/>
          <w:szCs w:val="18"/>
        </w:rPr>
        <w:t xml:space="preserve"> </w:t>
      </w:r>
      <w:r w:rsidR="00EB20BF" w:rsidRPr="00EB20BF">
        <w:rPr>
          <w:rFonts w:asciiTheme="majorHAnsi" w:hAnsiTheme="majorHAnsi" w:cstheme="majorHAnsi"/>
          <w:color w:val="002060"/>
          <w:sz w:val="18"/>
          <w:szCs w:val="18"/>
        </w:rPr>
        <w:t>»</w:t>
      </w:r>
    </w:p>
    <w:p w14:paraId="4B2F4337" w14:textId="77777777" w:rsidR="00D54C31" w:rsidRPr="00EB20BF" w:rsidRDefault="00D54C31" w:rsidP="00A77D9F">
      <w:pPr>
        <w:jc w:val="both"/>
        <w:rPr>
          <w:rFonts w:asciiTheme="majorHAnsi" w:hAnsiTheme="majorHAnsi" w:cstheme="majorHAnsi"/>
          <w:color w:val="002060"/>
          <w:sz w:val="16"/>
          <w:szCs w:val="16"/>
        </w:rPr>
      </w:pPr>
    </w:p>
    <w:p w14:paraId="46662DA8" w14:textId="3E4DD69E" w:rsidR="00A77D9F" w:rsidRPr="00EB20BF" w:rsidRDefault="00A77D9F" w:rsidP="00A77D9F">
      <w:pPr>
        <w:jc w:val="both"/>
        <w:rPr>
          <w:rFonts w:asciiTheme="majorHAnsi" w:hAnsiTheme="majorHAnsi" w:cstheme="majorHAnsi"/>
          <w:color w:val="002060"/>
          <w:sz w:val="18"/>
          <w:szCs w:val="18"/>
        </w:rPr>
      </w:pPr>
      <w:r w:rsidRPr="00EB20BF">
        <w:rPr>
          <w:rFonts w:asciiTheme="majorHAnsi" w:hAnsiTheme="majorHAnsi" w:cstheme="majorHAnsi"/>
          <w:color w:val="002060"/>
          <w:sz w:val="18"/>
          <w:szCs w:val="18"/>
        </w:rPr>
        <w:t>Les conditions générales prévalent sur les annexes.</w:t>
      </w:r>
    </w:p>
    <w:p w14:paraId="7C25C7B8" w14:textId="77777777" w:rsidR="00D54C31" w:rsidRPr="00EB20BF" w:rsidRDefault="00D54C31" w:rsidP="000D158A">
      <w:pPr>
        <w:tabs>
          <w:tab w:val="left" w:pos="1701"/>
        </w:tabs>
        <w:rPr>
          <w:rFonts w:ascii="Calibri" w:hAnsi="Calibri" w:cs="Calibri"/>
          <w:color w:val="002060"/>
          <w:sz w:val="16"/>
          <w:szCs w:val="16"/>
        </w:rPr>
      </w:pPr>
    </w:p>
    <w:p w14:paraId="0D32D917" w14:textId="7972BDA7" w:rsidR="000D25BE" w:rsidRPr="00EB20BF" w:rsidRDefault="000D25BE" w:rsidP="000D25BE">
      <w:pPr>
        <w:tabs>
          <w:tab w:val="left" w:pos="1701"/>
        </w:tabs>
        <w:ind w:left="1701" w:hanging="1701"/>
        <w:rPr>
          <w:rFonts w:asciiTheme="majorHAnsi" w:hAnsiTheme="majorHAnsi" w:cstheme="majorHAnsi"/>
          <w:color w:val="002060"/>
          <w:sz w:val="18"/>
          <w:szCs w:val="18"/>
        </w:rPr>
      </w:pPr>
      <w:r w:rsidRPr="00EB20BF">
        <w:rPr>
          <w:rFonts w:asciiTheme="majorHAnsi" w:hAnsiTheme="majorHAnsi" w:cstheme="majorHAnsi"/>
          <w:color w:val="002060"/>
          <w:sz w:val="18"/>
          <w:szCs w:val="18"/>
        </w:rPr>
        <w:t xml:space="preserve">Le participant </w:t>
      </w:r>
      <w:r w:rsidR="005511EA" w:rsidRPr="00EB20BF">
        <w:rPr>
          <w:rFonts w:asciiTheme="majorHAnsi" w:hAnsiTheme="majorHAnsi" w:cstheme="majorHAnsi"/>
          <w:color w:val="002060"/>
          <w:sz w:val="18"/>
          <w:szCs w:val="18"/>
        </w:rPr>
        <w:t>est</w:t>
      </w:r>
      <w:r w:rsidR="000D158A" w:rsidRPr="00EB20BF">
        <w:rPr>
          <w:rFonts w:asciiTheme="majorHAnsi" w:hAnsiTheme="majorHAnsi" w:cstheme="majorHAnsi"/>
          <w:color w:val="002060"/>
          <w:sz w:val="18"/>
          <w:szCs w:val="18"/>
        </w:rPr>
        <w:t xml:space="preserve"> </w:t>
      </w:r>
      <w:r w:rsidR="0046440F" w:rsidRPr="00EB20BF">
        <w:rPr>
          <w:rFonts w:asciiTheme="majorHAnsi" w:hAnsiTheme="majorHAnsi" w:cstheme="majorHAnsi"/>
          <w:color w:val="002060"/>
          <w:sz w:val="18"/>
          <w:szCs w:val="18"/>
        </w:rPr>
        <w:t>:</w:t>
      </w:r>
    </w:p>
    <w:p w14:paraId="3CE7C05C" w14:textId="54D35652" w:rsidR="000D25BE" w:rsidRPr="00EB20BF" w:rsidRDefault="00F0036F" w:rsidP="00A875BF">
      <w:pPr>
        <w:tabs>
          <w:tab w:val="left" w:pos="1701"/>
        </w:tabs>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1"/>
            <w14:checkedState w14:val="2612" w14:font="MS Gothic"/>
            <w14:uncheckedState w14:val="2610" w14:font="MS Gothic"/>
          </w14:checkbox>
        </w:sdtPr>
        <w:sdtEndPr/>
        <w:sdtContent>
          <w:r w:rsidR="00D54C31" w:rsidRPr="00EB20BF">
            <w:rPr>
              <w:rFonts w:ascii="MS Gothic" w:eastAsia="MS Gothic" w:hAnsi="MS Gothic" w:cstheme="majorHAnsi"/>
              <w:color w:val="002060"/>
              <w:sz w:val="18"/>
              <w:szCs w:val="18"/>
            </w:rPr>
            <w:t>☒</w:t>
          </w:r>
        </w:sdtContent>
      </w:sdt>
      <w:r w:rsidR="000D25BE" w:rsidRPr="00EB20BF">
        <w:rPr>
          <w:rFonts w:asciiTheme="majorHAnsi" w:hAnsiTheme="majorHAnsi" w:cstheme="majorHAnsi"/>
          <w:color w:val="002060"/>
          <w:sz w:val="18"/>
          <w:szCs w:val="18"/>
        </w:rPr>
        <w:t xml:space="preserve"> </w:t>
      </w:r>
      <w:proofErr w:type="gramStart"/>
      <w:r w:rsidR="000D25BE" w:rsidRPr="00EB20BF">
        <w:rPr>
          <w:rFonts w:asciiTheme="majorHAnsi" w:hAnsiTheme="majorHAnsi" w:cstheme="majorHAnsi"/>
          <w:color w:val="002060"/>
          <w:sz w:val="18"/>
          <w:szCs w:val="18"/>
        </w:rPr>
        <w:t>partiellement</w:t>
      </w:r>
      <w:proofErr w:type="gramEnd"/>
      <w:r w:rsidR="000D25BE" w:rsidRPr="00EB20BF">
        <w:rPr>
          <w:rFonts w:asciiTheme="majorHAnsi" w:hAnsiTheme="majorHAnsi" w:cstheme="majorHAnsi"/>
          <w:color w:val="002060"/>
          <w:sz w:val="18"/>
          <w:szCs w:val="18"/>
        </w:rPr>
        <w:t xml:space="preserve"> allocataire de fonds européens Erasmus+</w:t>
      </w:r>
    </w:p>
    <w:p w14:paraId="53B43FE8" w14:textId="77777777" w:rsidR="004E2ED1" w:rsidRPr="00EB20BF" w:rsidRDefault="004E2ED1" w:rsidP="00D54C31">
      <w:pPr>
        <w:tabs>
          <w:tab w:val="left" w:pos="1701"/>
        </w:tabs>
        <w:rPr>
          <w:rFonts w:ascii="Calibri" w:hAnsi="Calibri" w:cs="Calibri"/>
          <w:color w:val="002060"/>
          <w:sz w:val="16"/>
          <w:szCs w:val="16"/>
        </w:rPr>
      </w:pPr>
    </w:p>
    <w:p w14:paraId="1058CDC9" w14:textId="369960C9" w:rsidR="000D25BE" w:rsidRPr="00EB20BF" w:rsidRDefault="000B309D" w:rsidP="000D25BE">
      <w:pPr>
        <w:tabs>
          <w:tab w:val="left" w:pos="1701"/>
        </w:tabs>
        <w:ind w:left="1701" w:hanging="1701"/>
        <w:rPr>
          <w:rFonts w:ascii="Calibri" w:hAnsi="Calibri" w:cs="Calibri"/>
          <w:color w:val="002060"/>
          <w:sz w:val="18"/>
          <w:szCs w:val="18"/>
        </w:rPr>
      </w:pPr>
      <w:r w:rsidRPr="00EB20BF">
        <w:rPr>
          <w:rFonts w:ascii="Calibri" w:hAnsi="Calibri" w:cs="Calibri"/>
          <w:color w:val="002060"/>
          <w:sz w:val="18"/>
          <w:szCs w:val="18"/>
        </w:rPr>
        <w:t>L’allocation totale</w:t>
      </w:r>
      <w:r w:rsidR="000D25BE" w:rsidRPr="00EB20BF">
        <w:rPr>
          <w:rFonts w:ascii="Calibri" w:hAnsi="Calibri" w:cs="Calibri"/>
          <w:color w:val="002060"/>
          <w:sz w:val="18"/>
          <w:szCs w:val="18"/>
        </w:rPr>
        <w:t xml:space="preserve"> </w:t>
      </w:r>
      <w:r w:rsidR="000D158A" w:rsidRPr="00EB20BF">
        <w:rPr>
          <w:rFonts w:ascii="Calibri" w:hAnsi="Calibri" w:cs="Calibri"/>
          <w:color w:val="002060"/>
          <w:sz w:val="18"/>
          <w:szCs w:val="18"/>
        </w:rPr>
        <w:t>comprend :</w:t>
      </w:r>
      <w:r w:rsidRPr="00EB20BF">
        <w:rPr>
          <w:rFonts w:ascii="Calibri" w:hAnsi="Calibri" w:cs="Calibri"/>
          <w:color w:val="002060"/>
          <w:sz w:val="18"/>
          <w:szCs w:val="18"/>
        </w:rPr>
        <w:t xml:space="preserve"> </w:t>
      </w:r>
    </w:p>
    <w:p w14:paraId="516BBA75" w14:textId="2CDCF757" w:rsidR="000D25BE" w:rsidRPr="00EB20BF" w:rsidRDefault="000D25BE" w:rsidP="000D25BE">
      <w:pPr>
        <w:tabs>
          <w:tab w:val="left" w:pos="1701"/>
        </w:tabs>
        <w:ind w:left="1701" w:hanging="1701"/>
        <w:rPr>
          <w:rFonts w:ascii="Calibri" w:hAnsi="Calibri" w:cs="Calibri"/>
          <w:color w:val="002060"/>
          <w:sz w:val="16"/>
          <w:szCs w:val="16"/>
        </w:rPr>
      </w:pPr>
    </w:p>
    <w:p w14:paraId="561A6983" w14:textId="1ACCB67B" w:rsidR="005511EA" w:rsidRPr="00EB20BF" w:rsidRDefault="00F0036F" w:rsidP="005511EA">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99014102"/>
          <w14:checkbox>
            <w14:checked w14:val="1"/>
            <w14:checkedState w14:val="2612" w14:font="MS Gothic"/>
            <w14:uncheckedState w14:val="2610" w14:font="MS Gothic"/>
          </w14:checkbox>
        </w:sdtPr>
        <w:sdtEndPr/>
        <w:sdtContent>
          <w:r w:rsidR="00D54C31" w:rsidRPr="00EB20BF">
            <w:rPr>
              <w:rFonts w:ascii="MS Gothic" w:eastAsia="MS Gothic" w:hAnsi="MS Gothic" w:cstheme="majorHAnsi"/>
              <w:color w:val="002060"/>
              <w:sz w:val="18"/>
              <w:szCs w:val="18"/>
            </w:rPr>
            <w:t>☒</w:t>
          </w:r>
        </w:sdtContent>
      </w:sdt>
      <w:r w:rsidR="005511EA" w:rsidRPr="00EB20BF">
        <w:rPr>
          <w:rFonts w:asciiTheme="majorHAnsi" w:hAnsiTheme="majorHAnsi" w:cstheme="majorHAnsi"/>
          <w:color w:val="002060"/>
          <w:sz w:val="18"/>
          <w:szCs w:val="18"/>
        </w:rPr>
        <w:t xml:space="preserve"> </w:t>
      </w:r>
      <w:bookmarkStart w:id="0" w:name="_Hlk105074147"/>
      <w:r w:rsidR="00246F69" w:rsidRPr="00EB20BF">
        <w:rPr>
          <w:rFonts w:asciiTheme="majorHAnsi" w:hAnsiTheme="majorHAnsi" w:cstheme="majorHAnsi"/>
          <w:color w:val="002060"/>
          <w:sz w:val="18"/>
          <w:szCs w:val="18"/>
        </w:rPr>
        <w:t xml:space="preserve">Allocation de base </w:t>
      </w:r>
      <w:r w:rsidR="00400594" w:rsidRPr="00EB20BF">
        <w:rPr>
          <w:rFonts w:asciiTheme="majorHAnsi" w:hAnsiTheme="majorHAnsi" w:cstheme="majorHAnsi"/>
          <w:color w:val="002060"/>
          <w:sz w:val="18"/>
          <w:szCs w:val="18"/>
        </w:rPr>
        <w:t>pour l</w:t>
      </w:r>
      <w:r w:rsidR="004C7EAE" w:rsidRPr="00EB20BF">
        <w:rPr>
          <w:rFonts w:asciiTheme="majorHAnsi" w:hAnsiTheme="majorHAnsi" w:cstheme="majorHAnsi"/>
          <w:color w:val="002060"/>
          <w:sz w:val="18"/>
          <w:szCs w:val="18"/>
        </w:rPr>
        <w:t xml:space="preserve">a contribution aux frais de séjour </w:t>
      </w:r>
      <w:r w:rsidR="00400594" w:rsidRPr="00EB20BF">
        <w:rPr>
          <w:rFonts w:asciiTheme="majorHAnsi" w:hAnsiTheme="majorHAnsi" w:cstheme="majorHAnsi"/>
          <w:color w:val="002060"/>
          <w:sz w:val="18"/>
          <w:szCs w:val="18"/>
        </w:rPr>
        <w:t>des mobilités physiques longue</w:t>
      </w:r>
      <w:bookmarkEnd w:id="0"/>
      <w:r w:rsidR="00D54C31" w:rsidRPr="00EB20BF">
        <w:rPr>
          <w:rFonts w:asciiTheme="majorHAnsi" w:hAnsiTheme="majorHAnsi" w:cstheme="majorHAnsi"/>
          <w:color w:val="002060"/>
          <w:sz w:val="18"/>
          <w:szCs w:val="18"/>
        </w:rPr>
        <w:t>s</w:t>
      </w:r>
    </w:p>
    <w:p w14:paraId="5AB75305" w14:textId="55355DEC" w:rsidR="00D54C31" w:rsidRPr="00EB20BF" w:rsidRDefault="00D54C31" w:rsidP="005511EA">
      <w:pPr>
        <w:tabs>
          <w:tab w:val="left" w:pos="1701"/>
        </w:tabs>
        <w:ind w:left="1701" w:hanging="1701"/>
        <w:rPr>
          <w:rFonts w:asciiTheme="majorHAnsi" w:hAnsiTheme="majorHAnsi" w:cstheme="majorHAnsi"/>
          <w:color w:val="002060"/>
          <w:sz w:val="18"/>
          <w:szCs w:val="18"/>
        </w:rPr>
      </w:pPr>
      <w:proofErr w:type="gramStart"/>
      <w:r w:rsidRPr="00EB20BF">
        <w:rPr>
          <w:rFonts w:asciiTheme="majorHAnsi" w:hAnsiTheme="majorHAnsi" w:cstheme="majorHAnsi"/>
          <w:color w:val="002060"/>
          <w:sz w:val="18"/>
          <w:szCs w:val="18"/>
        </w:rPr>
        <w:t>et</w:t>
      </w:r>
      <w:proofErr w:type="gramEnd"/>
      <w:r w:rsidRPr="00EB20BF">
        <w:rPr>
          <w:rFonts w:asciiTheme="majorHAnsi" w:hAnsiTheme="majorHAnsi" w:cstheme="majorHAnsi"/>
          <w:color w:val="002060"/>
          <w:sz w:val="18"/>
          <w:szCs w:val="18"/>
        </w:rPr>
        <w:t xml:space="preserve"> le cas échéant :</w:t>
      </w:r>
    </w:p>
    <w:bookmarkStart w:id="1" w:name="_Hlk140138925"/>
    <w:p w14:paraId="4AB29B8F" w14:textId="3B823CBF" w:rsidR="00D54C31" w:rsidRPr="00EB20BF" w:rsidRDefault="00F0036F" w:rsidP="00D5288B">
      <w:pPr>
        <w:shd w:val="clear" w:color="auto" w:fill="EAF1DD" w:themeFill="accent3" w:themeFillTint="33"/>
        <w:ind w:left="284" w:hanging="284"/>
        <w:rPr>
          <w:rFonts w:ascii="Calibri" w:hAnsi="Calibri" w:cs="Calibri"/>
          <w:color w:val="A6A6A6" w:themeColor="background1" w:themeShade="A6"/>
          <w:sz w:val="18"/>
          <w:szCs w:val="18"/>
        </w:rPr>
      </w:pPr>
      <w:sdt>
        <w:sdtPr>
          <w:rPr>
            <w:rFonts w:ascii="Segoe UI Symbol" w:hAnsi="Segoe UI Symbol" w:cs="Segoe UI Symbol"/>
            <w:color w:val="002060"/>
            <w:sz w:val="18"/>
            <w:szCs w:val="18"/>
          </w:rPr>
          <w:id w:val="-1011680854"/>
          <w14:checkbox>
            <w14:checked w14:val="0"/>
            <w14:checkedState w14:val="2612" w14:font="MS Gothic"/>
            <w14:uncheckedState w14:val="2610" w14:font="MS Gothic"/>
          </w14:checkbox>
        </w:sdtPr>
        <w:sdtEndPr/>
        <w:sdtContent>
          <w:r w:rsidR="00EF1F11" w:rsidRPr="00EB20BF">
            <w:rPr>
              <w:rFonts w:ascii="MS Gothic" w:eastAsia="MS Gothic" w:hAnsi="MS Gothic" w:cs="Segoe UI Symbol"/>
              <w:color w:val="002060"/>
              <w:sz w:val="18"/>
              <w:szCs w:val="18"/>
            </w:rPr>
            <w:t>☐</w:t>
          </w:r>
        </w:sdtContent>
      </w:sdt>
      <w:r w:rsidR="00D54C31" w:rsidRPr="00EB20BF">
        <w:rPr>
          <w:rFonts w:ascii="Calibri" w:hAnsi="Calibri" w:cs="Calibri"/>
          <w:color w:val="002060"/>
          <w:sz w:val="18"/>
          <w:szCs w:val="18"/>
        </w:rPr>
        <w:t xml:space="preserve"> </w:t>
      </w:r>
      <w:r w:rsidR="00D54C31" w:rsidRPr="00EB20BF">
        <w:rPr>
          <w:rFonts w:ascii="Calibri" w:hAnsi="Calibri" w:cs="Calibri"/>
          <w:color w:val="A6A6A6" w:themeColor="background1" w:themeShade="A6"/>
          <w:sz w:val="18"/>
          <w:szCs w:val="18"/>
        </w:rPr>
        <w:t xml:space="preserve"> </w:t>
      </w:r>
      <w:r w:rsidR="00D54C31" w:rsidRPr="00EB20BF">
        <w:rPr>
          <w:rFonts w:ascii="Calibri" w:hAnsi="Calibri" w:cs="Calibri"/>
          <w:color w:val="002060"/>
          <w:sz w:val="18"/>
          <w:szCs w:val="18"/>
        </w:rPr>
        <w:t>Complément pour participant avec moins d’opportunités – mobilité physique longue</w:t>
      </w:r>
      <w:r w:rsidR="00D54C31" w:rsidRPr="00EB20BF">
        <w:rPr>
          <w:rFonts w:ascii="Calibri" w:hAnsi="Calibri" w:cs="Calibri"/>
          <w:color w:val="002060"/>
          <w:sz w:val="18"/>
          <w:szCs w:val="18"/>
        </w:rPr>
        <w:br/>
      </w:r>
      <w:bookmarkStart w:id="2" w:name="_Hlk140138803"/>
      <w:r w:rsidR="00D54C31" w:rsidRPr="00EB20BF">
        <w:rPr>
          <w:rFonts w:ascii="Calibri" w:hAnsi="Calibri" w:cs="Calibri"/>
          <w:color w:val="C0504D" w:themeColor="accent2"/>
          <w:sz w:val="18"/>
          <w:szCs w:val="18"/>
        </w:rPr>
        <w:t>250 EUROS/MOIS FINANCÉ – sous condition remplir les critères définis en annexe I</w:t>
      </w:r>
      <w:r w:rsidR="00D5288B">
        <w:rPr>
          <w:rFonts w:ascii="Calibri" w:hAnsi="Calibri" w:cs="Calibri"/>
          <w:color w:val="C0504D" w:themeColor="accent2"/>
          <w:sz w:val="18"/>
          <w:szCs w:val="18"/>
        </w:rPr>
        <w:t>I</w:t>
      </w:r>
      <w:r w:rsidR="00D54C31" w:rsidRPr="00EB20BF">
        <w:rPr>
          <w:rFonts w:ascii="Calibri" w:hAnsi="Calibri" w:cs="Calibri"/>
          <w:color w:val="C0504D" w:themeColor="accent2"/>
          <w:sz w:val="18"/>
          <w:szCs w:val="18"/>
        </w:rPr>
        <w:t xml:space="preserve"> et d’avoir fourni les justificatifs correspondants</w:t>
      </w:r>
    </w:p>
    <w:bookmarkEnd w:id="2"/>
    <w:p w14:paraId="4106A03B" w14:textId="0E6134BF" w:rsidR="00D54C31" w:rsidRPr="00EB20BF" w:rsidRDefault="00F0036F" w:rsidP="00D5288B">
      <w:pPr>
        <w:shd w:val="clear" w:color="auto" w:fill="EAF1DD" w:themeFill="accent3" w:themeFillTint="33"/>
        <w:ind w:left="284" w:hanging="284"/>
        <w:rPr>
          <w:rFonts w:ascii="Calibri" w:hAnsi="Calibri" w:cs="Calibri"/>
          <w:color w:val="A6A6A6" w:themeColor="background1" w:themeShade="A6"/>
          <w:sz w:val="18"/>
          <w:szCs w:val="18"/>
        </w:rPr>
      </w:pPr>
      <w:sdt>
        <w:sdtPr>
          <w:rPr>
            <w:rFonts w:ascii="Segoe UI Symbol" w:hAnsi="Segoe UI Symbol" w:cs="Segoe UI Symbol"/>
            <w:color w:val="002060"/>
            <w:sz w:val="18"/>
            <w:szCs w:val="18"/>
          </w:rPr>
          <w:id w:val="-978374206"/>
          <w14:checkbox>
            <w14:checked w14:val="0"/>
            <w14:checkedState w14:val="2612" w14:font="MS Gothic"/>
            <w14:uncheckedState w14:val="2610" w14:font="MS Gothic"/>
          </w14:checkbox>
        </w:sdtPr>
        <w:sdtEndPr/>
        <w:sdtContent>
          <w:r w:rsidR="00D54C31" w:rsidRPr="00EB20BF">
            <w:rPr>
              <w:rFonts w:ascii="MS Gothic" w:eastAsia="MS Gothic" w:hAnsi="MS Gothic" w:cs="Segoe UI Symbol"/>
              <w:color w:val="002060"/>
              <w:sz w:val="18"/>
              <w:szCs w:val="18"/>
            </w:rPr>
            <w:t>☐</w:t>
          </w:r>
        </w:sdtContent>
      </w:sdt>
      <w:r w:rsidR="00D54C31" w:rsidRPr="00EB20BF">
        <w:rPr>
          <w:rFonts w:ascii="Calibri" w:hAnsi="Calibri" w:cs="Calibri"/>
          <w:color w:val="002060"/>
          <w:sz w:val="18"/>
          <w:szCs w:val="18"/>
        </w:rPr>
        <w:t xml:space="preserve"> Complément moyen de transport écoresponsable </w:t>
      </w:r>
      <w:r w:rsidR="00D54C31" w:rsidRPr="00EB20BF">
        <w:rPr>
          <w:rFonts w:ascii="Calibri" w:hAnsi="Calibri" w:cs="Calibri"/>
          <w:color w:val="002060"/>
          <w:sz w:val="18"/>
          <w:szCs w:val="18"/>
        </w:rPr>
        <w:br/>
      </w:r>
      <w:bookmarkStart w:id="3" w:name="_Hlk140138820"/>
      <w:r w:rsidR="00D54C31" w:rsidRPr="00EB20BF">
        <w:rPr>
          <w:rFonts w:ascii="Calibri" w:hAnsi="Calibri" w:cs="Calibri"/>
          <w:color w:val="C0504D" w:themeColor="accent2"/>
          <w:sz w:val="18"/>
          <w:szCs w:val="18"/>
        </w:rPr>
        <w:t>FORFAIT 50 EUROS - sous condition remplir les critères définis en annexe I</w:t>
      </w:r>
      <w:r w:rsidR="00D5288B">
        <w:rPr>
          <w:rFonts w:ascii="Calibri" w:hAnsi="Calibri" w:cs="Calibri"/>
          <w:color w:val="C0504D" w:themeColor="accent2"/>
          <w:sz w:val="18"/>
          <w:szCs w:val="18"/>
        </w:rPr>
        <w:t>I</w:t>
      </w:r>
      <w:r w:rsidR="00D54C31" w:rsidRPr="00EB20BF">
        <w:rPr>
          <w:rFonts w:ascii="Calibri" w:hAnsi="Calibri" w:cs="Calibri"/>
          <w:color w:val="C0504D" w:themeColor="accent2"/>
          <w:sz w:val="18"/>
          <w:szCs w:val="18"/>
        </w:rPr>
        <w:t xml:space="preserve"> et d’avoir fourni les justificatifs correspondants</w:t>
      </w:r>
    </w:p>
    <w:p w14:paraId="363DC4C3" w14:textId="77777777" w:rsidR="00D54C31" w:rsidRPr="00EB20BF" w:rsidRDefault="00F0036F" w:rsidP="00D5288B">
      <w:pPr>
        <w:shd w:val="clear" w:color="auto" w:fill="EAF1DD" w:themeFill="accent3" w:themeFillTint="33"/>
        <w:tabs>
          <w:tab w:val="left" w:pos="1701"/>
        </w:tabs>
        <w:ind w:left="1701" w:hanging="1701"/>
        <w:rPr>
          <w:rFonts w:ascii="Calibri" w:hAnsi="Calibri" w:cs="Calibri"/>
          <w:color w:val="C0504D" w:themeColor="accent2"/>
          <w:sz w:val="18"/>
          <w:szCs w:val="18"/>
        </w:rPr>
      </w:pPr>
      <w:sdt>
        <w:sdtPr>
          <w:rPr>
            <w:rFonts w:ascii="Segoe UI Symbol" w:hAnsi="Segoe UI Symbol" w:cs="Segoe UI Symbol"/>
            <w:color w:val="002060"/>
            <w:sz w:val="18"/>
            <w:szCs w:val="18"/>
          </w:rPr>
          <w:id w:val="-1350555450"/>
          <w14:checkbox>
            <w14:checked w14:val="0"/>
            <w14:checkedState w14:val="2612" w14:font="MS Gothic"/>
            <w14:uncheckedState w14:val="2610" w14:font="MS Gothic"/>
          </w14:checkbox>
        </w:sdtPr>
        <w:sdtEndPr/>
        <w:sdtContent>
          <w:r w:rsidR="00D54C31" w:rsidRPr="00EB20BF">
            <w:rPr>
              <w:rFonts w:ascii="MS Gothic" w:eastAsia="MS Gothic" w:hAnsi="MS Gothic" w:cs="Segoe UI Symbol"/>
              <w:color w:val="002060"/>
              <w:sz w:val="18"/>
              <w:szCs w:val="18"/>
            </w:rPr>
            <w:t>☐</w:t>
          </w:r>
        </w:sdtContent>
      </w:sdt>
      <w:r w:rsidR="00D54C31" w:rsidRPr="00EB20BF">
        <w:rPr>
          <w:rFonts w:ascii="Calibri" w:hAnsi="Calibri" w:cs="Calibri"/>
          <w:color w:val="002060"/>
          <w:sz w:val="18"/>
          <w:szCs w:val="18"/>
        </w:rPr>
        <w:t xml:space="preserve"> Soutien pour l’inclusion (basés sur frais réels) </w:t>
      </w:r>
      <w:r w:rsidR="00D54C31" w:rsidRPr="00EB20BF">
        <w:rPr>
          <w:rFonts w:ascii="Calibri" w:hAnsi="Calibri" w:cs="Calibri"/>
          <w:color w:val="C0504D" w:themeColor="accent2"/>
          <w:sz w:val="18"/>
          <w:szCs w:val="18"/>
        </w:rPr>
        <w:t xml:space="preserve">– </w:t>
      </w:r>
    </w:p>
    <w:p w14:paraId="7AB231B2" w14:textId="42313032" w:rsidR="000D158A" w:rsidRPr="00EB20BF" w:rsidRDefault="00D54C31" w:rsidP="00D5288B">
      <w:pPr>
        <w:shd w:val="clear" w:color="auto" w:fill="EAF1DD" w:themeFill="accent3" w:themeFillTint="33"/>
        <w:tabs>
          <w:tab w:val="left" w:pos="1701"/>
        </w:tabs>
        <w:ind w:left="1701" w:hanging="1417"/>
        <w:rPr>
          <w:rFonts w:ascii="Calibri" w:hAnsi="Calibri" w:cs="Calibri"/>
          <w:color w:val="C0504D" w:themeColor="accent2"/>
          <w:sz w:val="18"/>
          <w:szCs w:val="18"/>
        </w:rPr>
      </w:pPr>
      <w:bookmarkStart w:id="4" w:name="_Hlk140138858"/>
      <w:bookmarkEnd w:id="3"/>
      <w:r w:rsidRPr="00EB20BF">
        <w:rPr>
          <w:rFonts w:ascii="Calibri" w:hAnsi="Calibri" w:cs="Calibri"/>
          <w:color w:val="C0504D" w:themeColor="accent2"/>
          <w:sz w:val="18"/>
          <w:szCs w:val="18"/>
        </w:rPr>
        <w:t>Remboursement de frais réels à condition de remplir les critères définis en annexe I</w:t>
      </w:r>
      <w:r w:rsidR="00D5288B">
        <w:rPr>
          <w:rFonts w:ascii="Calibri" w:hAnsi="Calibri" w:cs="Calibri"/>
          <w:color w:val="C0504D" w:themeColor="accent2"/>
          <w:sz w:val="18"/>
          <w:szCs w:val="18"/>
        </w:rPr>
        <w:t>I</w:t>
      </w:r>
      <w:bookmarkStart w:id="5" w:name="_GoBack"/>
      <w:bookmarkEnd w:id="5"/>
      <w:r w:rsidRPr="00EB20BF">
        <w:rPr>
          <w:rFonts w:ascii="Calibri" w:hAnsi="Calibri" w:cs="Calibri"/>
          <w:color w:val="C0504D" w:themeColor="accent2"/>
          <w:sz w:val="18"/>
          <w:szCs w:val="18"/>
        </w:rPr>
        <w:t xml:space="preserve"> et d’avoir fourni les justificatifs correspondants</w:t>
      </w:r>
    </w:p>
    <w:p w14:paraId="4B197B02" w14:textId="77777777" w:rsidR="000D158A" w:rsidRPr="00EB20BF" w:rsidRDefault="000D158A">
      <w:pPr>
        <w:rPr>
          <w:rFonts w:ascii="Calibri" w:hAnsi="Calibri" w:cs="Calibri"/>
          <w:color w:val="C0504D" w:themeColor="accent2"/>
          <w:sz w:val="18"/>
          <w:szCs w:val="18"/>
        </w:rPr>
      </w:pPr>
      <w:r w:rsidRPr="00EB20BF">
        <w:rPr>
          <w:rFonts w:ascii="Calibri" w:hAnsi="Calibri" w:cs="Calibri"/>
          <w:color w:val="C0504D" w:themeColor="accent2"/>
          <w:sz w:val="18"/>
          <w:szCs w:val="18"/>
        </w:rPr>
        <w:br w:type="page"/>
      </w:r>
    </w:p>
    <w:bookmarkEnd w:id="1"/>
    <w:bookmarkEnd w:id="4"/>
    <w:p w14:paraId="74A07143" w14:textId="77777777" w:rsidR="00D54C31" w:rsidRPr="00EB20BF" w:rsidRDefault="00D54C31" w:rsidP="000D158A">
      <w:pPr>
        <w:tabs>
          <w:tab w:val="left" w:pos="1701"/>
        </w:tabs>
        <w:rPr>
          <w:rFonts w:ascii="Calibri" w:hAnsi="Calibri" w:cs="Calibri"/>
          <w:color w:val="002060"/>
          <w:sz w:val="18"/>
          <w:szCs w:val="18"/>
        </w:rPr>
      </w:pPr>
    </w:p>
    <w:p w14:paraId="1B49D94A" w14:textId="3353E48D" w:rsidR="00D33954" w:rsidRPr="00EB20BF" w:rsidRDefault="00D33954" w:rsidP="00CC5346">
      <w:pPr>
        <w:pBdr>
          <w:bottom w:val="thinThickSmallGap" w:sz="24" w:space="1" w:color="C0504D" w:themeColor="accent2"/>
        </w:pBdr>
        <w:shd w:val="clear" w:color="auto" w:fill="FFFFFF" w:themeFill="background1"/>
        <w:ind w:left="1418" w:right="2126"/>
        <w:jc w:val="center"/>
        <w:rPr>
          <w:rFonts w:ascii="Calibri" w:hAnsi="Calibri" w:cs="Calibri"/>
          <w:b/>
          <w:sz w:val="26"/>
          <w:szCs w:val="26"/>
        </w:rPr>
      </w:pPr>
      <w:r w:rsidRPr="00EB20BF">
        <w:rPr>
          <w:rFonts w:ascii="Calibri" w:hAnsi="Calibri" w:cs="Calibri"/>
          <w:b/>
          <w:color w:val="002060"/>
          <w:sz w:val="26"/>
          <w:szCs w:val="26"/>
        </w:rPr>
        <w:t xml:space="preserve">CONDITIONS </w:t>
      </w:r>
      <w:r w:rsidR="007179EC" w:rsidRPr="00EB20BF">
        <w:rPr>
          <w:rFonts w:ascii="Calibri" w:hAnsi="Calibri" w:cs="Calibri"/>
          <w:b/>
          <w:color w:val="002060"/>
          <w:sz w:val="26"/>
          <w:szCs w:val="26"/>
        </w:rPr>
        <w:t>GENERALES</w:t>
      </w:r>
    </w:p>
    <w:p w14:paraId="551090E7" w14:textId="77777777" w:rsidR="00D33954" w:rsidRPr="00EB20BF" w:rsidRDefault="00D33954" w:rsidP="00C85ABA">
      <w:pPr>
        <w:jc w:val="center"/>
        <w:rPr>
          <w:rFonts w:ascii="Calibri" w:hAnsi="Calibri" w:cs="Calibri"/>
          <w:b/>
          <w:color w:val="002060"/>
          <w:u w:val="single"/>
        </w:rPr>
      </w:pPr>
    </w:p>
    <w:p w14:paraId="18BD385F" w14:textId="56BF2E4E" w:rsidR="00D33954" w:rsidRPr="00EB20BF" w:rsidRDefault="00C85ABA" w:rsidP="00C85ABA">
      <w:pPr>
        <w:pBdr>
          <w:bottom w:val="single" w:sz="4" w:space="1" w:color="auto"/>
        </w:pBdr>
        <w:rPr>
          <w:rFonts w:ascii="Calibri" w:hAnsi="Calibri" w:cs="Calibri"/>
          <w:b/>
        </w:rPr>
      </w:pPr>
      <w:r w:rsidRPr="00EB20BF">
        <w:rPr>
          <w:rFonts w:ascii="Calibri" w:hAnsi="Calibri" w:cs="Calibri"/>
          <w:b/>
        </w:rPr>
        <w:t>ARTICLE 1 –</w:t>
      </w:r>
      <w:r w:rsidR="00A875BF" w:rsidRPr="00EB20BF">
        <w:rPr>
          <w:rFonts w:ascii="Calibri" w:hAnsi="Calibri" w:cs="Calibri"/>
          <w:b/>
          <w:color w:val="A6A6A6" w:themeColor="background1" w:themeShade="A6"/>
        </w:rPr>
        <w:t xml:space="preserve"> </w:t>
      </w:r>
      <w:r w:rsidR="00D33954" w:rsidRPr="00EB20BF">
        <w:rPr>
          <w:rFonts w:ascii="Calibri" w:hAnsi="Calibri" w:cs="Calibri"/>
          <w:b/>
          <w:color w:val="002060"/>
        </w:rPr>
        <w:t>OBJET DU CONTRAT</w:t>
      </w:r>
    </w:p>
    <w:p w14:paraId="6A900336" w14:textId="2ED1FEBF" w:rsidR="00D33954" w:rsidRPr="00EB20BF" w:rsidRDefault="00E80CBC" w:rsidP="00A875BF">
      <w:pPr>
        <w:tabs>
          <w:tab w:val="left" w:pos="567"/>
        </w:tabs>
        <w:ind w:left="567" w:hanging="567"/>
        <w:rPr>
          <w:rFonts w:ascii="Calibri" w:hAnsi="Calibri" w:cs="Calibri"/>
          <w:sz w:val="18"/>
          <w:szCs w:val="18"/>
        </w:rPr>
      </w:pPr>
      <w:r w:rsidRPr="00EB20BF">
        <w:rPr>
          <w:rFonts w:ascii="Calibri" w:hAnsi="Calibri" w:cs="Calibri"/>
          <w:sz w:val="18"/>
          <w:szCs w:val="18"/>
        </w:rPr>
        <w:t>1.1</w:t>
      </w:r>
      <w:r w:rsidRPr="00EB20BF">
        <w:rPr>
          <w:rFonts w:ascii="Calibri" w:hAnsi="Calibri" w:cs="Calibri"/>
          <w:sz w:val="18"/>
          <w:szCs w:val="18"/>
        </w:rPr>
        <w:tab/>
      </w:r>
      <w:r w:rsidR="007179EC" w:rsidRPr="00EB20BF">
        <w:rPr>
          <w:rFonts w:ascii="Calibri" w:hAnsi="Calibri" w:cs="Calibri"/>
          <w:color w:val="002060"/>
          <w:sz w:val="18"/>
          <w:szCs w:val="18"/>
        </w:rPr>
        <w:t>Le présent contrat définit les droits et obligations ainsi que les conditions applicables au soutien financier accordé pour la réalisation d'une activité de mobilité dans le cadre du programme Erasmus+.</w:t>
      </w:r>
    </w:p>
    <w:p w14:paraId="7F440D58" w14:textId="0267F749" w:rsidR="007179EC" w:rsidRPr="00EB20BF" w:rsidRDefault="007179EC" w:rsidP="00E80CBC">
      <w:pPr>
        <w:ind w:left="709"/>
        <w:rPr>
          <w:rFonts w:ascii="Calibri" w:hAnsi="Calibri" w:cs="Calibri"/>
          <w:color w:val="002060"/>
          <w:sz w:val="18"/>
          <w:szCs w:val="18"/>
        </w:rPr>
      </w:pPr>
    </w:p>
    <w:p w14:paraId="4ABD402A" w14:textId="6EDEE19A" w:rsidR="00D33954" w:rsidRPr="00EB20BF" w:rsidRDefault="00E80CBC" w:rsidP="00A875BF">
      <w:pPr>
        <w:tabs>
          <w:tab w:val="left" w:pos="567"/>
        </w:tabs>
        <w:jc w:val="both"/>
        <w:rPr>
          <w:rFonts w:ascii="Calibri" w:hAnsi="Calibri" w:cs="Calibri"/>
          <w:color w:val="A6A6A6" w:themeColor="background1" w:themeShade="A6"/>
          <w:sz w:val="18"/>
          <w:szCs w:val="18"/>
        </w:rPr>
      </w:pPr>
      <w:r w:rsidRPr="00EB20BF">
        <w:rPr>
          <w:rFonts w:ascii="Calibri" w:hAnsi="Calibri" w:cs="Calibri"/>
          <w:sz w:val="18"/>
          <w:szCs w:val="18"/>
        </w:rPr>
        <w:t>1.2</w:t>
      </w:r>
      <w:r w:rsidRPr="00EB20BF">
        <w:rPr>
          <w:rFonts w:ascii="Calibri" w:hAnsi="Calibri" w:cs="Calibri"/>
          <w:color w:val="A6A6A6" w:themeColor="background1" w:themeShade="A6"/>
          <w:sz w:val="18"/>
          <w:szCs w:val="18"/>
        </w:rPr>
        <w:tab/>
      </w:r>
      <w:r w:rsidR="007179EC" w:rsidRPr="00EB20BF">
        <w:rPr>
          <w:rFonts w:ascii="Calibri" w:hAnsi="Calibri" w:cs="Calibri"/>
          <w:color w:val="A6A6A6" w:themeColor="background1" w:themeShade="A6"/>
          <w:sz w:val="18"/>
          <w:szCs w:val="18"/>
        </w:rPr>
        <w:t xml:space="preserve"> </w:t>
      </w:r>
      <w:r w:rsidR="007179EC" w:rsidRPr="00EB20BF">
        <w:rPr>
          <w:rFonts w:ascii="Calibri" w:hAnsi="Calibri" w:cs="Calibri"/>
          <w:color w:val="002060"/>
          <w:sz w:val="18"/>
          <w:szCs w:val="18"/>
        </w:rPr>
        <w:t>L’organisme apportera son soutien au participant dans la mise en œuvre d’une activité de mobilité.</w:t>
      </w:r>
    </w:p>
    <w:p w14:paraId="3BC9D83F" w14:textId="77777777" w:rsidR="007179EC" w:rsidRPr="00EB20BF" w:rsidRDefault="007179EC" w:rsidP="00E80CBC">
      <w:pPr>
        <w:tabs>
          <w:tab w:val="left" w:pos="567"/>
        </w:tabs>
        <w:jc w:val="both"/>
        <w:rPr>
          <w:rFonts w:ascii="Calibri" w:hAnsi="Calibri" w:cs="Calibri"/>
          <w:color w:val="002060"/>
          <w:sz w:val="18"/>
          <w:szCs w:val="18"/>
        </w:rPr>
      </w:pPr>
    </w:p>
    <w:p w14:paraId="2712775E" w14:textId="47AC4E4C" w:rsidR="00D33954" w:rsidRPr="00EB20BF" w:rsidRDefault="00E80CBC" w:rsidP="00A875BF">
      <w:pPr>
        <w:tabs>
          <w:tab w:val="left" w:pos="567"/>
        </w:tabs>
        <w:ind w:left="567" w:hanging="567"/>
        <w:jc w:val="both"/>
        <w:rPr>
          <w:rFonts w:ascii="Calibri" w:hAnsi="Calibri" w:cs="Calibri"/>
          <w:color w:val="A6A6A6" w:themeColor="background1" w:themeShade="A6"/>
          <w:sz w:val="18"/>
          <w:szCs w:val="18"/>
        </w:rPr>
      </w:pPr>
      <w:r w:rsidRPr="00EB20BF">
        <w:rPr>
          <w:rFonts w:ascii="Calibri" w:hAnsi="Calibri" w:cs="Calibri"/>
          <w:sz w:val="18"/>
          <w:szCs w:val="18"/>
        </w:rPr>
        <w:t>1.3</w:t>
      </w:r>
      <w:r w:rsidRPr="00EB20BF">
        <w:rPr>
          <w:rFonts w:ascii="Calibri" w:hAnsi="Calibri" w:cs="Calibri"/>
          <w:color w:val="A6A6A6" w:themeColor="background1" w:themeShade="A6"/>
          <w:sz w:val="18"/>
          <w:szCs w:val="18"/>
        </w:rPr>
        <w:tab/>
      </w:r>
      <w:r w:rsidR="00D33954" w:rsidRPr="00EB20BF">
        <w:rPr>
          <w:rFonts w:ascii="Calibri" w:hAnsi="Calibri" w:cs="Calibri"/>
          <w:color w:val="002060"/>
          <w:sz w:val="18"/>
          <w:szCs w:val="18"/>
        </w:rPr>
        <w:t xml:space="preserve">Le participant accepte l’aide financière </w:t>
      </w:r>
      <w:r w:rsidR="007179EC" w:rsidRPr="00EB20BF">
        <w:rPr>
          <w:rFonts w:ascii="Calibri" w:hAnsi="Calibri" w:cs="Calibri"/>
          <w:color w:val="002060"/>
          <w:sz w:val="18"/>
          <w:szCs w:val="18"/>
        </w:rPr>
        <w:t xml:space="preserve">ou </w:t>
      </w:r>
      <w:r w:rsidR="00B47B68" w:rsidRPr="00EB20BF">
        <w:rPr>
          <w:rFonts w:ascii="Calibri" w:hAnsi="Calibri" w:cs="Calibri"/>
          <w:color w:val="002060"/>
          <w:sz w:val="18"/>
          <w:szCs w:val="18"/>
        </w:rPr>
        <w:t xml:space="preserve">les prestations </w:t>
      </w:r>
      <w:r w:rsidR="00044471" w:rsidRPr="00EB20BF">
        <w:rPr>
          <w:rFonts w:ascii="Calibri" w:hAnsi="Calibri" w:cs="Calibri"/>
          <w:color w:val="002060"/>
          <w:sz w:val="18"/>
          <w:szCs w:val="18"/>
        </w:rPr>
        <w:t xml:space="preserve">de services </w:t>
      </w:r>
      <w:r w:rsidR="00D33954" w:rsidRPr="00EB20BF">
        <w:rPr>
          <w:rFonts w:ascii="Calibri" w:hAnsi="Calibri" w:cs="Calibri"/>
          <w:color w:val="002060"/>
          <w:sz w:val="18"/>
          <w:szCs w:val="18"/>
        </w:rPr>
        <w:t>indiquée</w:t>
      </w:r>
      <w:r w:rsidR="00B47B68" w:rsidRPr="00EB20BF">
        <w:rPr>
          <w:rFonts w:ascii="Calibri" w:hAnsi="Calibri" w:cs="Calibri"/>
          <w:color w:val="002060"/>
          <w:sz w:val="18"/>
          <w:szCs w:val="18"/>
        </w:rPr>
        <w:t>s</w:t>
      </w:r>
      <w:r w:rsidR="00D33954" w:rsidRPr="00EB20BF">
        <w:rPr>
          <w:rFonts w:ascii="Calibri" w:hAnsi="Calibri" w:cs="Calibri"/>
          <w:color w:val="002060"/>
          <w:sz w:val="18"/>
          <w:szCs w:val="18"/>
        </w:rPr>
        <w:t xml:space="preserve"> à l’article 3 et s’engage à réaliser le programme de mobilité tel que défini dans l’annexe I.</w:t>
      </w:r>
    </w:p>
    <w:p w14:paraId="07DC2B1C" w14:textId="77777777" w:rsidR="00D33954" w:rsidRPr="00EB20BF" w:rsidRDefault="00D33954" w:rsidP="00E80CBC">
      <w:pPr>
        <w:tabs>
          <w:tab w:val="left" w:pos="567"/>
        </w:tabs>
        <w:jc w:val="both"/>
        <w:rPr>
          <w:rFonts w:ascii="Calibri" w:hAnsi="Calibri" w:cs="Calibri"/>
          <w:color w:val="002060"/>
          <w:sz w:val="18"/>
          <w:szCs w:val="18"/>
        </w:rPr>
      </w:pPr>
    </w:p>
    <w:p w14:paraId="5AC55213" w14:textId="22038847" w:rsidR="00D33954" w:rsidRPr="00EB20BF" w:rsidRDefault="00C85ABA" w:rsidP="00A875BF">
      <w:pPr>
        <w:tabs>
          <w:tab w:val="left" w:pos="567"/>
        </w:tabs>
        <w:jc w:val="both"/>
        <w:rPr>
          <w:rFonts w:ascii="Calibri" w:hAnsi="Calibri" w:cs="Calibri"/>
        </w:rPr>
      </w:pPr>
      <w:r w:rsidRPr="00EB20BF">
        <w:rPr>
          <w:rFonts w:ascii="Calibri" w:hAnsi="Calibri" w:cs="Calibri"/>
          <w:sz w:val="18"/>
          <w:szCs w:val="18"/>
        </w:rPr>
        <w:t>1.</w:t>
      </w:r>
      <w:r w:rsidR="00E80CBC" w:rsidRPr="00EB20BF">
        <w:rPr>
          <w:rFonts w:ascii="Calibri" w:hAnsi="Calibri" w:cs="Calibri"/>
          <w:sz w:val="18"/>
          <w:szCs w:val="18"/>
        </w:rPr>
        <w:t>4</w:t>
      </w:r>
      <w:r w:rsidR="00A875BF" w:rsidRPr="00EB20BF">
        <w:rPr>
          <w:rFonts w:ascii="Calibri" w:hAnsi="Calibri" w:cs="Calibri"/>
          <w:color w:val="002060"/>
          <w:sz w:val="18"/>
          <w:szCs w:val="18"/>
        </w:rPr>
        <w:tab/>
      </w:r>
      <w:r w:rsidR="00D33954" w:rsidRPr="00EB20BF">
        <w:rPr>
          <w:rFonts w:ascii="Calibri" w:hAnsi="Calibri" w:cs="Calibri"/>
          <w:color w:val="002060"/>
          <w:sz w:val="18"/>
          <w:szCs w:val="18"/>
        </w:rPr>
        <w:t xml:space="preserve">Tout avenant </w:t>
      </w:r>
      <w:r w:rsidR="00B47B68" w:rsidRPr="00EB20BF">
        <w:rPr>
          <w:rFonts w:ascii="Calibri" w:hAnsi="Calibri" w:cs="Calibri"/>
          <w:color w:val="002060"/>
          <w:sz w:val="18"/>
          <w:szCs w:val="18"/>
        </w:rPr>
        <w:t>à ce</w:t>
      </w:r>
      <w:r w:rsidR="00D33954" w:rsidRPr="00EB20BF">
        <w:rPr>
          <w:rFonts w:ascii="Calibri" w:hAnsi="Calibri" w:cs="Calibri"/>
          <w:color w:val="002060"/>
          <w:sz w:val="18"/>
          <w:szCs w:val="18"/>
        </w:rPr>
        <w:t xml:space="preserve"> contrat devra être demandé et accepté par les deux parties de manière formelle, par </w:t>
      </w:r>
      <w:r w:rsidR="00F55723" w:rsidRPr="00EB20BF">
        <w:rPr>
          <w:rFonts w:ascii="Calibri" w:hAnsi="Calibri" w:cs="Calibri"/>
          <w:color w:val="002060"/>
          <w:sz w:val="18"/>
          <w:szCs w:val="18"/>
        </w:rPr>
        <w:t>voie</w:t>
      </w:r>
      <w:r w:rsidR="00D33954" w:rsidRPr="00EB20BF">
        <w:rPr>
          <w:rFonts w:ascii="Calibri" w:hAnsi="Calibri" w:cs="Calibri"/>
          <w:color w:val="002060"/>
          <w:sz w:val="18"/>
          <w:szCs w:val="18"/>
        </w:rPr>
        <w:t xml:space="preserve"> postal</w:t>
      </w:r>
      <w:r w:rsidR="00F55723" w:rsidRPr="00EB20BF">
        <w:rPr>
          <w:rFonts w:ascii="Calibri" w:hAnsi="Calibri" w:cs="Calibri"/>
          <w:color w:val="002060"/>
          <w:sz w:val="18"/>
          <w:szCs w:val="18"/>
        </w:rPr>
        <w:t>e</w:t>
      </w:r>
      <w:r w:rsidR="00D33954" w:rsidRPr="00EB20BF">
        <w:rPr>
          <w:rFonts w:ascii="Calibri" w:hAnsi="Calibri" w:cs="Calibri"/>
          <w:color w:val="002060"/>
          <w:sz w:val="18"/>
          <w:szCs w:val="18"/>
        </w:rPr>
        <w:t xml:space="preserve"> ou électronique.</w:t>
      </w:r>
    </w:p>
    <w:p w14:paraId="6901C5AE" w14:textId="77777777" w:rsidR="00D33954" w:rsidRPr="00EB20BF" w:rsidRDefault="00D33954" w:rsidP="00C85ABA">
      <w:pPr>
        <w:ind w:left="567" w:hanging="567"/>
        <w:jc w:val="both"/>
        <w:rPr>
          <w:rFonts w:ascii="Calibri" w:hAnsi="Calibri" w:cs="Calibri"/>
          <w:color w:val="002060"/>
        </w:rPr>
      </w:pPr>
    </w:p>
    <w:p w14:paraId="381E617D" w14:textId="770FE048" w:rsidR="00D33954" w:rsidRPr="00EB20BF" w:rsidRDefault="00C85ABA" w:rsidP="00D33954">
      <w:pPr>
        <w:pBdr>
          <w:bottom w:val="single" w:sz="4" w:space="1" w:color="auto"/>
        </w:pBdr>
        <w:rPr>
          <w:rFonts w:ascii="Calibri" w:hAnsi="Calibri" w:cs="Calibri"/>
          <w:b/>
          <w:color w:val="002060"/>
        </w:rPr>
      </w:pPr>
      <w:r w:rsidRPr="00EB20BF">
        <w:rPr>
          <w:rFonts w:ascii="Calibri" w:hAnsi="Calibri" w:cs="Calibri"/>
          <w:b/>
        </w:rPr>
        <w:t>ARTICLE 2 –</w:t>
      </w:r>
      <w:r w:rsidR="00A875BF" w:rsidRPr="00EB20BF">
        <w:rPr>
          <w:rFonts w:ascii="Calibri" w:hAnsi="Calibri" w:cs="Calibri"/>
          <w:b/>
          <w:color w:val="002060"/>
        </w:rPr>
        <w:t xml:space="preserve"> </w:t>
      </w:r>
      <w:r w:rsidR="00D33954" w:rsidRPr="00EB20BF">
        <w:rPr>
          <w:rFonts w:ascii="Calibri" w:hAnsi="Calibri" w:cs="Calibri"/>
          <w:b/>
          <w:color w:val="002060"/>
        </w:rPr>
        <w:t>PRISE D’EFFET DU CONTRAT ET DUREE DE LA MOBILITE</w:t>
      </w:r>
    </w:p>
    <w:p w14:paraId="3F90292B" w14:textId="4B925FA0" w:rsidR="00D33954" w:rsidRPr="00EB20BF" w:rsidRDefault="00C85ABA" w:rsidP="00A875BF">
      <w:pPr>
        <w:ind w:left="709" w:hanging="709"/>
        <w:jc w:val="both"/>
        <w:rPr>
          <w:rFonts w:ascii="Calibri" w:hAnsi="Calibri" w:cs="Calibri"/>
          <w:color w:val="A6A6A6" w:themeColor="background1" w:themeShade="A6"/>
          <w:sz w:val="18"/>
          <w:szCs w:val="18"/>
        </w:rPr>
      </w:pPr>
      <w:r w:rsidRPr="00EB20BF">
        <w:rPr>
          <w:rFonts w:ascii="Calibri" w:hAnsi="Calibri" w:cs="Calibri"/>
          <w:sz w:val="18"/>
          <w:szCs w:val="18"/>
        </w:rPr>
        <w:t>2.1</w:t>
      </w:r>
      <w:r w:rsidR="00D33954" w:rsidRPr="00EB20BF">
        <w:rPr>
          <w:rFonts w:ascii="Calibri" w:hAnsi="Calibri" w:cs="Calibri"/>
          <w:color w:val="002060"/>
          <w:sz w:val="18"/>
          <w:szCs w:val="18"/>
        </w:rPr>
        <w:tab/>
        <w:t>Le contrat prend effet à la date de signature de la dernière des deux parties.</w:t>
      </w:r>
    </w:p>
    <w:p w14:paraId="3D084169" w14:textId="77777777" w:rsidR="00D33954" w:rsidRPr="00EB20BF" w:rsidRDefault="00D33954" w:rsidP="00C85ABA">
      <w:pPr>
        <w:ind w:left="709" w:hanging="709"/>
        <w:jc w:val="both"/>
        <w:rPr>
          <w:rFonts w:ascii="Calibri" w:hAnsi="Calibri" w:cs="Calibri"/>
          <w:color w:val="002060"/>
          <w:sz w:val="18"/>
          <w:szCs w:val="18"/>
        </w:rPr>
      </w:pPr>
    </w:p>
    <w:p w14:paraId="1922E92B" w14:textId="067E42E9" w:rsidR="00D33954" w:rsidRPr="00EB20BF" w:rsidRDefault="00C85ABA" w:rsidP="00A875BF">
      <w:pPr>
        <w:ind w:left="709" w:hanging="709"/>
        <w:jc w:val="both"/>
        <w:rPr>
          <w:rFonts w:ascii="Calibri" w:hAnsi="Calibri" w:cs="Calibri"/>
          <w:color w:val="A6A6A6" w:themeColor="background1" w:themeShade="A6"/>
          <w:sz w:val="18"/>
          <w:szCs w:val="18"/>
        </w:rPr>
      </w:pPr>
      <w:r w:rsidRPr="00EB20BF">
        <w:rPr>
          <w:rFonts w:ascii="Calibri" w:hAnsi="Calibri" w:cs="Calibri"/>
          <w:sz w:val="18"/>
          <w:szCs w:val="18"/>
        </w:rPr>
        <w:t>2.2</w:t>
      </w:r>
      <w:r w:rsidR="00D33954" w:rsidRPr="00EB20BF">
        <w:rPr>
          <w:rFonts w:ascii="Calibri" w:hAnsi="Calibri" w:cs="Calibri"/>
          <w:color w:val="002060"/>
          <w:sz w:val="18"/>
          <w:szCs w:val="18"/>
        </w:rPr>
        <w:tab/>
      </w:r>
      <w:r w:rsidR="00B47B68" w:rsidRPr="00EB20BF">
        <w:rPr>
          <w:rFonts w:ascii="Calibri" w:hAnsi="Calibri" w:cs="Calibri"/>
          <w:color w:val="002060"/>
          <w:sz w:val="18"/>
          <w:szCs w:val="18"/>
        </w:rPr>
        <w:t xml:space="preserve"> </w:t>
      </w:r>
      <w:r w:rsidR="00D33954" w:rsidRPr="00EB20BF">
        <w:rPr>
          <w:rFonts w:ascii="Calibri" w:hAnsi="Calibri" w:cs="Calibri"/>
          <w:color w:val="002060"/>
          <w:sz w:val="18"/>
          <w:szCs w:val="18"/>
        </w:rPr>
        <w:t xml:space="preserve">La période de mobilité commencera le </w:t>
      </w:r>
      <w:r w:rsidR="00D54C31" w:rsidRPr="00EB20BF">
        <w:rPr>
          <w:rFonts w:ascii="Calibri" w:hAnsi="Calibri" w:cs="Calibri"/>
          <w:color w:val="002060"/>
          <w:sz w:val="18"/>
          <w:szCs w:val="18"/>
          <w:shd w:val="clear" w:color="auto" w:fill="FDE9D9" w:themeFill="accent6" w:themeFillTint="33"/>
        </w:rPr>
        <w:t>jj/mm/</w:t>
      </w:r>
      <w:proofErr w:type="spellStart"/>
      <w:r w:rsidR="00D54C31" w:rsidRPr="00EB20BF">
        <w:rPr>
          <w:rFonts w:ascii="Calibri" w:hAnsi="Calibri" w:cs="Calibri"/>
          <w:color w:val="002060"/>
          <w:sz w:val="18"/>
          <w:szCs w:val="18"/>
          <w:shd w:val="clear" w:color="auto" w:fill="FDE9D9" w:themeFill="accent6" w:themeFillTint="33"/>
        </w:rPr>
        <w:t>aaaa</w:t>
      </w:r>
      <w:proofErr w:type="spellEnd"/>
      <w:r w:rsidR="00D54C31" w:rsidRPr="00EB20BF">
        <w:rPr>
          <w:rFonts w:ascii="Calibri" w:hAnsi="Calibri" w:cs="Calibri"/>
          <w:color w:val="002060"/>
          <w:sz w:val="18"/>
          <w:szCs w:val="18"/>
          <w:shd w:val="clear" w:color="auto" w:fill="FDE9D9" w:themeFill="accent6" w:themeFillTint="33"/>
        </w:rPr>
        <w:t xml:space="preserve"> </w:t>
      </w:r>
      <w:r w:rsidR="00D33954" w:rsidRPr="00EB20BF">
        <w:rPr>
          <w:rFonts w:ascii="Calibri" w:hAnsi="Calibri" w:cs="Calibri"/>
          <w:color w:val="002060"/>
          <w:sz w:val="18"/>
          <w:szCs w:val="18"/>
        </w:rPr>
        <w:t xml:space="preserve">et se terminera le </w:t>
      </w:r>
      <w:r w:rsidR="00D54C31" w:rsidRPr="00EB20BF">
        <w:rPr>
          <w:rFonts w:ascii="Calibri" w:hAnsi="Calibri" w:cs="Calibri"/>
          <w:color w:val="002060"/>
          <w:sz w:val="18"/>
          <w:szCs w:val="18"/>
          <w:shd w:val="clear" w:color="auto" w:fill="FDE9D9" w:themeFill="accent6" w:themeFillTint="33"/>
        </w:rPr>
        <w:t>jj/mm/</w:t>
      </w:r>
      <w:proofErr w:type="spellStart"/>
      <w:r w:rsidR="00D54C31" w:rsidRPr="00EB20BF">
        <w:rPr>
          <w:rFonts w:ascii="Calibri" w:hAnsi="Calibri" w:cs="Calibri"/>
          <w:color w:val="002060"/>
          <w:sz w:val="18"/>
          <w:szCs w:val="18"/>
          <w:shd w:val="clear" w:color="auto" w:fill="FDE9D9" w:themeFill="accent6" w:themeFillTint="33"/>
        </w:rPr>
        <w:t>aaaa</w:t>
      </w:r>
      <w:proofErr w:type="spellEnd"/>
      <w:r w:rsidR="00D54C31" w:rsidRPr="00EB20BF">
        <w:rPr>
          <w:rFonts w:ascii="Calibri" w:hAnsi="Calibri" w:cs="Calibri"/>
          <w:color w:val="002060"/>
          <w:sz w:val="18"/>
          <w:szCs w:val="18"/>
        </w:rPr>
        <w:t>.</w:t>
      </w:r>
    </w:p>
    <w:p w14:paraId="505A05B3" w14:textId="77777777" w:rsidR="00D33954" w:rsidRPr="00EB20BF" w:rsidRDefault="00D33954" w:rsidP="00C85ABA">
      <w:pPr>
        <w:tabs>
          <w:tab w:val="left" w:pos="567"/>
        </w:tabs>
        <w:ind w:left="709" w:hanging="709"/>
        <w:rPr>
          <w:rFonts w:ascii="Calibri" w:hAnsi="Calibri" w:cs="Calibri"/>
          <w:color w:val="002060"/>
          <w:sz w:val="18"/>
          <w:szCs w:val="18"/>
        </w:rPr>
      </w:pPr>
    </w:p>
    <w:p w14:paraId="66B709F4" w14:textId="30F8B07C" w:rsidR="00B47B68" w:rsidRPr="00EB20BF" w:rsidRDefault="00C85ABA" w:rsidP="00A875BF">
      <w:pPr>
        <w:ind w:left="709" w:hanging="709"/>
        <w:jc w:val="both"/>
        <w:rPr>
          <w:rFonts w:ascii="Calibri" w:hAnsi="Calibri" w:cs="Calibri"/>
          <w:color w:val="002060"/>
          <w:sz w:val="18"/>
          <w:szCs w:val="18"/>
        </w:rPr>
      </w:pPr>
      <w:r w:rsidRPr="00EB20BF">
        <w:rPr>
          <w:rFonts w:ascii="Calibri" w:hAnsi="Calibri" w:cs="Calibri"/>
          <w:sz w:val="18"/>
          <w:szCs w:val="18"/>
        </w:rPr>
        <w:t>2.3</w:t>
      </w:r>
      <w:r w:rsidR="00D41FDF" w:rsidRPr="00EB20BF">
        <w:rPr>
          <w:rFonts w:ascii="Calibri" w:hAnsi="Calibri" w:cs="Calibri"/>
          <w:color w:val="002060"/>
          <w:sz w:val="18"/>
          <w:szCs w:val="18"/>
        </w:rPr>
        <w:tab/>
      </w:r>
      <w:r w:rsidR="00B47B68" w:rsidRPr="00EB20BF">
        <w:rPr>
          <w:rFonts w:ascii="Calibri" w:hAnsi="Calibri" w:cs="Calibri"/>
          <w:color w:val="002060"/>
          <w:sz w:val="18"/>
          <w:szCs w:val="18"/>
        </w:rPr>
        <w:t>La période couverte par le présent contrat comprend :</w:t>
      </w:r>
    </w:p>
    <w:p w14:paraId="7ACA079C" w14:textId="6A78D919" w:rsidR="00B47B68" w:rsidRPr="00EB20BF" w:rsidRDefault="00B47B68" w:rsidP="00A875BF">
      <w:pPr>
        <w:pStyle w:val="Paragraphedeliste"/>
        <w:numPr>
          <w:ilvl w:val="0"/>
          <w:numId w:val="28"/>
        </w:numPr>
        <w:jc w:val="both"/>
        <w:rPr>
          <w:rFonts w:ascii="Calibri" w:hAnsi="Calibri" w:cs="Calibri"/>
          <w:color w:val="002060"/>
          <w:sz w:val="18"/>
          <w:szCs w:val="18"/>
        </w:rPr>
      </w:pPr>
      <w:proofErr w:type="gramStart"/>
      <w:r w:rsidRPr="00EB20BF">
        <w:rPr>
          <w:rFonts w:ascii="Calibri" w:hAnsi="Calibri" w:cs="Calibri"/>
          <w:color w:val="002060"/>
          <w:sz w:val="18"/>
          <w:szCs w:val="18"/>
        </w:rPr>
        <w:t>une</w:t>
      </w:r>
      <w:proofErr w:type="gramEnd"/>
      <w:r w:rsidRPr="00EB20BF">
        <w:rPr>
          <w:rFonts w:ascii="Calibri" w:hAnsi="Calibri" w:cs="Calibri"/>
          <w:color w:val="002060"/>
          <w:sz w:val="18"/>
          <w:szCs w:val="18"/>
        </w:rPr>
        <w:t xml:space="preserve"> période de mobilité physique du </w:t>
      </w:r>
      <w:r w:rsidR="00D54C31" w:rsidRPr="00EB20BF">
        <w:rPr>
          <w:rFonts w:ascii="Calibri" w:hAnsi="Calibri" w:cs="Calibri"/>
          <w:color w:val="002060"/>
          <w:sz w:val="18"/>
          <w:szCs w:val="18"/>
          <w:shd w:val="clear" w:color="auto" w:fill="FDE9D9" w:themeFill="accent6" w:themeFillTint="33"/>
        </w:rPr>
        <w:t>jj/mm/</w:t>
      </w:r>
      <w:proofErr w:type="spellStart"/>
      <w:r w:rsidR="00D54C31" w:rsidRPr="00EB20BF">
        <w:rPr>
          <w:rFonts w:ascii="Calibri" w:hAnsi="Calibri" w:cs="Calibri"/>
          <w:color w:val="002060"/>
          <w:sz w:val="18"/>
          <w:szCs w:val="18"/>
          <w:shd w:val="clear" w:color="auto" w:fill="FDE9D9" w:themeFill="accent6" w:themeFillTint="33"/>
        </w:rPr>
        <w:t>aaaa</w:t>
      </w:r>
      <w:proofErr w:type="spellEnd"/>
      <w:r w:rsidR="00D54C31" w:rsidRPr="00EB20BF">
        <w:rPr>
          <w:rFonts w:ascii="Calibri" w:hAnsi="Calibri" w:cs="Calibri"/>
          <w:color w:val="002060"/>
          <w:sz w:val="18"/>
          <w:szCs w:val="18"/>
          <w:shd w:val="clear" w:color="auto" w:fill="FDE9D9" w:themeFill="accent6" w:themeFillTint="33"/>
        </w:rPr>
        <w:t xml:space="preserve"> </w:t>
      </w:r>
      <w:r w:rsidRPr="00EB20BF">
        <w:rPr>
          <w:rFonts w:ascii="Calibri" w:hAnsi="Calibri" w:cs="Calibri"/>
          <w:color w:val="002060"/>
          <w:sz w:val="18"/>
          <w:szCs w:val="18"/>
        </w:rPr>
        <w:t xml:space="preserve">à </w:t>
      </w:r>
      <w:r w:rsidR="00D54C31" w:rsidRPr="00EB20BF">
        <w:rPr>
          <w:rFonts w:ascii="Calibri" w:hAnsi="Calibri" w:cs="Calibri"/>
          <w:color w:val="002060"/>
          <w:sz w:val="18"/>
          <w:szCs w:val="18"/>
          <w:shd w:val="clear" w:color="auto" w:fill="FDE9D9" w:themeFill="accent6" w:themeFillTint="33"/>
        </w:rPr>
        <w:t>jj/mm/</w:t>
      </w:r>
      <w:proofErr w:type="spellStart"/>
      <w:r w:rsidR="00D54C31" w:rsidRPr="00EB20BF">
        <w:rPr>
          <w:rFonts w:ascii="Calibri" w:hAnsi="Calibri" w:cs="Calibri"/>
          <w:color w:val="002060"/>
          <w:sz w:val="18"/>
          <w:szCs w:val="18"/>
          <w:shd w:val="clear" w:color="auto" w:fill="FDE9D9" w:themeFill="accent6" w:themeFillTint="33"/>
        </w:rPr>
        <w:t>aaaa</w:t>
      </w:r>
      <w:proofErr w:type="spellEnd"/>
      <w:r w:rsidR="00D54C31" w:rsidRPr="00EB20BF">
        <w:rPr>
          <w:rFonts w:ascii="Calibri" w:hAnsi="Calibri" w:cs="Calibri"/>
          <w:color w:val="002060"/>
          <w:sz w:val="18"/>
          <w:szCs w:val="18"/>
          <w:shd w:val="clear" w:color="auto" w:fill="FDE9D9" w:themeFill="accent6" w:themeFillTint="33"/>
        </w:rPr>
        <w:t xml:space="preserve"> </w:t>
      </w:r>
      <w:r w:rsidRPr="00EB20BF">
        <w:rPr>
          <w:rFonts w:ascii="Calibri" w:hAnsi="Calibri" w:cs="Calibri"/>
          <w:color w:val="002060"/>
          <w:sz w:val="18"/>
          <w:szCs w:val="18"/>
        </w:rPr>
        <w:t xml:space="preserve">correspondant à </w:t>
      </w:r>
      <w:r w:rsidR="00B00823" w:rsidRPr="00EB20BF">
        <w:rPr>
          <w:rFonts w:ascii="Calibri" w:hAnsi="Calibri" w:cs="Calibri"/>
          <w:color w:val="002060"/>
          <w:sz w:val="18"/>
          <w:szCs w:val="18"/>
          <w:shd w:val="clear" w:color="auto" w:fill="FDE9D9" w:themeFill="accent6" w:themeFillTint="33"/>
        </w:rPr>
        <w:t>nombre de jours de mobilité</w:t>
      </w:r>
      <w:r w:rsidR="008D44FD" w:rsidRPr="00EB20BF">
        <w:rPr>
          <w:rFonts w:ascii="Calibri" w:hAnsi="Calibri" w:cs="Calibri"/>
          <w:color w:val="002060"/>
          <w:sz w:val="18"/>
          <w:szCs w:val="18"/>
        </w:rPr>
        <w:t xml:space="preserve"> jours</w:t>
      </w:r>
      <w:r w:rsidR="00D54C31" w:rsidRPr="00EB20BF">
        <w:rPr>
          <w:rFonts w:ascii="Calibri" w:hAnsi="Calibri" w:cs="Calibri"/>
          <w:color w:val="002060"/>
          <w:sz w:val="18"/>
          <w:szCs w:val="18"/>
        </w:rPr>
        <w:t xml:space="preserve"> </w:t>
      </w:r>
      <w:r w:rsidR="00B00823" w:rsidRPr="00EB20BF">
        <w:rPr>
          <w:rFonts w:ascii="Calibri" w:hAnsi="Calibri" w:cs="Calibri"/>
          <w:color w:val="002060"/>
          <w:sz w:val="18"/>
          <w:szCs w:val="18"/>
        </w:rPr>
        <w:t>.</w:t>
      </w:r>
    </w:p>
    <w:p w14:paraId="444D8846" w14:textId="6D71AF88" w:rsidR="0090151E" w:rsidRPr="00EB20BF" w:rsidRDefault="0090151E" w:rsidP="00B00823">
      <w:pPr>
        <w:jc w:val="both"/>
        <w:rPr>
          <w:rFonts w:ascii="Calibri" w:hAnsi="Calibri" w:cs="Calibri"/>
          <w:color w:val="002060"/>
          <w:sz w:val="18"/>
          <w:szCs w:val="18"/>
        </w:rPr>
      </w:pPr>
    </w:p>
    <w:p w14:paraId="5108F5BC" w14:textId="5A4C332D" w:rsidR="0090151E" w:rsidRPr="00EB20BF" w:rsidRDefault="0090151E" w:rsidP="00A875BF">
      <w:pPr>
        <w:tabs>
          <w:tab w:val="left" w:pos="567"/>
        </w:tabs>
        <w:ind w:left="567" w:hanging="567"/>
        <w:jc w:val="both"/>
        <w:rPr>
          <w:rFonts w:ascii="Calibri" w:hAnsi="Calibri" w:cs="Calibri"/>
          <w:color w:val="A6A6A6" w:themeColor="background1" w:themeShade="A6"/>
          <w:sz w:val="18"/>
          <w:szCs w:val="18"/>
        </w:rPr>
      </w:pPr>
      <w:r w:rsidRPr="00EB20BF">
        <w:rPr>
          <w:rFonts w:ascii="Calibri" w:hAnsi="Calibri" w:cs="Calibri"/>
          <w:sz w:val="18"/>
          <w:szCs w:val="18"/>
        </w:rPr>
        <w:t xml:space="preserve">2.4 </w:t>
      </w:r>
      <w:r w:rsidR="00E80CBC" w:rsidRPr="00EB20BF">
        <w:rPr>
          <w:rFonts w:ascii="Calibri" w:hAnsi="Calibri" w:cs="Calibri"/>
          <w:sz w:val="18"/>
          <w:szCs w:val="18"/>
        </w:rPr>
        <w:tab/>
      </w:r>
      <w:r w:rsidRPr="00EB20BF">
        <w:rPr>
          <w:rFonts w:asciiTheme="majorHAnsi" w:hAnsiTheme="majorHAnsi" w:cstheme="majorHAnsi"/>
          <w:color w:val="002060"/>
          <w:sz w:val="18"/>
          <w:szCs w:val="18"/>
        </w:rPr>
        <w:t>L</w:t>
      </w:r>
      <w:r w:rsidR="00B00823" w:rsidRPr="00EB20BF">
        <w:rPr>
          <w:rFonts w:asciiTheme="majorHAnsi" w:hAnsiTheme="majorHAnsi" w:cstheme="majorHAnsi"/>
          <w:color w:val="002060"/>
          <w:sz w:val="18"/>
          <w:szCs w:val="18"/>
        </w:rPr>
        <w:t>’</w:t>
      </w:r>
      <w:r w:rsidRPr="00EB20BF">
        <w:rPr>
          <w:rFonts w:ascii="Calibri" w:hAnsi="Calibri" w:cs="Calibri"/>
          <w:color w:val="002060"/>
          <w:sz w:val="18"/>
          <w:szCs w:val="18"/>
        </w:rPr>
        <w:t>attestation de présence devra comporter les dates effectives de début et de fin de mobilité, y compris celles de la composante virtuelle.</w:t>
      </w:r>
    </w:p>
    <w:p w14:paraId="425BC4AB" w14:textId="0F09B217" w:rsidR="0090151E" w:rsidRPr="00EB20BF" w:rsidRDefault="000A2AA0" w:rsidP="006550A9">
      <w:pPr>
        <w:ind w:left="709" w:hanging="1"/>
        <w:jc w:val="both"/>
        <w:rPr>
          <w:rFonts w:ascii="Calibri" w:hAnsi="Calibri" w:cs="Calibri"/>
          <w:b/>
          <w:color w:val="002060"/>
        </w:rPr>
      </w:pPr>
      <w:r w:rsidRPr="00EB20BF">
        <w:rPr>
          <w:rFonts w:ascii="Calibri" w:hAnsi="Calibri" w:cs="Calibri"/>
          <w:color w:val="002060"/>
          <w:sz w:val="18"/>
          <w:szCs w:val="18"/>
        </w:rPr>
        <w:tab/>
      </w:r>
    </w:p>
    <w:p w14:paraId="782CA7EB" w14:textId="71140664" w:rsidR="00D33954" w:rsidRPr="00EB20BF" w:rsidRDefault="00C85ABA" w:rsidP="00C85ABA">
      <w:pPr>
        <w:pBdr>
          <w:bottom w:val="single" w:sz="4" w:space="1" w:color="auto"/>
        </w:pBdr>
        <w:rPr>
          <w:rFonts w:ascii="Calibri" w:hAnsi="Calibri" w:cs="Calibri"/>
          <w:b/>
        </w:rPr>
      </w:pPr>
      <w:r w:rsidRPr="00EB20BF">
        <w:rPr>
          <w:rFonts w:ascii="Calibri" w:hAnsi="Calibri" w:cs="Calibri"/>
          <w:b/>
        </w:rPr>
        <w:t>ARTICLE 3 –</w:t>
      </w:r>
      <w:r w:rsidR="00D33954" w:rsidRPr="00EB20BF">
        <w:rPr>
          <w:rFonts w:ascii="Calibri" w:hAnsi="Calibri" w:cs="Calibri"/>
          <w:b/>
          <w:color w:val="002060"/>
        </w:rPr>
        <w:t>AIDE FINANCIERE</w:t>
      </w:r>
    </w:p>
    <w:p w14:paraId="2FF4C426" w14:textId="27788E1E" w:rsidR="002474A6" w:rsidRPr="00EB20BF" w:rsidRDefault="00C85ABA" w:rsidP="00A875BF">
      <w:pPr>
        <w:ind w:left="567" w:hanging="567"/>
        <w:jc w:val="both"/>
        <w:rPr>
          <w:rFonts w:asciiTheme="majorHAnsi" w:hAnsiTheme="majorHAnsi" w:cstheme="majorHAnsi"/>
          <w:color w:val="A6A6A6" w:themeColor="background1" w:themeShade="A6"/>
          <w:sz w:val="18"/>
          <w:szCs w:val="18"/>
        </w:rPr>
      </w:pPr>
      <w:r w:rsidRPr="00EB20BF">
        <w:rPr>
          <w:rFonts w:ascii="Calibri" w:hAnsi="Calibri" w:cs="Calibri"/>
          <w:sz w:val="18"/>
          <w:szCs w:val="18"/>
        </w:rPr>
        <w:t>3.1</w:t>
      </w:r>
      <w:r w:rsidRPr="00EB20BF">
        <w:rPr>
          <w:rFonts w:ascii="Calibri" w:hAnsi="Calibri" w:cs="Calibri"/>
          <w:sz w:val="18"/>
          <w:szCs w:val="18"/>
        </w:rPr>
        <w:tab/>
      </w:r>
      <w:r w:rsidR="002474A6" w:rsidRPr="00EB20BF">
        <w:rPr>
          <w:rFonts w:ascii="Calibri" w:hAnsi="Calibri" w:cs="Calibri"/>
          <w:color w:val="002060"/>
          <w:sz w:val="18"/>
          <w:szCs w:val="18"/>
        </w:rPr>
        <w:t>L’aide financière est calculée sur la base des règles financières du guide du programme Erasmus+</w:t>
      </w:r>
      <w:r w:rsidR="0090151E" w:rsidRPr="00EB20BF">
        <w:rPr>
          <w:rFonts w:ascii="Calibri" w:hAnsi="Calibri" w:cs="Calibri"/>
          <w:color w:val="002060"/>
          <w:sz w:val="18"/>
          <w:szCs w:val="18"/>
        </w:rPr>
        <w:t xml:space="preserve"> [version 2023]</w:t>
      </w:r>
      <w:r w:rsidR="002474A6" w:rsidRPr="00EB20BF">
        <w:rPr>
          <w:rFonts w:ascii="Calibri" w:hAnsi="Calibri" w:cs="Calibri"/>
          <w:color w:val="002060"/>
          <w:sz w:val="18"/>
          <w:szCs w:val="18"/>
        </w:rPr>
        <w:t>.</w:t>
      </w:r>
    </w:p>
    <w:p w14:paraId="004BF59D" w14:textId="77777777" w:rsidR="00D33954" w:rsidRPr="00EB20BF" w:rsidRDefault="00D33954" w:rsidP="00C85ABA">
      <w:pPr>
        <w:pStyle w:val="Text1"/>
        <w:spacing w:after="0"/>
        <w:ind w:left="709" w:hanging="709"/>
        <w:rPr>
          <w:rFonts w:ascii="Calibri" w:hAnsi="Calibri" w:cs="Calibri"/>
          <w:color w:val="002060"/>
          <w:sz w:val="18"/>
          <w:szCs w:val="18"/>
          <w:u w:val="single"/>
        </w:rPr>
      </w:pPr>
    </w:p>
    <w:p w14:paraId="6D75E089" w14:textId="7CD3132C" w:rsidR="003D6C47" w:rsidRPr="00EB20BF" w:rsidRDefault="00C85ABA" w:rsidP="00B00823">
      <w:pPr>
        <w:ind w:left="567" w:hanging="567"/>
        <w:jc w:val="both"/>
        <w:rPr>
          <w:rFonts w:ascii="Calibri" w:hAnsi="Calibri" w:cs="Calibri"/>
          <w:color w:val="002060"/>
          <w:sz w:val="18"/>
          <w:szCs w:val="18"/>
          <w:highlight w:val="lightGray"/>
        </w:rPr>
      </w:pPr>
      <w:r w:rsidRPr="00EB20BF">
        <w:rPr>
          <w:rFonts w:ascii="Calibri" w:hAnsi="Calibri" w:cs="Calibri"/>
          <w:sz w:val="18"/>
          <w:szCs w:val="18"/>
        </w:rPr>
        <w:t>3.2</w:t>
      </w:r>
      <w:r w:rsidRPr="00EB20BF">
        <w:rPr>
          <w:rFonts w:ascii="Calibri" w:hAnsi="Calibri" w:cs="Calibri"/>
          <w:sz w:val="18"/>
          <w:szCs w:val="18"/>
        </w:rPr>
        <w:tab/>
      </w:r>
      <w:r w:rsidR="003D6C47" w:rsidRPr="00EB20BF">
        <w:rPr>
          <w:rFonts w:ascii="Calibri" w:hAnsi="Calibri" w:cs="Calibri"/>
          <w:color w:val="002060"/>
          <w:sz w:val="18"/>
          <w:szCs w:val="18"/>
        </w:rPr>
        <w:t xml:space="preserve">Le participant recevra une aide financière des fonds Erasmus+ de l'UE pour </w:t>
      </w:r>
      <w:r w:rsidR="00B00823" w:rsidRPr="00EB20BF">
        <w:rPr>
          <w:rFonts w:ascii="Calibri" w:hAnsi="Calibri" w:cs="Calibri"/>
          <w:color w:val="002060"/>
          <w:sz w:val="18"/>
          <w:szCs w:val="18"/>
        </w:rPr>
        <w:t>105 jours pour une mobilité au semestre ou pour 210 jours pour une mobilité à l’année.</w:t>
      </w:r>
    </w:p>
    <w:p w14:paraId="18F7A7AB" w14:textId="77777777" w:rsidR="00B00823" w:rsidRPr="00EB20BF" w:rsidRDefault="00B00823" w:rsidP="00B00823">
      <w:pPr>
        <w:ind w:left="567" w:hanging="567"/>
        <w:jc w:val="both"/>
        <w:rPr>
          <w:rFonts w:ascii="Calibri" w:hAnsi="Calibri" w:cs="Calibri"/>
          <w:sz w:val="18"/>
          <w:szCs w:val="18"/>
        </w:rPr>
      </w:pPr>
    </w:p>
    <w:p w14:paraId="5483AB21" w14:textId="3BB5F3E6" w:rsidR="00923253" w:rsidRDefault="003D6C47" w:rsidP="00A875BF">
      <w:pPr>
        <w:ind w:left="567" w:hanging="567"/>
        <w:jc w:val="both"/>
        <w:rPr>
          <w:rFonts w:ascii="Calibri" w:hAnsi="Calibri" w:cs="Calibri"/>
          <w:color w:val="002060"/>
          <w:sz w:val="18"/>
          <w:szCs w:val="18"/>
        </w:rPr>
      </w:pPr>
      <w:r w:rsidRPr="00EB20BF">
        <w:rPr>
          <w:rFonts w:ascii="Calibri" w:hAnsi="Calibri" w:cs="Calibri"/>
          <w:sz w:val="18"/>
          <w:szCs w:val="18"/>
        </w:rPr>
        <w:t>3.3</w:t>
      </w:r>
      <w:r w:rsidRPr="00EB20BF">
        <w:rPr>
          <w:rFonts w:ascii="Calibri" w:hAnsi="Calibri" w:cs="Calibri"/>
          <w:sz w:val="18"/>
          <w:szCs w:val="18"/>
        </w:rPr>
        <w:tab/>
      </w:r>
      <w:r w:rsidRPr="00EB20BF">
        <w:rPr>
          <w:rFonts w:ascii="Calibri" w:hAnsi="Calibri" w:cs="Calibri"/>
          <w:color w:val="002060"/>
          <w:sz w:val="18"/>
          <w:szCs w:val="18"/>
        </w:rPr>
        <w:t>Le participant peut soumettre une demande de prolongation de la période de mobilité physique dans la limite fixée dans le guide du programme Erasmus+ de</w:t>
      </w:r>
      <w:r w:rsidR="004B07B6">
        <w:rPr>
          <w:rFonts w:ascii="Calibri" w:hAnsi="Calibri" w:cs="Calibri"/>
          <w:color w:val="002060"/>
          <w:sz w:val="18"/>
          <w:szCs w:val="18"/>
        </w:rPr>
        <w:t> :</w:t>
      </w:r>
    </w:p>
    <w:p w14:paraId="059D8587" w14:textId="342667D8" w:rsidR="00923253" w:rsidRPr="004B07B6" w:rsidRDefault="00923253" w:rsidP="004B07B6">
      <w:pPr>
        <w:pStyle w:val="Paragraphedeliste"/>
        <w:numPr>
          <w:ilvl w:val="0"/>
          <w:numId w:val="33"/>
        </w:numPr>
        <w:jc w:val="both"/>
        <w:rPr>
          <w:rFonts w:ascii="Calibri" w:hAnsi="Calibri" w:cs="Calibri"/>
          <w:color w:val="002060"/>
          <w:sz w:val="18"/>
          <w:szCs w:val="18"/>
        </w:rPr>
      </w:pPr>
      <w:r w:rsidRPr="004B07B6">
        <w:rPr>
          <w:rFonts w:ascii="Calibri" w:hAnsi="Calibri" w:cs="Calibri"/>
          <w:color w:val="002060"/>
          <w:sz w:val="18"/>
          <w:szCs w:val="18"/>
        </w:rPr>
        <w:t>365 jours au total sur l’ensemble du 1</w:t>
      </w:r>
      <w:r w:rsidRPr="004B07B6">
        <w:rPr>
          <w:rFonts w:ascii="Calibri" w:hAnsi="Calibri" w:cs="Calibri"/>
          <w:color w:val="002060"/>
          <w:sz w:val="18"/>
          <w:szCs w:val="18"/>
          <w:vertAlign w:val="superscript"/>
        </w:rPr>
        <w:t>er</w:t>
      </w:r>
      <w:r w:rsidRPr="004B07B6">
        <w:rPr>
          <w:rFonts w:ascii="Calibri" w:hAnsi="Calibri" w:cs="Calibri"/>
          <w:color w:val="002060"/>
          <w:sz w:val="18"/>
          <w:szCs w:val="18"/>
        </w:rPr>
        <w:t xml:space="preserve"> cycle (Licence, BUT)</w:t>
      </w:r>
    </w:p>
    <w:p w14:paraId="73CFD8C1" w14:textId="41541AA0" w:rsidR="00923253" w:rsidRPr="004B07B6" w:rsidRDefault="00923253" w:rsidP="004B07B6">
      <w:pPr>
        <w:pStyle w:val="Paragraphedeliste"/>
        <w:numPr>
          <w:ilvl w:val="0"/>
          <w:numId w:val="33"/>
        </w:numPr>
        <w:jc w:val="both"/>
        <w:rPr>
          <w:rFonts w:ascii="Calibri" w:hAnsi="Calibri" w:cs="Calibri"/>
          <w:color w:val="002060"/>
          <w:sz w:val="18"/>
          <w:szCs w:val="18"/>
        </w:rPr>
      </w:pPr>
      <w:r w:rsidRPr="004B07B6">
        <w:rPr>
          <w:rFonts w:ascii="Calibri" w:hAnsi="Calibri" w:cs="Calibri"/>
          <w:color w:val="002060"/>
          <w:sz w:val="18"/>
          <w:szCs w:val="18"/>
        </w:rPr>
        <w:t xml:space="preserve">365 jours au total </w:t>
      </w:r>
      <w:r w:rsidR="005A7417" w:rsidRPr="004B07B6">
        <w:rPr>
          <w:rFonts w:ascii="Calibri" w:hAnsi="Calibri" w:cs="Calibri"/>
          <w:color w:val="002060"/>
          <w:sz w:val="18"/>
          <w:szCs w:val="18"/>
        </w:rPr>
        <w:t>sur l’ensemble du 2</w:t>
      </w:r>
      <w:r w:rsidR="005A7417" w:rsidRPr="004B07B6">
        <w:rPr>
          <w:rFonts w:ascii="Calibri" w:hAnsi="Calibri" w:cs="Calibri"/>
          <w:color w:val="002060"/>
          <w:sz w:val="18"/>
          <w:szCs w:val="18"/>
          <w:vertAlign w:val="superscript"/>
        </w:rPr>
        <w:t>e</w:t>
      </w:r>
      <w:r w:rsidR="005A7417" w:rsidRPr="004B07B6">
        <w:rPr>
          <w:rFonts w:ascii="Calibri" w:hAnsi="Calibri" w:cs="Calibri"/>
          <w:color w:val="002060"/>
          <w:sz w:val="18"/>
          <w:szCs w:val="18"/>
        </w:rPr>
        <w:t xml:space="preserve"> cycle (Master)</w:t>
      </w:r>
    </w:p>
    <w:p w14:paraId="396E445A" w14:textId="2F5316DD" w:rsidR="005A7417" w:rsidRPr="004B07B6" w:rsidRDefault="005A7417" w:rsidP="004B07B6">
      <w:pPr>
        <w:pStyle w:val="Paragraphedeliste"/>
        <w:numPr>
          <w:ilvl w:val="0"/>
          <w:numId w:val="33"/>
        </w:numPr>
        <w:jc w:val="both"/>
        <w:rPr>
          <w:rFonts w:ascii="Calibri" w:hAnsi="Calibri" w:cs="Calibri"/>
          <w:color w:val="002060"/>
          <w:sz w:val="18"/>
          <w:szCs w:val="18"/>
        </w:rPr>
      </w:pPr>
      <w:r w:rsidRPr="004B07B6">
        <w:rPr>
          <w:rFonts w:ascii="Calibri" w:hAnsi="Calibri" w:cs="Calibri"/>
          <w:color w:val="002060"/>
          <w:sz w:val="18"/>
          <w:szCs w:val="18"/>
        </w:rPr>
        <w:t>365 jours au total sur l’ensemble du 3</w:t>
      </w:r>
      <w:r w:rsidRPr="004B07B6">
        <w:rPr>
          <w:rFonts w:ascii="Calibri" w:hAnsi="Calibri" w:cs="Calibri"/>
          <w:color w:val="002060"/>
          <w:sz w:val="18"/>
          <w:szCs w:val="18"/>
          <w:vertAlign w:val="superscript"/>
        </w:rPr>
        <w:t>e</w:t>
      </w:r>
      <w:r w:rsidRPr="004B07B6">
        <w:rPr>
          <w:rFonts w:ascii="Calibri" w:hAnsi="Calibri" w:cs="Calibri"/>
          <w:color w:val="002060"/>
          <w:sz w:val="18"/>
          <w:szCs w:val="18"/>
        </w:rPr>
        <w:t xml:space="preserve"> cycle (Doctorat)</w:t>
      </w:r>
    </w:p>
    <w:p w14:paraId="21A0F707" w14:textId="0FC92F40" w:rsidR="005A7417" w:rsidRDefault="005A7417" w:rsidP="005A7417">
      <w:pPr>
        <w:ind w:left="567" w:hanging="567"/>
        <w:jc w:val="both"/>
        <w:rPr>
          <w:rFonts w:ascii="Calibri" w:hAnsi="Calibri" w:cs="Calibri"/>
          <w:color w:val="002060"/>
          <w:sz w:val="18"/>
          <w:szCs w:val="18"/>
        </w:rPr>
      </w:pPr>
    </w:p>
    <w:p w14:paraId="232BA6F4" w14:textId="77777777" w:rsidR="004B07B6" w:rsidRDefault="003D6C47" w:rsidP="004B07B6">
      <w:pPr>
        <w:ind w:left="567" w:hanging="207"/>
        <w:jc w:val="both"/>
        <w:rPr>
          <w:rFonts w:ascii="Calibri" w:hAnsi="Calibri" w:cs="Calibri"/>
          <w:color w:val="002060"/>
          <w:sz w:val="18"/>
          <w:szCs w:val="18"/>
        </w:rPr>
      </w:pPr>
      <w:r w:rsidRPr="00EB20BF">
        <w:rPr>
          <w:rFonts w:ascii="Calibri" w:hAnsi="Calibri" w:cs="Calibri"/>
          <w:color w:val="002060"/>
          <w:sz w:val="18"/>
          <w:szCs w:val="18"/>
        </w:rPr>
        <w:t>Si l'organisme accepte de prolonger la durée de la période de mobilité, le contrat sera modifié en conséquence.</w:t>
      </w:r>
      <w:r w:rsidR="005A7417" w:rsidRPr="005A7417">
        <w:rPr>
          <w:rFonts w:ascii="Calibri" w:hAnsi="Calibri" w:cs="Calibri"/>
          <w:color w:val="002060"/>
          <w:sz w:val="18"/>
          <w:szCs w:val="18"/>
        </w:rPr>
        <w:t xml:space="preserve"> </w:t>
      </w:r>
    </w:p>
    <w:p w14:paraId="60169082" w14:textId="032AFCAA" w:rsidR="003D6C47" w:rsidRPr="005A7417" w:rsidRDefault="005A7417" w:rsidP="004B07B6">
      <w:pPr>
        <w:ind w:left="567" w:hanging="207"/>
        <w:jc w:val="both"/>
        <w:rPr>
          <w:rFonts w:ascii="Calibri" w:hAnsi="Calibri" w:cs="Calibri"/>
          <w:b/>
          <w:color w:val="A6A6A6" w:themeColor="background1" w:themeShade="A6"/>
          <w:sz w:val="18"/>
          <w:szCs w:val="18"/>
        </w:rPr>
      </w:pPr>
      <w:r w:rsidRPr="005A7417">
        <w:rPr>
          <w:rFonts w:ascii="Calibri" w:hAnsi="Calibri" w:cs="Calibri"/>
          <w:b/>
          <w:color w:val="002060"/>
          <w:sz w:val="18"/>
          <w:szCs w:val="18"/>
        </w:rPr>
        <w:t xml:space="preserve">NB :  une demande de prolongation de l’activité de mobilité sur la même année universitaire ne donne pas </w:t>
      </w:r>
      <w:r>
        <w:rPr>
          <w:rFonts w:ascii="Calibri" w:hAnsi="Calibri" w:cs="Calibri"/>
          <w:b/>
          <w:color w:val="002060"/>
          <w:sz w:val="18"/>
          <w:szCs w:val="18"/>
        </w:rPr>
        <w:t xml:space="preserve">automatiquement </w:t>
      </w:r>
      <w:r w:rsidRPr="005A7417">
        <w:rPr>
          <w:rFonts w:ascii="Calibri" w:hAnsi="Calibri" w:cs="Calibri"/>
          <w:b/>
          <w:color w:val="002060"/>
          <w:sz w:val="18"/>
          <w:szCs w:val="18"/>
        </w:rPr>
        <w:t>lieu à une augmentation du financement</w:t>
      </w:r>
      <w:r>
        <w:rPr>
          <w:rFonts w:ascii="Calibri" w:hAnsi="Calibri" w:cs="Calibri"/>
          <w:b/>
          <w:color w:val="002060"/>
          <w:sz w:val="18"/>
          <w:szCs w:val="18"/>
        </w:rPr>
        <w:t>.</w:t>
      </w:r>
    </w:p>
    <w:p w14:paraId="063605B0" w14:textId="6184D859" w:rsidR="001D52D9" w:rsidRPr="00EB20BF" w:rsidRDefault="001D52D9" w:rsidP="0090151E">
      <w:pPr>
        <w:ind w:left="709" w:hanging="709"/>
        <w:jc w:val="both"/>
        <w:rPr>
          <w:rFonts w:ascii="Calibri" w:hAnsi="Calibri" w:cs="Calibri"/>
          <w:sz w:val="18"/>
          <w:szCs w:val="18"/>
        </w:rPr>
      </w:pPr>
    </w:p>
    <w:p w14:paraId="365C03FF" w14:textId="0476539F" w:rsidR="00AB7AF1" w:rsidRDefault="0006481A" w:rsidP="00B00823">
      <w:pPr>
        <w:ind w:left="567" w:hanging="567"/>
        <w:jc w:val="both"/>
        <w:rPr>
          <w:rFonts w:asciiTheme="majorHAnsi" w:hAnsiTheme="majorHAnsi" w:cstheme="majorHAnsi"/>
          <w:sz w:val="18"/>
          <w:szCs w:val="18"/>
        </w:rPr>
      </w:pPr>
      <w:r w:rsidRPr="00EB20BF">
        <w:rPr>
          <w:rFonts w:ascii="Calibri" w:hAnsi="Calibri" w:cs="Calibri"/>
          <w:sz w:val="18"/>
          <w:szCs w:val="18"/>
        </w:rPr>
        <w:t>3.4</w:t>
      </w:r>
      <w:r w:rsidR="00B00823" w:rsidRPr="00EB20BF">
        <w:rPr>
          <w:rFonts w:ascii="Calibri" w:hAnsi="Calibri" w:cs="Calibri"/>
          <w:color w:val="002060"/>
          <w:sz w:val="18"/>
          <w:szCs w:val="18"/>
        </w:rPr>
        <w:tab/>
      </w:r>
      <w:r w:rsidR="00AB7AF1" w:rsidRPr="00EB20BF">
        <w:rPr>
          <w:rFonts w:ascii="Calibri" w:hAnsi="Calibri" w:cs="Calibri"/>
          <w:color w:val="002060"/>
          <w:sz w:val="18"/>
          <w:szCs w:val="18"/>
        </w:rPr>
        <w:t xml:space="preserve">L’organisme </w:t>
      </w:r>
      <w:r w:rsidR="00631F8E" w:rsidRPr="00EB20BF">
        <w:rPr>
          <w:rFonts w:ascii="Calibri" w:hAnsi="Calibri" w:cs="Calibri"/>
          <w:color w:val="002060"/>
          <w:sz w:val="18"/>
          <w:szCs w:val="18"/>
        </w:rPr>
        <w:t>versera</w:t>
      </w:r>
      <w:r w:rsidR="00AB7AF1" w:rsidRPr="00EB20BF">
        <w:rPr>
          <w:rFonts w:ascii="Calibri" w:hAnsi="Calibri" w:cs="Calibri"/>
          <w:color w:val="002060"/>
          <w:sz w:val="18"/>
          <w:szCs w:val="18"/>
        </w:rPr>
        <w:t xml:space="preserve"> au participant une aide financière totale pour la période de mobilité</w:t>
      </w:r>
      <w:r w:rsidR="00AB7AF1" w:rsidRPr="00EB20BF">
        <w:rPr>
          <w:rFonts w:asciiTheme="majorHAnsi" w:hAnsiTheme="majorHAnsi" w:cstheme="majorHAnsi"/>
          <w:sz w:val="18"/>
          <w:szCs w:val="18"/>
        </w:rPr>
        <w:t xml:space="preserve"> </w:t>
      </w:r>
      <w:r w:rsidR="00AB7AF1" w:rsidRPr="00EB20BF">
        <w:rPr>
          <w:rFonts w:ascii="Calibri" w:hAnsi="Calibri" w:cs="Calibri"/>
          <w:color w:val="002060"/>
          <w:sz w:val="18"/>
          <w:szCs w:val="18"/>
        </w:rPr>
        <w:t xml:space="preserve">d’un montant </w:t>
      </w:r>
      <w:r w:rsidR="00B820C8" w:rsidRPr="00EB20BF">
        <w:rPr>
          <w:rFonts w:ascii="Calibri" w:hAnsi="Calibri" w:cs="Calibri"/>
          <w:color w:val="002060"/>
          <w:sz w:val="18"/>
          <w:szCs w:val="18"/>
        </w:rPr>
        <w:t>plafonné de :</w:t>
      </w:r>
      <w:r w:rsidR="00AB7AF1" w:rsidRPr="00EB20BF">
        <w:rPr>
          <w:rFonts w:asciiTheme="majorHAnsi" w:hAnsiTheme="majorHAnsi" w:cstheme="majorHAnsi"/>
          <w:sz w:val="18"/>
          <w:szCs w:val="18"/>
        </w:rPr>
        <w:t xml:space="preserve"> </w:t>
      </w:r>
    </w:p>
    <w:p w14:paraId="4A72AE3D" w14:textId="77777777" w:rsidR="004B07B6" w:rsidRPr="00EB20BF" w:rsidRDefault="004B07B6" w:rsidP="00B00823">
      <w:pPr>
        <w:ind w:left="567" w:hanging="567"/>
        <w:jc w:val="both"/>
        <w:rPr>
          <w:rFonts w:asciiTheme="majorHAnsi" w:hAnsiTheme="majorHAnsi" w:cstheme="majorHAnsi"/>
          <w:sz w:val="18"/>
          <w:szCs w:val="18"/>
        </w:rPr>
      </w:pPr>
    </w:p>
    <w:p w14:paraId="72BD779B" w14:textId="77777777" w:rsidR="00B820C8" w:rsidRPr="004B07B6" w:rsidRDefault="00B820C8" w:rsidP="004B07B6">
      <w:pPr>
        <w:pStyle w:val="Paragraphedeliste"/>
        <w:numPr>
          <w:ilvl w:val="0"/>
          <w:numId w:val="34"/>
        </w:numPr>
        <w:rPr>
          <w:rFonts w:ascii="Calibri" w:hAnsi="Calibri" w:cs="Calibri"/>
          <w:color w:val="002060"/>
          <w:sz w:val="18"/>
          <w:szCs w:val="18"/>
        </w:rPr>
      </w:pPr>
      <w:r w:rsidRPr="004B07B6">
        <w:rPr>
          <w:rFonts w:ascii="Calibri" w:hAnsi="Calibri" w:cs="Calibri"/>
          <w:color w:val="002060"/>
          <w:sz w:val="18"/>
          <w:szCs w:val="18"/>
        </w:rPr>
        <w:t xml:space="preserve">2436 € pour une mobilité à l’année dans un pays du Groupe 1 (soit 7 mois à 348 €) </w:t>
      </w:r>
    </w:p>
    <w:p w14:paraId="208B9DA7" w14:textId="625A4B27" w:rsidR="00B820C8" w:rsidRPr="004B07B6" w:rsidRDefault="00B820C8" w:rsidP="004B07B6">
      <w:pPr>
        <w:pStyle w:val="Paragraphedeliste"/>
        <w:numPr>
          <w:ilvl w:val="0"/>
          <w:numId w:val="34"/>
        </w:numPr>
        <w:rPr>
          <w:rFonts w:ascii="Calibri" w:hAnsi="Calibri" w:cs="Calibri"/>
          <w:color w:val="002060"/>
          <w:sz w:val="18"/>
          <w:szCs w:val="18"/>
        </w:rPr>
      </w:pPr>
      <w:r w:rsidRPr="004B07B6">
        <w:rPr>
          <w:rFonts w:ascii="Calibri" w:hAnsi="Calibri" w:cs="Calibri"/>
          <w:color w:val="002060"/>
          <w:sz w:val="18"/>
          <w:szCs w:val="18"/>
        </w:rPr>
        <w:t xml:space="preserve">1218 € pour une mobilité d’un semestre dans un pays du Groupe 1 (soit 3,5 mois à 348 €) </w:t>
      </w:r>
      <w:r w:rsidR="005A7417" w:rsidRPr="004B07B6">
        <w:rPr>
          <w:rFonts w:ascii="Calibri" w:hAnsi="Calibri" w:cs="Calibri"/>
          <w:color w:val="002060"/>
          <w:sz w:val="18"/>
          <w:szCs w:val="18"/>
        </w:rPr>
        <w:br/>
      </w:r>
    </w:p>
    <w:p w14:paraId="272BE191" w14:textId="0F5B86EA" w:rsidR="00B820C8" w:rsidRPr="004B07B6" w:rsidRDefault="00B820C8" w:rsidP="004B07B6">
      <w:pPr>
        <w:pStyle w:val="Paragraphedeliste"/>
        <w:numPr>
          <w:ilvl w:val="0"/>
          <w:numId w:val="34"/>
        </w:numPr>
        <w:rPr>
          <w:rFonts w:ascii="Calibri" w:hAnsi="Calibri" w:cs="Calibri"/>
          <w:color w:val="002060"/>
          <w:sz w:val="18"/>
          <w:szCs w:val="18"/>
        </w:rPr>
      </w:pPr>
      <w:r w:rsidRPr="004B07B6">
        <w:rPr>
          <w:rFonts w:ascii="Calibri" w:hAnsi="Calibri" w:cs="Calibri"/>
          <w:color w:val="002060"/>
          <w:sz w:val="18"/>
          <w:szCs w:val="18"/>
        </w:rPr>
        <w:t>2044 € pour une mobilité à l’année dans un pays du Groupe 2 (soit 7 mois à 292 €)</w:t>
      </w:r>
    </w:p>
    <w:p w14:paraId="59793F9B" w14:textId="3D0210A1" w:rsidR="00B820C8" w:rsidRPr="004B07B6" w:rsidRDefault="00B820C8" w:rsidP="004B07B6">
      <w:pPr>
        <w:pStyle w:val="Paragraphedeliste"/>
        <w:numPr>
          <w:ilvl w:val="0"/>
          <w:numId w:val="34"/>
        </w:numPr>
        <w:rPr>
          <w:rFonts w:ascii="Calibri" w:hAnsi="Calibri" w:cs="Calibri"/>
          <w:color w:val="002060"/>
          <w:sz w:val="18"/>
          <w:szCs w:val="18"/>
        </w:rPr>
      </w:pPr>
      <w:r w:rsidRPr="004B07B6">
        <w:rPr>
          <w:rFonts w:ascii="Calibri" w:hAnsi="Calibri" w:cs="Calibri"/>
          <w:color w:val="002060"/>
          <w:sz w:val="18"/>
          <w:szCs w:val="18"/>
        </w:rPr>
        <w:t xml:space="preserve">1022 € pour une mobilité d’un semestre dans un pays du Groupe 2 (soit 3,5 mois à 292 €) </w:t>
      </w:r>
    </w:p>
    <w:p w14:paraId="1344B4D3" w14:textId="77777777" w:rsidR="005A7417" w:rsidRPr="00EB20BF" w:rsidRDefault="005A7417" w:rsidP="00B820C8">
      <w:pPr>
        <w:rPr>
          <w:rFonts w:ascii="Calibri" w:hAnsi="Calibri" w:cs="Calibri"/>
          <w:color w:val="002060"/>
          <w:sz w:val="18"/>
          <w:szCs w:val="18"/>
        </w:rPr>
      </w:pPr>
    </w:p>
    <w:p w14:paraId="1B8A0589" w14:textId="49361E3F" w:rsidR="00B820C8" w:rsidRPr="004B07B6" w:rsidRDefault="00B820C8" w:rsidP="004B07B6">
      <w:pPr>
        <w:pStyle w:val="Paragraphedeliste"/>
        <w:numPr>
          <w:ilvl w:val="0"/>
          <w:numId w:val="34"/>
        </w:numPr>
        <w:rPr>
          <w:rFonts w:ascii="Calibri" w:hAnsi="Calibri" w:cs="Calibri"/>
          <w:color w:val="002060"/>
          <w:sz w:val="18"/>
          <w:szCs w:val="18"/>
        </w:rPr>
      </w:pPr>
      <w:r w:rsidRPr="004B07B6">
        <w:rPr>
          <w:rFonts w:ascii="Calibri" w:hAnsi="Calibri" w:cs="Calibri"/>
          <w:color w:val="002060"/>
          <w:sz w:val="18"/>
          <w:szCs w:val="18"/>
        </w:rPr>
        <w:t>1575 € pour une mobilité à l’année dans un pays du Groupe 3 (soit 7 mois à 225 €)</w:t>
      </w:r>
    </w:p>
    <w:p w14:paraId="190325A6" w14:textId="48BAB7A9" w:rsidR="00B820C8" w:rsidRPr="004B07B6" w:rsidRDefault="00B820C8" w:rsidP="004B07B6">
      <w:pPr>
        <w:pStyle w:val="Paragraphedeliste"/>
        <w:numPr>
          <w:ilvl w:val="0"/>
          <w:numId w:val="34"/>
        </w:numPr>
        <w:rPr>
          <w:rFonts w:ascii="Calibri" w:hAnsi="Calibri" w:cs="Calibri"/>
          <w:color w:val="002060"/>
          <w:sz w:val="18"/>
          <w:szCs w:val="18"/>
        </w:rPr>
      </w:pPr>
      <w:r w:rsidRPr="004B07B6">
        <w:rPr>
          <w:rFonts w:ascii="Calibri" w:hAnsi="Calibri" w:cs="Calibri"/>
          <w:color w:val="002060"/>
          <w:sz w:val="18"/>
          <w:szCs w:val="18"/>
        </w:rPr>
        <w:t xml:space="preserve">787,50 € pour une mobilité d’un semestre dans un pays du Groupe 3 (soit 3,5 mois à 225 €) </w:t>
      </w:r>
    </w:p>
    <w:p w14:paraId="28C812B8" w14:textId="77777777" w:rsidR="00B820C8" w:rsidRPr="00EB20BF" w:rsidRDefault="00B820C8" w:rsidP="00B820C8">
      <w:pPr>
        <w:ind w:left="709" w:hanging="709"/>
        <w:jc w:val="both"/>
        <w:rPr>
          <w:rFonts w:ascii="Calibri" w:hAnsi="Calibri" w:cs="Calibri"/>
          <w:color w:val="002060"/>
          <w:sz w:val="18"/>
          <w:szCs w:val="18"/>
        </w:rPr>
      </w:pPr>
    </w:p>
    <w:p w14:paraId="1E82E647" w14:textId="77777777" w:rsidR="00B820C8" w:rsidRPr="00EB20BF" w:rsidRDefault="00B820C8" w:rsidP="00B820C8">
      <w:pPr>
        <w:rPr>
          <w:rFonts w:ascii="Calibri" w:hAnsi="Calibri" w:cs="Calibri"/>
          <w:color w:val="002060"/>
          <w:sz w:val="18"/>
          <w:szCs w:val="18"/>
        </w:rPr>
      </w:pPr>
      <w:r w:rsidRPr="00EB20BF">
        <w:rPr>
          <w:rFonts w:ascii="Calibri" w:hAnsi="Calibri" w:cs="Calibri"/>
          <w:color w:val="002060"/>
          <w:sz w:val="18"/>
          <w:szCs w:val="18"/>
        </w:rPr>
        <w:t>Si la durée de la mobilité est inférieure à 7 mois pour une mobilité à l’année ou inférieure à 3,5 mois pour une mobilité au semestre, le montant de la bourse sera calculé au prorata du nombre de jours réellement effectués.</w:t>
      </w:r>
    </w:p>
    <w:p w14:paraId="24A9C8DD" w14:textId="77777777" w:rsidR="00B820C8" w:rsidRPr="00EB20BF" w:rsidRDefault="00B820C8" w:rsidP="00B00823">
      <w:pPr>
        <w:ind w:left="567" w:hanging="567"/>
        <w:jc w:val="both"/>
        <w:rPr>
          <w:rFonts w:ascii="Calibri" w:hAnsi="Calibri" w:cs="Calibri"/>
          <w:color w:val="002060"/>
          <w:sz w:val="18"/>
          <w:szCs w:val="18"/>
        </w:rPr>
      </w:pPr>
    </w:p>
    <w:p w14:paraId="5F7CDC8F" w14:textId="77777777" w:rsidR="008A7C5B" w:rsidRPr="00EB20BF" w:rsidRDefault="008A7C5B" w:rsidP="004A7E0B">
      <w:pPr>
        <w:ind w:left="709" w:hanging="709"/>
        <w:jc w:val="both"/>
        <w:rPr>
          <w:rFonts w:ascii="Calibri" w:hAnsi="Calibri" w:cs="Calibri"/>
          <w:sz w:val="18"/>
          <w:szCs w:val="18"/>
        </w:rPr>
      </w:pPr>
    </w:p>
    <w:p w14:paraId="5923B7F1" w14:textId="1DB89DFB" w:rsidR="00F4307A" w:rsidRPr="00EB20BF" w:rsidRDefault="008563CE" w:rsidP="00A875BF">
      <w:pPr>
        <w:ind w:left="567" w:hanging="567"/>
        <w:jc w:val="both"/>
        <w:rPr>
          <w:rFonts w:ascii="Calibri" w:hAnsi="Calibri" w:cs="Calibri"/>
          <w:color w:val="A6A6A6" w:themeColor="background1" w:themeShade="A6"/>
          <w:sz w:val="18"/>
          <w:szCs w:val="18"/>
        </w:rPr>
      </w:pPr>
      <w:r w:rsidRPr="00EB20BF">
        <w:rPr>
          <w:rFonts w:ascii="Calibri" w:hAnsi="Calibri" w:cs="Calibri"/>
          <w:sz w:val="18"/>
          <w:szCs w:val="18"/>
        </w:rPr>
        <w:t>3.5</w:t>
      </w:r>
      <w:r w:rsidR="00C85ABA" w:rsidRPr="00EB20BF">
        <w:rPr>
          <w:rFonts w:ascii="Calibri" w:hAnsi="Calibri" w:cs="Calibri"/>
          <w:sz w:val="18"/>
          <w:szCs w:val="18"/>
        </w:rPr>
        <w:tab/>
      </w:r>
      <w:r w:rsidR="00F4307A" w:rsidRPr="00EB20BF">
        <w:rPr>
          <w:rFonts w:ascii="Calibri" w:hAnsi="Calibri" w:cs="Calibri"/>
          <w:color w:val="002060"/>
          <w:sz w:val="18"/>
          <w:szCs w:val="18"/>
        </w:rPr>
        <w:t>La contribution aux coûts liés au voyage ou à l’inclusion (</w:t>
      </w:r>
      <w:r w:rsidR="005F09B4" w:rsidRPr="00EB20BF">
        <w:rPr>
          <w:rFonts w:ascii="Calibri" w:hAnsi="Calibri" w:cs="Calibri"/>
          <w:color w:val="002060"/>
          <w:sz w:val="18"/>
          <w:szCs w:val="18"/>
        </w:rPr>
        <w:t xml:space="preserve">soutien </w:t>
      </w:r>
      <w:r w:rsidR="008A4523" w:rsidRPr="00EB20BF">
        <w:rPr>
          <w:rFonts w:ascii="Calibri" w:hAnsi="Calibri" w:cs="Calibri"/>
          <w:color w:val="002060"/>
          <w:sz w:val="18"/>
          <w:szCs w:val="18"/>
        </w:rPr>
        <w:t xml:space="preserve">complémentaire </w:t>
      </w:r>
      <w:r w:rsidR="005F09B4" w:rsidRPr="00EB20BF">
        <w:rPr>
          <w:rFonts w:ascii="Calibri" w:hAnsi="Calibri" w:cs="Calibri"/>
          <w:color w:val="002060"/>
          <w:sz w:val="18"/>
          <w:szCs w:val="18"/>
        </w:rPr>
        <w:t>à l’</w:t>
      </w:r>
      <w:r w:rsidR="00F4307A" w:rsidRPr="00EB20BF">
        <w:rPr>
          <w:rFonts w:ascii="Calibri" w:hAnsi="Calibri" w:cs="Calibri"/>
          <w:color w:val="002060"/>
          <w:sz w:val="18"/>
          <w:szCs w:val="18"/>
        </w:rPr>
        <w:t>inclusion</w:t>
      </w:r>
      <w:r w:rsidR="008A4523" w:rsidRPr="00EB20BF">
        <w:rPr>
          <w:rFonts w:ascii="Calibri" w:hAnsi="Calibri" w:cs="Calibri"/>
          <w:color w:val="002060"/>
          <w:sz w:val="18"/>
          <w:szCs w:val="18"/>
        </w:rPr>
        <w:t xml:space="preserve"> au frais réels</w:t>
      </w:r>
      <w:r w:rsidR="00F4307A" w:rsidRPr="00EB20BF">
        <w:rPr>
          <w:rFonts w:ascii="Calibri" w:hAnsi="Calibri" w:cs="Calibri"/>
          <w:color w:val="002060"/>
          <w:sz w:val="18"/>
          <w:szCs w:val="18"/>
        </w:rPr>
        <w:t>, compl</w:t>
      </w:r>
      <w:r w:rsidR="00DD5D27" w:rsidRPr="00EB20BF">
        <w:rPr>
          <w:rFonts w:ascii="Calibri" w:hAnsi="Calibri" w:cs="Calibri"/>
          <w:color w:val="002060"/>
          <w:sz w:val="18"/>
          <w:szCs w:val="18"/>
        </w:rPr>
        <w:t>é</w:t>
      </w:r>
      <w:r w:rsidR="00F4307A" w:rsidRPr="00EB20BF">
        <w:rPr>
          <w:rFonts w:ascii="Calibri" w:hAnsi="Calibri" w:cs="Calibri"/>
          <w:color w:val="002060"/>
          <w:sz w:val="18"/>
          <w:szCs w:val="18"/>
        </w:rPr>
        <w:t xml:space="preserve">ment pour moyen de transport écoresponsable, </w:t>
      </w:r>
      <w:r w:rsidR="005F09B4" w:rsidRPr="00EB20BF">
        <w:rPr>
          <w:rFonts w:ascii="Calibri" w:hAnsi="Calibri" w:cs="Calibri"/>
          <w:color w:val="002060"/>
          <w:sz w:val="18"/>
          <w:szCs w:val="18"/>
        </w:rPr>
        <w:t>compl</w:t>
      </w:r>
      <w:r w:rsidR="009B6D0E" w:rsidRPr="00EB20BF">
        <w:rPr>
          <w:rFonts w:ascii="Calibri" w:hAnsi="Calibri" w:cs="Calibri"/>
          <w:color w:val="002060"/>
          <w:sz w:val="18"/>
          <w:szCs w:val="18"/>
        </w:rPr>
        <w:t>é</w:t>
      </w:r>
      <w:r w:rsidR="005F09B4" w:rsidRPr="00EB20BF">
        <w:rPr>
          <w:rFonts w:ascii="Calibri" w:hAnsi="Calibri" w:cs="Calibri"/>
          <w:color w:val="002060"/>
          <w:sz w:val="18"/>
          <w:szCs w:val="18"/>
        </w:rPr>
        <w:t xml:space="preserve">ment inclusion) </w:t>
      </w:r>
      <w:r w:rsidR="00DD5D27" w:rsidRPr="00EB20BF">
        <w:rPr>
          <w:rFonts w:ascii="Calibri" w:hAnsi="Calibri" w:cs="Calibri"/>
          <w:color w:val="002060"/>
          <w:sz w:val="18"/>
          <w:szCs w:val="18"/>
        </w:rPr>
        <w:t>se fera</w:t>
      </w:r>
      <w:r w:rsidR="005F09B4" w:rsidRPr="00EB20BF">
        <w:rPr>
          <w:rFonts w:ascii="Calibri" w:hAnsi="Calibri" w:cs="Calibri"/>
          <w:color w:val="002060"/>
          <w:sz w:val="18"/>
          <w:szCs w:val="18"/>
        </w:rPr>
        <w:t xml:space="preserve"> sur présentation de justificatifs</w:t>
      </w:r>
      <w:r w:rsidR="00DD5D27" w:rsidRPr="00EB20BF">
        <w:rPr>
          <w:rFonts w:ascii="Calibri" w:hAnsi="Calibri" w:cs="Calibri"/>
          <w:color w:val="002060"/>
          <w:sz w:val="18"/>
          <w:szCs w:val="18"/>
        </w:rPr>
        <w:t xml:space="preserve"> par le participant.</w:t>
      </w:r>
    </w:p>
    <w:p w14:paraId="46F9F21C" w14:textId="7DC9F4E2" w:rsidR="00F4307A" w:rsidRPr="00EB20BF" w:rsidRDefault="00F4307A" w:rsidP="004A7E0B">
      <w:pPr>
        <w:ind w:left="709" w:hanging="709"/>
        <w:jc w:val="both"/>
        <w:rPr>
          <w:rFonts w:ascii="Calibri" w:hAnsi="Calibri" w:cs="Calibri"/>
          <w:sz w:val="18"/>
          <w:szCs w:val="18"/>
        </w:rPr>
      </w:pPr>
      <w:r w:rsidRPr="00EB20BF">
        <w:rPr>
          <w:rFonts w:ascii="Calibri" w:hAnsi="Calibri" w:cs="Calibri"/>
          <w:sz w:val="18"/>
          <w:szCs w:val="18"/>
        </w:rPr>
        <w:tab/>
      </w:r>
    </w:p>
    <w:p w14:paraId="01E76049" w14:textId="0FED79EF" w:rsidR="00A708B5" w:rsidRPr="00EB20BF" w:rsidRDefault="005B0FBC" w:rsidP="00A875BF">
      <w:pPr>
        <w:ind w:left="567" w:hanging="567"/>
        <w:jc w:val="both"/>
        <w:rPr>
          <w:rFonts w:ascii="Calibri" w:hAnsi="Calibri" w:cs="Calibri"/>
          <w:sz w:val="18"/>
          <w:szCs w:val="18"/>
        </w:rPr>
      </w:pPr>
      <w:bookmarkStart w:id="6" w:name="_Hlk138326439"/>
      <w:bookmarkStart w:id="7" w:name="_Hlk138423122"/>
      <w:r w:rsidRPr="00EB20BF">
        <w:rPr>
          <w:rFonts w:ascii="Calibri" w:hAnsi="Calibri" w:cs="Calibri"/>
          <w:sz w:val="18"/>
          <w:szCs w:val="18"/>
        </w:rPr>
        <w:t>3.</w:t>
      </w:r>
      <w:bookmarkEnd w:id="6"/>
      <w:r w:rsidR="008563CE" w:rsidRPr="00EB20BF">
        <w:rPr>
          <w:rFonts w:ascii="Calibri" w:hAnsi="Calibri" w:cs="Calibri"/>
          <w:sz w:val="18"/>
          <w:szCs w:val="18"/>
        </w:rPr>
        <w:t>6</w:t>
      </w:r>
      <w:bookmarkEnd w:id="7"/>
      <w:r w:rsidRPr="00EB20BF">
        <w:rPr>
          <w:rFonts w:ascii="Calibri" w:hAnsi="Calibri" w:cs="Calibri"/>
          <w:sz w:val="18"/>
          <w:szCs w:val="18"/>
        </w:rPr>
        <w:tab/>
      </w:r>
      <w:r w:rsidR="00A708B5" w:rsidRPr="00EB20BF">
        <w:rPr>
          <w:rFonts w:ascii="Calibri" w:hAnsi="Calibri" w:cs="Calibri"/>
          <w:color w:val="002060"/>
          <w:sz w:val="18"/>
          <w:szCs w:val="18"/>
        </w:rPr>
        <w:t xml:space="preserve">L’aide financière ne pourra </w:t>
      </w:r>
      <w:r w:rsidR="00DD5D27" w:rsidRPr="00EB20BF">
        <w:rPr>
          <w:rFonts w:ascii="Calibri" w:hAnsi="Calibri" w:cs="Calibri"/>
          <w:color w:val="002060"/>
          <w:sz w:val="18"/>
          <w:szCs w:val="18"/>
        </w:rPr>
        <w:t xml:space="preserve">pas </w:t>
      </w:r>
      <w:r w:rsidR="00A708B5" w:rsidRPr="00EB20BF">
        <w:rPr>
          <w:rFonts w:ascii="Calibri" w:hAnsi="Calibri" w:cs="Calibri"/>
          <w:color w:val="002060"/>
          <w:sz w:val="18"/>
          <w:szCs w:val="18"/>
        </w:rPr>
        <w:t>être utilisée pour couvrir des coûts faisant déjà l’objet d’un financement européen.</w:t>
      </w:r>
    </w:p>
    <w:p w14:paraId="38CADD20" w14:textId="77777777" w:rsidR="00D57E8D" w:rsidRPr="00EB20BF" w:rsidRDefault="00D57E8D" w:rsidP="00BC2080">
      <w:pPr>
        <w:ind w:left="709" w:hanging="709"/>
        <w:jc w:val="both"/>
        <w:rPr>
          <w:rFonts w:ascii="Calibri" w:hAnsi="Calibri" w:cs="Calibri"/>
          <w:sz w:val="18"/>
          <w:szCs w:val="18"/>
        </w:rPr>
      </w:pPr>
    </w:p>
    <w:p w14:paraId="254644A9" w14:textId="4B07E5E9" w:rsidR="00123B6A" w:rsidRPr="00EB20BF" w:rsidRDefault="008563CE" w:rsidP="00A875BF">
      <w:pPr>
        <w:ind w:left="567" w:hanging="567"/>
        <w:jc w:val="both"/>
        <w:rPr>
          <w:rFonts w:ascii="Calibri" w:hAnsi="Calibri" w:cs="Calibri"/>
          <w:sz w:val="18"/>
          <w:szCs w:val="18"/>
        </w:rPr>
      </w:pPr>
      <w:r w:rsidRPr="00EB20BF">
        <w:rPr>
          <w:rFonts w:ascii="Calibri" w:hAnsi="Calibri" w:cs="Calibri"/>
          <w:sz w:val="18"/>
          <w:szCs w:val="18"/>
        </w:rPr>
        <w:t>3.7</w:t>
      </w:r>
      <w:r w:rsidR="00123B6A" w:rsidRPr="00EB20BF">
        <w:rPr>
          <w:rFonts w:ascii="Calibri" w:hAnsi="Calibri" w:cs="Calibri"/>
          <w:sz w:val="18"/>
          <w:szCs w:val="18"/>
        </w:rPr>
        <w:tab/>
      </w:r>
      <w:r w:rsidR="00123B6A" w:rsidRPr="00EB20BF">
        <w:rPr>
          <w:rFonts w:ascii="Calibri" w:hAnsi="Calibri" w:cs="Calibri"/>
          <w:color w:val="002060"/>
          <w:sz w:val="18"/>
          <w:szCs w:val="18"/>
        </w:rPr>
        <w:t>Nonobstant l’article 3.</w:t>
      </w:r>
      <w:r w:rsidRPr="00EB20BF">
        <w:rPr>
          <w:rFonts w:ascii="Calibri" w:hAnsi="Calibri" w:cs="Calibri"/>
          <w:color w:val="002060"/>
          <w:sz w:val="18"/>
          <w:szCs w:val="18"/>
        </w:rPr>
        <w:t>6</w:t>
      </w:r>
      <w:r w:rsidR="00123B6A" w:rsidRPr="00EB20BF">
        <w:rPr>
          <w:rFonts w:ascii="Calibri" w:hAnsi="Calibri" w:cs="Calibri"/>
          <w:color w:val="002060"/>
          <w:sz w:val="18"/>
          <w:szCs w:val="18"/>
        </w:rPr>
        <w:t>, l</w:t>
      </w:r>
      <w:r w:rsidRPr="00EB20BF">
        <w:rPr>
          <w:rFonts w:ascii="Calibri" w:hAnsi="Calibri" w:cs="Calibri"/>
          <w:color w:val="002060"/>
          <w:sz w:val="18"/>
          <w:szCs w:val="18"/>
        </w:rPr>
        <w:t>’aide financière</w:t>
      </w:r>
      <w:r w:rsidR="00123B6A" w:rsidRPr="00EB20BF">
        <w:rPr>
          <w:rFonts w:ascii="Calibri" w:hAnsi="Calibri" w:cs="Calibri"/>
          <w:color w:val="002060"/>
          <w:sz w:val="18"/>
          <w:szCs w:val="18"/>
        </w:rPr>
        <w:t xml:space="preserve"> est compatible avec toute autre source de financement. Ceci inclut une rémunération perçue par le participant au cours de son stage ou de ses activités d’enseignement, ou pour tout travail réalisé en dehors des activités de mobilité prévues dans l’annexe 1.</w:t>
      </w:r>
    </w:p>
    <w:p w14:paraId="16F05787" w14:textId="77777777" w:rsidR="00D33954" w:rsidRPr="00EB20BF" w:rsidRDefault="00D33954" w:rsidP="00C85ABA">
      <w:pPr>
        <w:ind w:left="567" w:hanging="567"/>
        <w:jc w:val="both"/>
        <w:rPr>
          <w:rFonts w:ascii="Calibri" w:hAnsi="Calibri" w:cs="Calibri"/>
          <w:color w:val="002060"/>
        </w:rPr>
      </w:pPr>
    </w:p>
    <w:p w14:paraId="5AD14ACA" w14:textId="77777777" w:rsidR="004B07B6" w:rsidRDefault="004B07B6" w:rsidP="00C85ABA">
      <w:pPr>
        <w:pBdr>
          <w:bottom w:val="single" w:sz="4" w:space="1" w:color="auto"/>
        </w:pBdr>
        <w:rPr>
          <w:rFonts w:ascii="Calibri" w:hAnsi="Calibri" w:cs="Calibri"/>
          <w:b/>
        </w:rPr>
      </w:pPr>
    </w:p>
    <w:p w14:paraId="4B1065E3" w14:textId="250563C5" w:rsidR="00D33954" w:rsidRPr="00EB20BF" w:rsidRDefault="00C85ABA" w:rsidP="00C85ABA">
      <w:pPr>
        <w:pBdr>
          <w:bottom w:val="single" w:sz="4" w:space="1" w:color="auto"/>
        </w:pBdr>
        <w:rPr>
          <w:rFonts w:ascii="Calibri" w:hAnsi="Calibri" w:cs="Calibri"/>
          <w:b/>
        </w:rPr>
      </w:pPr>
      <w:r w:rsidRPr="00EB20BF">
        <w:rPr>
          <w:rFonts w:ascii="Calibri" w:hAnsi="Calibri" w:cs="Calibri"/>
          <w:b/>
        </w:rPr>
        <w:t>ARTICLE 4 –</w:t>
      </w:r>
      <w:r w:rsidR="00A875BF" w:rsidRPr="00EB20BF">
        <w:rPr>
          <w:rFonts w:ascii="Calibri" w:hAnsi="Calibri" w:cs="Calibri"/>
          <w:b/>
        </w:rPr>
        <w:t xml:space="preserve"> </w:t>
      </w:r>
      <w:r w:rsidR="00D33954" w:rsidRPr="00EB20BF">
        <w:rPr>
          <w:rFonts w:ascii="Calibri" w:hAnsi="Calibri" w:cs="Calibri"/>
          <w:b/>
          <w:color w:val="002060"/>
        </w:rPr>
        <w:t>PAIEMENT</w:t>
      </w:r>
      <w:r w:rsidR="004B07B6">
        <w:rPr>
          <w:rFonts w:ascii="Calibri" w:hAnsi="Calibri" w:cs="Calibri"/>
          <w:b/>
          <w:color w:val="002060"/>
        </w:rPr>
        <w:tab/>
      </w:r>
    </w:p>
    <w:p w14:paraId="5056A72F" w14:textId="77777777" w:rsidR="008563CE" w:rsidRPr="00EB20BF" w:rsidRDefault="008563CE" w:rsidP="00A6091F">
      <w:pPr>
        <w:ind w:left="709" w:hanging="709"/>
        <w:jc w:val="both"/>
        <w:rPr>
          <w:rFonts w:ascii="Calibri" w:hAnsi="Calibri" w:cs="Calibri"/>
          <w:sz w:val="18"/>
          <w:szCs w:val="18"/>
        </w:rPr>
      </w:pPr>
    </w:p>
    <w:p w14:paraId="32F100D8" w14:textId="144026E5" w:rsidR="00973B73" w:rsidRPr="00EB20BF" w:rsidRDefault="00D33954" w:rsidP="00652BCF">
      <w:pPr>
        <w:ind w:left="567" w:hanging="567"/>
        <w:jc w:val="both"/>
        <w:rPr>
          <w:rFonts w:ascii="Calibri" w:hAnsi="Calibri" w:cs="Calibri"/>
          <w:color w:val="A6A6A6" w:themeColor="background1" w:themeShade="A6"/>
          <w:sz w:val="18"/>
          <w:szCs w:val="18"/>
        </w:rPr>
      </w:pPr>
      <w:r w:rsidRPr="00EB20BF">
        <w:rPr>
          <w:rFonts w:ascii="Calibri" w:hAnsi="Calibri" w:cs="Calibri"/>
          <w:sz w:val="18"/>
          <w:szCs w:val="18"/>
        </w:rPr>
        <w:t>4.1</w:t>
      </w:r>
      <w:r w:rsidRPr="00EB20BF">
        <w:rPr>
          <w:rFonts w:ascii="Calibri" w:hAnsi="Calibri" w:cs="Calibri"/>
          <w:color w:val="A6A6A6" w:themeColor="background1" w:themeShade="A6"/>
          <w:sz w:val="18"/>
          <w:szCs w:val="18"/>
        </w:rPr>
        <w:tab/>
      </w:r>
      <w:r w:rsidR="00973B73" w:rsidRPr="00EB20BF">
        <w:rPr>
          <w:rFonts w:ascii="Calibri" w:hAnsi="Calibri" w:cs="Calibri"/>
          <w:color w:val="002060"/>
          <w:sz w:val="18"/>
          <w:szCs w:val="18"/>
        </w:rPr>
        <w:t xml:space="preserve">Le paiement </w:t>
      </w:r>
      <w:r w:rsidR="00652BCF" w:rsidRPr="00EB20BF">
        <w:rPr>
          <w:rFonts w:ascii="Calibri" w:hAnsi="Calibri" w:cs="Calibri"/>
          <w:color w:val="002060"/>
          <w:sz w:val="18"/>
          <w:szCs w:val="18"/>
        </w:rPr>
        <w:t xml:space="preserve">de l’acompte (75% de la bourse) </w:t>
      </w:r>
      <w:r w:rsidR="00973B73" w:rsidRPr="00EB20BF">
        <w:rPr>
          <w:rFonts w:ascii="Calibri" w:hAnsi="Calibri" w:cs="Calibri"/>
          <w:color w:val="002060"/>
          <w:sz w:val="18"/>
          <w:szCs w:val="18"/>
        </w:rPr>
        <w:t>devra être fait au plus tard (selon l’option qui interviendra en premier) :</w:t>
      </w:r>
    </w:p>
    <w:p w14:paraId="62BA2340" w14:textId="77777777" w:rsidR="00973B73" w:rsidRPr="00EB20BF" w:rsidRDefault="00973B73" w:rsidP="00973B73">
      <w:pPr>
        <w:ind w:left="709" w:hanging="709"/>
        <w:jc w:val="both"/>
        <w:rPr>
          <w:rFonts w:ascii="Calibri" w:hAnsi="Calibri" w:cs="Calibri"/>
          <w:color w:val="002060"/>
          <w:sz w:val="18"/>
          <w:szCs w:val="18"/>
        </w:rPr>
      </w:pPr>
      <w:r w:rsidRPr="00EB20BF">
        <w:rPr>
          <w:rFonts w:ascii="Calibri" w:hAnsi="Calibri" w:cs="Calibri"/>
          <w:color w:val="002060"/>
          <w:sz w:val="18"/>
          <w:szCs w:val="18"/>
        </w:rPr>
        <w:tab/>
        <w:t>- 30 jours calendaires après la signature du contrat par les 2 parties</w:t>
      </w:r>
    </w:p>
    <w:p w14:paraId="280443F0" w14:textId="5E7AE752" w:rsidR="00973B73" w:rsidRPr="00EB20BF" w:rsidRDefault="00973B73" w:rsidP="00652BCF">
      <w:pPr>
        <w:ind w:left="567"/>
        <w:jc w:val="both"/>
        <w:rPr>
          <w:rFonts w:ascii="Calibri" w:hAnsi="Calibri" w:cs="Calibri"/>
          <w:color w:val="002060"/>
          <w:sz w:val="18"/>
          <w:szCs w:val="18"/>
        </w:rPr>
      </w:pPr>
      <w:r w:rsidRPr="00EB20BF">
        <w:rPr>
          <w:rFonts w:asciiTheme="majorHAnsi" w:hAnsiTheme="majorHAnsi" w:cstheme="majorHAnsi"/>
          <w:color w:val="002060"/>
          <w:sz w:val="18"/>
          <w:szCs w:val="18"/>
        </w:rPr>
        <w:tab/>
        <w:t xml:space="preserve">- </w:t>
      </w:r>
      <w:r w:rsidRPr="00EB20BF">
        <w:rPr>
          <w:rFonts w:ascii="Calibri" w:hAnsi="Calibri" w:cs="Calibri"/>
          <w:color w:val="002060"/>
          <w:sz w:val="18"/>
          <w:szCs w:val="18"/>
        </w:rPr>
        <w:t>à r</w:t>
      </w:r>
      <w:r w:rsidR="002E6A8A" w:rsidRPr="00EB20BF">
        <w:rPr>
          <w:rFonts w:ascii="Calibri" w:hAnsi="Calibri" w:cs="Calibri"/>
          <w:color w:val="002060"/>
          <w:sz w:val="18"/>
          <w:szCs w:val="18"/>
        </w:rPr>
        <w:t>é</w:t>
      </w:r>
      <w:r w:rsidRPr="00EB20BF">
        <w:rPr>
          <w:rFonts w:ascii="Calibri" w:hAnsi="Calibri" w:cs="Calibri"/>
          <w:color w:val="002060"/>
          <w:sz w:val="18"/>
          <w:szCs w:val="18"/>
        </w:rPr>
        <w:t>ception de la confirmation d’arrivée du participant</w:t>
      </w:r>
      <w:r w:rsidR="000D158A" w:rsidRPr="00EB20BF">
        <w:rPr>
          <w:rFonts w:ascii="Calibri" w:hAnsi="Calibri" w:cs="Calibri"/>
          <w:color w:val="002060"/>
          <w:sz w:val="18"/>
          <w:szCs w:val="18"/>
        </w:rPr>
        <w:t xml:space="preserve"> </w:t>
      </w:r>
    </w:p>
    <w:p w14:paraId="571A2E63" w14:textId="77777777" w:rsidR="000D158A" w:rsidRPr="00EB20BF" w:rsidRDefault="000D158A" w:rsidP="00964355">
      <w:pPr>
        <w:jc w:val="both"/>
        <w:rPr>
          <w:rFonts w:ascii="Calibri" w:hAnsi="Calibri" w:cs="Calibri"/>
          <w:color w:val="002060"/>
          <w:sz w:val="18"/>
          <w:szCs w:val="18"/>
        </w:rPr>
      </w:pPr>
    </w:p>
    <w:p w14:paraId="75B1B3E5" w14:textId="58EE23C9" w:rsidR="00D33954" w:rsidRPr="00EB20BF" w:rsidRDefault="00C85ABA" w:rsidP="00652BCF">
      <w:pPr>
        <w:ind w:left="567" w:hanging="567"/>
        <w:jc w:val="both"/>
        <w:rPr>
          <w:rFonts w:ascii="Calibri" w:hAnsi="Calibri" w:cs="Calibri"/>
          <w:color w:val="002060"/>
          <w:sz w:val="18"/>
          <w:szCs w:val="18"/>
        </w:rPr>
      </w:pPr>
      <w:r w:rsidRPr="00EB20BF">
        <w:rPr>
          <w:rFonts w:ascii="Calibri" w:hAnsi="Calibri" w:cs="Calibri"/>
          <w:sz w:val="18"/>
          <w:szCs w:val="18"/>
        </w:rPr>
        <w:t>4.2</w:t>
      </w:r>
      <w:r w:rsidRPr="00EB20BF">
        <w:rPr>
          <w:rFonts w:ascii="Calibri" w:hAnsi="Calibri" w:cs="Calibri"/>
          <w:sz w:val="18"/>
          <w:szCs w:val="18"/>
        </w:rPr>
        <w:tab/>
      </w:r>
      <w:r w:rsidR="000E565F" w:rsidRPr="00EB20BF">
        <w:rPr>
          <w:rFonts w:ascii="Calibri" w:hAnsi="Calibri" w:cs="Calibri"/>
          <w:color w:val="002060"/>
          <w:sz w:val="18"/>
          <w:szCs w:val="18"/>
        </w:rPr>
        <w:t>La</w:t>
      </w:r>
      <w:r w:rsidR="00D33954" w:rsidRPr="00EB20BF">
        <w:rPr>
          <w:rFonts w:ascii="Calibri" w:hAnsi="Calibri" w:cs="Calibri"/>
          <w:color w:val="002060"/>
          <w:sz w:val="18"/>
          <w:szCs w:val="18"/>
        </w:rPr>
        <w:t xml:space="preserve"> soumission en ligne du rapport d</w:t>
      </w:r>
      <w:r w:rsidR="006510CA" w:rsidRPr="00EB20BF">
        <w:rPr>
          <w:rFonts w:ascii="Calibri" w:hAnsi="Calibri" w:cs="Calibri"/>
          <w:color w:val="002060"/>
          <w:sz w:val="18"/>
          <w:szCs w:val="18"/>
        </w:rPr>
        <w:t>u</w:t>
      </w:r>
      <w:r w:rsidR="00D33954" w:rsidRPr="00EB20BF">
        <w:rPr>
          <w:rFonts w:ascii="Calibri" w:hAnsi="Calibri" w:cs="Calibri"/>
          <w:color w:val="002060"/>
          <w:sz w:val="18"/>
          <w:szCs w:val="18"/>
        </w:rPr>
        <w:t xml:space="preserve"> participant </w:t>
      </w:r>
      <w:r w:rsidR="00EC3625" w:rsidRPr="00EB20BF">
        <w:rPr>
          <w:rFonts w:ascii="Calibri" w:hAnsi="Calibri" w:cs="Calibri"/>
          <w:color w:val="002060"/>
          <w:sz w:val="18"/>
          <w:szCs w:val="18"/>
        </w:rPr>
        <w:t xml:space="preserve">via </w:t>
      </w:r>
      <w:r w:rsidR="0056021C" w:rsidRPr="00EB20BF">
        <w:rPr>
          <w:rFonts w:ascii="Calibri" w:hAnsi="Calibri" w:cs="Calibri"/>
          <w:color w:val="002060"/>
          <w:sz w:val="18"/>
          <w:szCs w:val="18"/>
        </w:rPr>
        <w:t xml:space="preserve">l’outil </w:t>
      </w:r>
      <w:r w:rsidR="00EC3625" w:rsidRPr="00EB20BF">
        <w:rPr>
          <w:rFonts w:ascii="Calibri" w:hAnsi="Calibri" w:cs="Calibri"/>
          <w:color w:val="002060"/>
          <w:sz w:val="18"/>
          <w:szCs w:val="18"/>
        </w:rPr>
        <w:t xml:space="preserve">EU survey </w:t>
      </w:r>
      <w:r w:rsidR="00D33954" w:rsidRPr="00EB20BF">
        <w:rPr>
          <w:rFonts w:ascii="Calibri" w:hAnsi="Calibri" w:cs="Calibri"/>
          <w:color w:val="002060"/>
          <w:sz w:val="18"/>
          <w:szCs w:val="18"/>
        </w:rPr>
        <w:t>sera considérée comme demande de paiement du solde par le participant</w:t>
      </w:r>
      <w:r w:rsidR="000E565F" w:rsidRPr="00EB20BF">
        <w:rPr>
          <w:rFonts w:ascii="Calibri" w:hAnsi="Calibri" w:cs="Calibri"/>
          <w:color w:val="002060"/>
          <w:sz w:val="18"/>
          <w:szCs w:val="18"/>
        </w:rPr>
        <w:t>. L’organisme</w:t>
      </w:r>
      <w:r w:rsidR="00D33954" w:rsidRPr="00EB20BF">
        <w:rPr>
          <w:rFonts w:ascii="Calibri" w:hAnsi="Calibri" w:cs="Calibri"/>
          <w:color w:val="002060"/>
          <w:sz w:val="18"/>
          <w:szCs w:val="18"/>
        </w:rPr>
        <w:t xml:space="preserve"> disposera de 45</w:t>
      </w:r>
      <w:r w:rsidR="00652BCF" w:rsidRPr="00EB20BF">
        <w:rPr>
          <w:rFonts w:ascii="Calibri" w:hAnsi="Calibri" w:cs="Calibri"/>
          <w:color w:val="002060"/>
          <w:sz w:val="18"/>
          <w:szCs w:val="18"/>
        </w:rPr>
        <w:t xml:space="preserve"> jours</w:t>
      </w:r>
      <w:r w:rsidR="00D33954" w:rsidRPr="00EB20BF">
        <w:rPr>
          <w:rFonts w:ascii="Calibri" w:hAnsi="Calibri" w:cs="Calibri"/>
          <w:color w:val="002060"/>
          <w:sz w:val="18"/>
          <w:szCs w:val="18"/>
        </w:rPr>
        <w:t xml:space="preserve"> calendaires</w:t>
      </w:r>
      <w:bookmarkStart w:id="8" w:name="_Hlk132879135"/>
      <w:r w:rsidR="00D33954" w:rsidRPr="00EB20BF">
        <w:rPr>
          <w:rFonts w:ascii="Calibri" w:hAnsi="Calibri" w:cs="Calibri"/>
          <w:color w:val="002060"/>
          <w:sz w:val="18"/>
          <w:szCs w:val="18"/>
        </w:rPr>
        <w:t xml:space="preserve"> </w:t>
      </w:r>
      <w:bookmarkEnd w:id="8"/>
      <w:r w:rsidR="00D33954" w:rsidRPr="00EB20BF">
        <w:rPr>
          <w:rFonts w:ascii="Calibri" w:hAnsi="Calibri" w:cs="Calibri"/>
          <w:color w:val="002060"/>
          <w:sz w:val="18"/>
          <w:szCs w:val="18"/>
        </w:rPr>
        <w:t>pour effectuer le versement du solde ou émettre un ordre de reversement en cas de remboursement.</w:t>
      </w:r>
    </w:p>
    <w:p w14:paraId="42DFC237" w14:textId="77777777" w:rsidR="00964355" w:rsidRPr="00EB20BF" w:rsidRDefault="00964355" w:rsidP="00652BCF">
      <w:pPr>
        <w:ind w:left="567" w:hanging="567"/>
        <w:jc w:val="both"/>
        <w:rPr>
          <w:rFonts w:ascii="Calibri" w:hAnsi="Calibri" w:cs="Calibri"/>
          <w:color w:val="002060"/>
          <w:sz w:val="18"/>
          <w:szCs w:val="18"/>
        </w:rPr>
      </w:pPr>
    </w:p>
    <w:p w14:paraId="258EFB1C" w14:textId="56E89312" w:rsidR="00964355" w:rsidRPr="00EB20BF" w:rsidRDefault="00964355" w:rsidP="00652BCF">
      <w:pPr>
        <w:ind w:left="567" w:hanging="567"/>
        <w:jc w:val="both"/>
        <w:rPr>
          <w:rFonts w:ascii="Calibri" w:hAnsi="Calibri" w:cs="Calibri"/>
          <w:color w:val="002060"/>
          <w:sz w:val="18"/>
          <w:szCs w:val="18"/>
        </w:rPr>
      </w:pPr>
      <w:r w:rsidRPr="00EB20BF">
        <w:rPr>
          <w:rFonts w:ascii="Calibri" w:hAnsi="Calibri" w:cs="Calibri"/>
          <w:sz w:val="18"/>
          <w:szCs w:val="18"/>
        </w:rPr>
        <w:t>4.3</w:t>
      </w:r>
      <w:r w:rsidRPr="00EB20BF">
        <w:rPr>
          <w:rFonts w:ascii="Calibri" w:hAnsi="Calibri" w:cs="Calibri"/>
          <w:sz w:val="18"/>
          <w:szCs w:val="18"/>
        </w:rPr>
        <w:tab/>
      </w:r>
      <w:r w:rsidRPr="00EB20BF">
        <w:rPr>
          <w:rFonts w:ascii="Calibri" w:hAnsi="Calibri" w:cs="Calibri"/>
          <w:color w:val="002060"/>
          <w:sz w:val="18"/>
          <w:szCs w:val="18"/>
        </w:rPr>
        <w:t>Les paiements de l’acompte et du solde sont conditionné</w:t>
      </w:r>
      <w:r w:rsidR="00E751BF" w:rsidRPr="00EB20BF">
        <w:rPr>
          <w:rFonts w:ascii="Calibri" w:hAnsi="Calibri" w:cs="Calibri"/>
          <w:color w:val="002060"/>
          <w:sz w:val="18"/>
          <w:szCs w:val="18"/>
        </w:rPr>
        <w:t>s</w:t>
      </w:r>
      <w:r w:rsidRPr="00EB20BF">
        <w:rPr>
          <w:rFonts w:ascii="Calibri" w:hAnsi="Calibri" w:cs="Calibri"/>
          <w:color w:val="002060"/>
          <w:sz w:val="18"/>
          <w:szCs w:val="18"/>
        </w:rPr>
        <w:t xml:space="preserve"> par la réception par l’organisme d’un dossier complet</w:t>
      </w:r>
      <w:r w:rsidR="00EB20BF">
        <w:rPr>
          <w:rFonts w:ascii="Calibri" w:hAnsi="Calibri" w:cs="Calibri"/>
          <w:color w:val="002060"/>
          <w:sz w:val="18"/>
          <w:szCs w:val="18"/>
        </w:rPr>
        <w:t>,</w:t>
      </w:r>
      <w:r w:rsidRPr="00EB20BF">
        <w:rPr>
          <w:rFonts w:ascii="Calibri" w:hAnsi="Calibri" w:cs="Calibri"/>
          <w:color w:val="002060"/>
          <w:sz w:val="18"/>
          <w:szCs w:val="18"/>
        </w:rPr>
        <w:t xml:space="preserve"> dont toutes les pièces auront été reconnues conformes.</w:t>
      </w:r>
    </w:p>
    <w:p w14:paraId="4CF1EDAB" w14:textId="733F2EAE" w:rsidR="00964355" w:rsidRDefault="00EB20BF" w:rsidP="00032AAB">
      <w:pPr>
        <w:pStyle w:val="Paragraphedeliste"/>
        <w:numPr>
          <w:ilvl w:val="0"/>
          <w:numId w:val="28"/>
        </w:numPr>
        <w:spacing w:before="120"/>
        <w:ind w:left="1570" w:hanging="357"/>
        <w:jc w:val="both"/>
        <w:rPr>
          <w:rFonts w:ascii="Calibri" w:hAnsi="Calibri" w:cs="Calibri"/>
          <w:color w:val="002060"/>
          <w:sz w:val="18"/>
          <w:szCs w:val="18"/>
        </w:rPr>
      </w:pPr>
      <w:r w:rsidRPr="00032AAB">
        <w:rPr>
          <w:rFonts w:ascii="Calibri" w:hAnsi="Calibri" w:cs="Calibri"/>
          <w:color w:val="002060"/>
          <w:sz w:val="18"/>
          <w:szCs w:val="18"/>
        </w:rPr>
        <w:t>Pour l’acompte les pièces qui constituent le dossier</w:t>
      </w:r>
      <w:r w:rsidR="00964355" w:rsidRPr="00032AAB">
        <w:rPr>
          <w:rFonts w:ascii="Calibri" w:hAnsi="Calibri" w:cs="Calibri"/>
          <w:color w:val="002060"/>
          <w:sz w:val="18"/>
          <w:szCs w:val="18"/>
        </w:rPr>
        <w:t xml:space="preserve"> </w:t>
      </w:r>
      <w:r w:rsidRPr="00032AAB">
        <w:rPr>
          <w:rFonts w:ascii="Calibri" w:hAnsi="Calibri" w:cs="Calibri"/>
          <w:color w:val="002060"/>
          <w:sz w:val="18"/>
          <w:szCs w:val="18"/>
        </w:rPr>
        <w:t xml:space="preserve">sont un </w:t>
      </w:r>
      <w:r w:rsidR="00964355" w:rsidRPr="00032AAB">
        <w:rPr>
          <w:rFonts w:ascii="Calibri" w:hAnsi="Calibri" w:cs="Calibri"/>
          <w:color w:val="002060"/>
          <w:sz w:val="18"/>
          <w:szCs w:val="18"/>
        </w:rPr>
        <w:t>RIB</w:t>
      </w:r>
      <w:r w:rsidR="00E751BF" w:rsidRPr="00032AAB">
        <w:rPr>
          <w:rFonts w:ascii="Calibri" w:hAnsi="Calibri" w:cs="Calibri"/>
          <w:color w:val="002060"/>
          <w:sz w:val="18"/>
          <w:szCs w:val="18"/>
        </w:rPr>
        <w:t xml:space="preserve"> en nom prop</w:t>
      </w:r>
      <w:r w:rsidRPr="00032AAB">
        <w:rPr>
          <w:rFonts w:ascii="Calibri" w:hAnsi="Calibri" w:cs="Calibri"/>
          <w:color w:val="002060"/>
          <w:sz w:val="18"/>
          <w:szCs w:val="18"/>
        </w:rPr>
        <w:t>re</w:t>
      </w:r>
      <w:r w:rsidR="00E751BF" w:rsidRPr="00032AAB">
        <w:rPr>
          <w:rFonts w:ascii="Calibri" w:hAnsi="Calibri" w:cs="Calibri"/>
          <w:color w:val="002060"/>
          <w:sz w:val="18"/>
          <w:szCs w:val="18"/>
        </w:rPr>
        <w:t xml:space="preserve"> du participant</w:t>
      </w:r>
      <w:r w:rsidR="00964355" w:rsidRPr="00032AAB">
        <w:rPr>
          <w:rFonts w:ascii="Calibri" w:hAnsi="Calibri" w:cs="Calibri"/>
          <w:color w:val="002060"/>
          <w:sz w:val="18"/>
          <w:szCs w:val="18"/>
        </w:rPr>
        <w:t xml:space="preserve">, </w:t>
      </w:r>
      <w:r w:rsidRPr="00032AAB">
        <w:rPr>
          <w:rFonts w:ascii="Calibri" w:hAnsi="Calibri" w:cs="Calibri"/>
          <w:color w:val="002060"/>
          <w:sz w:val="18"/>
          <w:szCs w:val="18"/>
        </w:rPr>
        <w:t>la f</w:t>
      </w:r>
      <w:r w:rsidR="00964355" w:rsidRPr="00032AAB">
        <w:rPr>
          <w:rFonts w:ascii="Calibri" w:hAnsi="Calibri" w:cs="Calibri"/>
          <w:color w:val="002060"/>
          <w:sz w:val="18"/>
          <w:szCs w:val="18"/>
        </w:rPr>
        <w:t xml:space="preserve">iche comptable, </w:t>
      </w:r>
      <w:r w:rsidRPr="00032AAB">
        <w:rPr>
          <w:rFonts w:ascii="Calibri" w:hAnsi="Calibri" w:cs="Calibri"/>
          <w:color w:val="002060"/>
          <w:sz w:val="18"/>
          <w:szCs w:val="18"/>
        </w:rPr>
        <w:t xml:space="preserve">le </w:t>
      </w:r>
      <w:r w:rsidR="00964355" w:rsidRPr="00032AAB">
        <w:rPr>
          <w:rFonts w:ascii="Calibri" w:hAnsi="Calibri" w:cs="Calibri"/>
          <w:color w:val="002060"/>
          <w:sz w:val="18"/>
          <w:szCs w:val="18"/>
        </w:rPr>
        <w:t xml:space="preserve">contrat de financement, </w:t>
      </w:r>
      <w:r w:rsidRPr="00032AAB">
        <w:rPr>
          <w:rFonts w:ascii="Calibri" w:hAnsi="Calibri" w:cs="Calibri"/>
          <w:color w:val="002060"/>
          <w:sz w:val="18"/>
          <w:szCs w:val="18"/>
        </w:rPr>
        <w:t xml:space="preserve">la </w:t>
      </w:r>
      <w:r w:rsidR="00964355" w:rsidRPr="00032AAB">
        <w:rPr>
          <w:rFonts w:ascii="Calibri" w:hAnsi="Calibri" w:cs="Calibri"/>
          <w:color w:val="002060"/>
          <w:sz w:val="18"/>
          <w:szCs w:val="18"/>
        </w:rPr>
        <w:t xml:space="preserve">copie de la </w:t>
      </w:r>
      <w:r w:rsidR="00E751BF" w:rsidRPr="00032AAB">
        <w:rPr>
          <w:rFonts w:ascii="Calibri" w:hAnsi="Calibri" w:cs="Calibri"/>
          <w:color w:val="002060"/>
          <w:sz w:val="18"/>
          <w:szCs w:val="18"/>
        </w:rPr>
        <w:t>Carte Européenne d’Assurance Maladie (</w:t>
      </w:r>
      <w:r w:rsidR="00964355" w:rsidRPr="00032AAB">
        <w:rPr>
          <w:rFonts w:ascii="Calibri" w:hAnsi="Calibri" w:cs="Calibri"/>
          <w:color w:val="002060"/>
          <w:sz w:val="18"/>
          <w:szCs w:val="18"/>
        </w:rPr>
        <w:t>CEAM</w:t>
      </w:r>
      <w:r w:rsidR="00E751BF" w:rsidRPr="00032AAB">
        <w:rPr>
          <w:rFonts w:ascii="Calibri" w:hAnsi="Calibri" w:cs="Calibri"/>
          <w:color w:val="002060"/>
          <w:sz w:val="18"/>
          <w:szCs w:val="18"/>
        </w:rPr>
        <w:t>)</w:t>
      </w:r>
      <w:r w:rsidR="00964355" w:rsidRPr="00032AAB">
        <w:rPr>
          <w:rFonts w:ascii="Calibri" w:hAnsi="Calibri" w:cs="Calibri"/>
          <w:color w:val="002060"/>
          <w:sz w:val="18"/>
          <w:szCs w:val="18"/>
        </w:rPr>
        <w:t xml:space="preserve">, </w:t>
      </w:r>
      <w:r w:rsidRPr="00032AAB">
        <w:rPr>
          <w:rFonts w:ascii="Calibri" w:hAnsi="Calibri" w:cs="Calibri"/>
          <w:color w:val="002060"/>
          <w:sz w:val="18"/>
          <w:szCs w:val="18"/>
        </w:rPr>
        <w:t>le l</w:t>
      </w:r>
      <w:r w:rsidR="00964355" w:rsidRPr="00032AAB">
        <w:rPr>
          <w:rFonts w:ascii="Calibri" w:hAnsi="Calibri" w:cs="Calibri"/>
          <w:color w:val="002060"/>
          <w:sz w:val="18"/>
          <w:szCs w:val="18"/>
        </w:rPr>
        <w:t>earning agreement</w:t>
      </w:r>
      <w:r w:rsidRPr="00032AAB">
        <w:rPr>
          <w:rFonts w:ascii="Calibri" w:hAnsi="Calibri" w:cs="Calibri"/>
          <w:color w:val="002060"/>
          <w:sz w:val="18"/>
          <w:szCs w:val="18"/>
        </w:rPr>
        <w:t>,</w:t>
      </w:r>
      <w:r w:rsidR="00964355" w:rsidRPr="00032AAB">
        <w:rPr>
          <w:rFonts w:ascii="Calibri" w:hAnsi="Calibri" w:cs="Calibri"/>
          <w:color w:val="002060"/>
          <w:sz w:val="18"/>
          <w:szCs w:val="18"/>
        </w:rPr>
        <w:t xml:space="preserve"> </w:t>
      </w:r>
      <w:r w:rsidRPr="00032AAB">
        <w:rPr>
          <w:rFonts w:ascii="Calibri" w:hAnsi="Calibri" w:cs="Calibri"/>
          <w:color w:val="002060"/>
          <w:sz w:val="18"/>
          <w:szCs w:val="18"/>
        </w:rPr>
        <w:t>l’</w:t>
      </w:r>
      <w:r w:rsidR="00964355" w:rsidRPr="00032AAB">
        <w:rPr>
          <w:rFonts w:ascii="Calibri" w:hAnsi="Calibri" w:cs="Calibri"/>
          <w:color w:val="002060"/>
          <w:sz w:val="18"/>
          <w:szCs w:val="18"/>
        </w:rPr>
        <w:t>attestation d’arrivée</w:t>
      </w:r>
      <w:r w:rsidRPr="00032AAB">
        <w:rPr>
          <w:rFonts w:ascii="Calibri" w:hAnsi="Calibri" w:cs="Calibri"/>
          <w:color w:val="002060"/>
          <w:sz w:val="18"/>
          <w:szCs w:val="18"/>
        </w:rPr>
        <w:t xml:space="preserve">, et le cas échéant </w:t>
      </w:r>
      <w:r w:rsidR="00964355" w:rsidRPr="00032AAB">
        <w:rPr>
          <w:rFonts w:ascii="Calibri" w:hAnsi="Calibri" w:cs="Calibri"/>
          <w:color w:val="002060"/>
          <w:sz w:val="18"/>
          <w:szCs w:val="18"/>
        </w:rPr>
        <w:t>(</w:t>
      </w:r>
      <w:r w:rsidRPr="00032AAB">
        <w:rPr>
          <w:rFonts w:ascii="Calibri" w:hAnsi="Calibri" w:cs="Calibri"/>
          <w:color w:val="002060"/>
          <w:sz w:val="18"/>
          <w:szCs w:val="18"/>
        </w:rPr>
        <w:t xml:space="preserve">pièces </w:t>
      </w:r>
      <w:r w:rsidR="00964355" w:rsidRPr="00032AAB">
        <w:rPr>
          <w:rFonts w:ascii="Calibri" w:hAnsi="Calibri" w:cs="Calibri"/>
          <w:color w:val="002060"/>
          <w:sz w:val="18"/>
          <w:szCs w:val="18"/>
        </w:rPr>
        <w:t>facultati</w:t>
      </w:r>
      <w:r w:rsidRPr="00032AAB">
        <w:rPr>
          <w:rFonts w:ascii="Calibri" w:hAnsi="Calibri" w:cs="Calibri"/>
          <w:color w:val="002060"/>
          <w:sz w:val="18"/>
          <w:szCs w:val="18"/>
        </w:rPr>
        <w:t>ve</w:t>
      </w:r>
      <w:r w:rsidR="00964355" w:rsidRPr="00032AAB">
        <w:rPr>
          <w:rFonts w:ascii="Calibri" w:hAnsi="Calibri" w:cs="Calibri"/>
          <w:color w:val="002060"/>
          <w:sz w:val="18"/>
          <w:szCs w:val="18"/>
        </w:rPr>
        <w:t>s</w:t>
      </w:r>
      <w:r w:rsidR="00E751BF" w:rsidRPr="00032AAB">
        <w:rPr>
          <w:rFonts w:ascii="Calibri" w:hAnsi="Calibri" w:cs="Calibri"/>
          <w:color w:val="002060"/>
          <w:sz w:val="18"/>
          <w:szCs w:val="18"/>
        </w:rPr>
        <w:t xml:space="preserve"> CF ANNEXE II</w:t>
      </w:r>
      <w:r w:rsidR="00964355" w:rsidRPr="00032AAB">
        <w:rPr>
          <w:rFonts w:ascii="Calibri" w:hAnsi="Calibri" w:cs="Calibri"/>
          <w:color w:val="002060"/>
          <w:sz w:val="18"/>
          <w:szCs w:val="18"/>
        </w:rPr>
        <w:t xml:space="preserve">) </w:t>
      </w:r>
      <w:r w:rsidRPr="00032AAB">
        <w:rPr>
          <w:rFonts w:ascii="Calibri" w:hAnsi="Calibri" w:cs="Calibri"/>
          <w:color w:val="002060"/>
          <w:sz w:val="18"/>
          <w:szCs w:val="18"/>
        </w:rPr>
        <w:t xml:space="preserve">les </w:t>
      </w:r>
      <w:r w:rsidR="00964355" w:rsidRPr="00032AAB">
        <w:rPr>
          <w:rFonts w:ascii="Calibri" w:hAnsi="Calibri" w:cs="Calibri"/>
          <w:color w:val="002060"/>
          <w:sz w:val="18"/>
          <w:szCs w:val="18"/>
        </w:rPr>
        <w:t xml:space="preserve">justificatifs pour </w:t>
      </w:r>
      <w:r w:rsidRPr="00032AAB">
        <w:rPr>
          <w:rFonts w:ascii="Calibri" w:hAnsi="Calibri" w:cs="Calibri"/>
          <w:color w:val="002060"/>
          <w:sz w:val="18"/>
          <w:szCs w:val="18"/>
        </w:rPr>
        <w:t>supplément</w:t>
      </w:r>
      <w:r w:rsidR="00964355" w:rsidRPr="00032AAB">
        <w:rPr>
          <w:rFonts w:ascii="Calibri" w:hAnsi="Calibri" w:cs="Calibri"/>
          <w:color w:val="002060"/>
          <w:sz w:val="18"/>
          <w:szCs w:val="18"/>
        </w:rPr>
        <w:t xml:space="preserve"> inclusion</w:t>
      </w:r>
      <w:r w:rsidRPr="00032AAB">
        <w:rPr>
          <w:rFonts w:ascii="Calibri" w:hAnsi="Calibri" w:cs="Calibri"/>
          <w:color w:val="002060"/>
          <w:sz w:val="18"/>
          <w:szCs w:val="18"/>
        </w:rPr>
        <w:t>.</w:t>
      </w:r>
    </w:p>
    <w:p w14:paraId="59EEBF26" w14:textId="77777777" w:rsidR="00032AAB" w:rsidRPr="00032AAB" w:rsidRDefault="00032AAB" w:rsidP="00032AAB">
      <w:pPr>
        <w:pStyle w:val="Paragraphedeliste"/>
        <w:spacing w:before="120"/>
        <w:ind w:left="1570"/>
        <w:jc w:val="both"/>
        <w:rPr>
          <w:rFonts w:ascii="Calibri" w:hAnsi="Calibri" w:cs="Calibri"/>
          <w:color w:val="002060"/>
          <w:sz w:val="16"/>
          <w:szCs w:val="16"/>
        </w:rPr>
      </w:pPr>
    </w:p>
    <w:p w14:paraId="114D6697" w14:textId="1B672C2D" w:rsidR="00964355" w:rsidRPr="00032AAB" w:rsidRDefault="00964355" w:rsidP="00032AAB">
      <w:pPr>
        <w:pStyle w:val="Paragraphedeliste"/>
        <w:numPr>
          <w:ilvl w:val="0"/>
          <w:numId w:val="28"/>
        </w:numPr>
        <w:spacing w:before="120"/>
        <w:ind w:left="1570" w:hanging="357"/>
        <w:jc w:val="both"/>
        <w:rPr>
          <w:rFonts w:ascii="Calibri" w:hAnsi="Calibri" w:cs="Calibri"/>
          <w:color w:val="002060"/>
          <w:sz w:val="18"/>
          <w:szCs w:val="18"/>
        </w:rPr>
      </w:pPr>
      <w:r w:rsidRPr="00032AAB">
        <w:rPr>
          <w:rFonts w:ascii="Calibri" w:hAnsi="Calibri" w:cs="Calibri"/>
          <w:color w:val="002060"/>
          <w:sz w:val="18"/>
          <w:szCs w:val="18"/>
        </w:rPr>
        <w:t xml:space="preserve">Pour le solde </w:t>
      </w:r>
      <w:r w:rsidR="00032AAB" w:rsidRPr="00032AAB">
        <w:rPr>
          <w:rFonts w:ascii="Calibri" w:hAnsi="Calibri" w:cs="Calibri"/>
          <w:color w:val="002060"/>
          <w:sz w:val="18"/>
          <w:szCs w:val="18"/>
        </w:rPr>
        <w:t xml:space="preserve">les pièces </w:t>
      </w:r>
      <w:proofErr w:type="gramStart"/>
      <w:r w:rsidR="00032AAB" w:rsidRPr="00032AAB">
        <w:rPr>
          <w:rFonts w:ascii="Calibri" w:hAnsi="Calibri" w:cs="Calibri"/>
          <w:color w:val="002060"/>
          <w:sz w:val="18"/>
          <w:szCs w:val="18"/>
        </w:rPr>
        <w:t>a</w:t>
      </w:r>
      <w:proofErr w:type="gramEnd"/>
      <w:r w:rsidR="00032AAB" w:rsidRPr="00032AAB">
        <w:rPr>
          <w:rFonts w:ascii="Calibri" w:hAnsi="Calibri" w:cs="Calibri"/>
          <w:color w:val="002060"/>
          <w:sz w:val="18"/>
          <w:szCs w:val="18"/>
        </w:rPr>
        <w:t xml:space="preserve"> ajouter au dossier sont l’</w:t>
      </w:r>
      <w:r w:rsidRPr="00032AAB">
        <w:rPr>
          <w:rFonts w:ascii="Calibri" w:hAnsi="Calibri" w:cs="Calibri"/>
          <w:color w:val="002060"/>
          <w:sz w:val="18"/>
          <w:szCs w:val="18"/>
        </w:rPr>
        <w:t>attestation finale</w:t>
      </w:r>
      <w:r w:rsidR="00032AAB" w:rsidRPr="00032AAB">
        <w:rPr>
          <w:rFonts w:ascii="Calibri" w:hAnsi="Calibri" w:cs="Calibri"/>
          <w:color w:val="002060"/>
          <w:sz w:val="18"/>
          <w:szCs w:val="18"/>
        </w:rPr>
        <w:t xml:space="preserve">, et le cas échéant (pièces facultatives CF ANNEXE II) les </w:t>
      </w:r>
      <w:r w:rsidR="00E751BF" w:rsidRPr="00032AAB">
        <w:rPr>
          <w:rFonts w:ascii="Calibri" w:hAnsi="Calibri" w:cs="Calibri"/>
          <w:color w:val="002060"/>
          <w:sz w:val="18"/>
          <w:szCs w:val="18"/>
        </w:rPr>
        <w:t>justificatifs transport éco-respons</w:t>
      </w:r>
      <w:r w:rsidR="00032AAB" w:rsidRPr="00032AAB">
        <w:rPr>
          <w:rFonts w:ascii="Calibri" w:hAnsi="Calibri" w:cs="Calibri"/>
          <w:color w:val="002060"/>
          <w:sz w:val="18"/>
          <w:szCs w:val="18"/>
        </w:rPr>
        <w:t>a</w:t>
      </w:r>
      <w:r w:rsidR="00E751BF" w:rsidRPr="00032AAB">
        <w:rPr>
          <w:rFonts w:ascii="Calibri" w:hAnsi="Calibri" w:cs="Calibri"/>
          <w:color w:val="002060"/>
          <w:sz w:val="18"/>
          <w:szCs w:val="18"/>
        </w:rPr>
        <w:t>ble</w:t>
      </w:r>
      <w:r w:rsidR="00032AAB" w:rsidRPr="00032AAB">
        <w:rPr>
          <w:rFonts w:ascii="Calibri" w:hAnsi="Calibri" w:cs="Calibri"/>
          <w:color w:val="002060"/>
          <w:sz w:val="18"/>
          <w:szCs w:val="18"/>
        </w:rPr>
        <w:t>. Le versement du solde sera également conditionné par la participation du participant au</w:t>
      </w:r>
      <w:r w:rsidR="009D29A8" w:rsidRPr="00032AAB">
        <w:rPr>
          <w:rFonts w:ascii="Calibri" w:hAnsi="Calibri" w:cs="Calibri"/>
          <w:color w:val="002060"/>
          <w:sz w:val="18"/>
          <w:szCs w:val="18"/>
        </w:rPr>
        <w:t xml:space="preserve"> EU survey</w:t>
      </w:r>
      <w:r w:rsidR="00032AAB" w:rsidRPr="00032AAB">
        <w:rPr>
          <w:rFonts w:ascii="Calibri" w:hAnsi="Calibri" w:cs="Calibri"/>
          <w:color w:val="002060"/>
          <w:sz w:val="18"/>
          <w:szCs w:val="18"/>
        </w:rPr>
        <w:t xml:space="preserve"> (questionnaire en ligne de la commission européenne).</w:t>
      </w:r>
    </w:p>
    <w:p w14:paraId="20DFD3DE" w14:textId="740266B1" w:rsidR="00D33954" w:rsidRPr="00EB20BF" w:rsidRDefault="00D33954" w:rsidP="00C85ABA">
      <w:pPr>
        <w:rPr>
          <w:rFonts w:ascii="Calibri" w:hAnsi="Calibri" w:cs="Calibri"/>
          <w:color w:val="002060"/>
        </w:rPr>
      </w:pPr>
    </w:p>
    <w:p w14:paraId="17D978DA" w14:textId="7D60EFE3" w:rsidR="00A77BCE" w:rsidRPr="00EB20BF" w:rsidRDefault="00A77BCE" w:rsidP="00C351D0">
      <w:pPr>
        <w:pBdr>
          <w:bottom w:val="single" w:sz="4" w:space="1" w:color="auto"/>
        </w:pBdr>
        <w:rPr>
          <w:rFonts w:ascii="Calibri" w:hAnsi="Calibri" w:cs="Calibri"/>
          <w:b/>
        </w:rPr>
      </w:pPr>
      <w:r w:rsidRPr="00EB20BF">
        <w:rPr>
          <w:rFonts w:ascii="Calibri" w:hAnsi="Calibri" w:cs="Calibri"/>
          <w:b/>
        </w:rPr>
        <w:t>ARTICLE 5 –</w:t>
      </w:r>
      <w:r w:rsidR="00A875BF" w:rsidRPr="00EB20BF">
        <w:rPr>
          <w:rFonts w:ascii="Calibri" w:hAnsi="Calibri" w:cs="Calibri"/>
          <w:b/>
          <w:color w:val="A6A6A6" w:themeColor="background1" w:themeShade="A6"/>
        </w:rPr>
        <w:t xml:space="preserve"> </w:t>
      </w:r>
      <w:r w:rsidR="00C351D0" w:rsidRPr="00EB20BF">
        <w:rPr>
          <w:rFonts w:ascii="Calibri" w:hAnsi="Calibri" w:cs="Calibri"/>
          <w:b/>
          <w:color w:val="002060"/>
        </w:rPr>
        <w:t>RECOUVREMENT</w:t>
      </w:r>
    </w:p>
    <w:p w14:paraId="0EDB1F17" w14:textId="4A167936" w:rsidR="00A77BCE" w:rsidRPr="00EB20BF" w:rsidRDefault="00A77BCE" w:rsidP="00A875BF">
      <w:pPr>
        <w:ind w:left="567" w:hanging="567"/>
        <w:jc w:val="both"/>
        <w:rPr>
          <w:rFonts w:ascii="Calibri" w:hAnsi="Calibri" w:cs="Calibri"/>
          <w:color w:val="A6A6A6" w:themeColor="background1" w:themeShade="A6"/>
          <w:sz w:val="18"/>
          <w:szCs w:val="18"/>
        </w:rPr>
      </w:pPr>
      <w:r w:rsidRPr="00EB20BF">
        <w:rPr>
          <w:rFonts w:ascii="Calibri" w:hAnsi="Calibri" w:cs="Calibri"/>
          <w:sz w:val="18"/>
          <w:szCs w:val="18"/>
        </w:rPr>
        <w:t>5.1</w:t>
      </w:r>
      <w:r w:rsidRPr="00EB20BF">
        <w:tab/>
      </w:r>
      <w:r w:rsidRPr="00EB20BF">
        <w:rPr>
          <w:rFonts w:ascii="Calibri" w:hAnsi="Calibri" w:cs="Calibri"/>
          <w:color w:val="002060"/>
          <w:sz w:val="18"/>
          <w:szCs w:val="18"/>
        </w:rPr>
        <w:t>Le soutien financier ou une partie de celui-ci est récupéré par</w:t>
      </w:r>
      <w:r w:rsidRPr="00EB20BF">
        <w:rPr>
          <w:rFonts w:ascii="Calibri" w:hAnsi="Calibri" w:cs="Calibri"/>
          <w:b/>
        </w:rPr>
        <w:t xml:space="preserve"> </w:t>
      </w:r>
      <w:r w:rsidRPr="00EB20BF">
        <w:rPr>
          <w:rFonts w:ascii="Calibri" w:hAnsi="Calibri" w:cs="Calibri"/>
          <w:color w:val="002060"/>
          <w:sz w:val="18"/>
          <w:szCs w:val="18"/>
        </w:rPr>
        <w:t>l’organisme financeur</w:t>
      </w:r>
      <w:r w:rsidRPr="00EB20BF">
        <w:rPr>
          <w:rFonts w:ascii="Calibri" w:hAnsi="Calibri" w:cs="Calibri"/>
          <w:b/>
        </w:rPr>
        <w:t xml:space="preserve"> </w:t>
      </w:r>
      <w:r w:rsidRPr="00EB20BF">
        <w:rPr>
          <w:rFonts w:ascii="Calibri" w:hAnsi="Calibri" w:cs="Calibri"/>
          <w:color w:val="002060"/>
          <w:sz w:val="18"/>
          <w:szCs w:val="18"/>
        </w:rPr>
        <w:t>si le participant ne respecte pas les termes du contrat. Si le participant met fin au contrat avant son terme, il devra restituer le montant de la subvention déjà versée, sauf s'il en a été convenu autrement avec</w:t>
      </w:r>
      <w:r w:rsidRPr="00EB20BF">
        <w:rPr>
          <w:rFonts w:ascii="Calibri" w:hAnsi="Calibri" w:cs="Calibri"/>
          <w:b/>
        </w:rPr>
        <w:t xml:space="preserve"> </w:t>
      </w:r>
      <w:r w:rsidRPr="00EB20BF">
        <w:rPr>
          <w:rFonts w:ascii="Calibri" w:hAnsi="Calibri" w:cs="Calibri"/>
          <w:color w:val="002060"/>
          <w:sz w:val="18"/>
          <w:szCs w:val="18"/>
        </w:rPr>
        <w:t xml:space="preserve">l’organisme financeur. Ce </w:t>
      </w:r>
      <w:r w:rsidR="001A26FE" w:rsidRPr="00EB20BF">
        <w:rPr>
          <w:rFonts w:ascii="Calibri" w:hAnsi="Calibri" w:cs="Calibri"/>
          <w:color w:val="002060"/>
          <w:sz w:val="18"/>
          <w:szCs w:val="18"/>
        </w:rPr>
        <w:t>cas</w:t>
      </w:r>
      <w:r w:rsidRPr="00EB20BF">
        <w:rPr>
          <w:rFonts w:ascii="Calibri" w:hAnsi="Calibri" w:cs="Calibri"/>
          <w:color w:val="002060"/>
          <w:sz w:val="18"/>
          <w:szCs w:val="18"/>
        </w:rPr>
        <w:t xml:space="preserve"> </w:t>
      </w:r>
      <w:r w:rsidR="001A26FE" w:rsidRPr="00EB20BF">
        <w:rPr>
          <w:rFonts w:ascii="Calibri" w:hAnsi="Calibri" w:cs="Calibri"/>
          <w:color w:val="002060"/>
          <w:sz w:val="18"/>
          <w:szCs w:val="18"/>
        </w:rPr>
        <w:t>devra</w:t>
      </w:r>
      <w:r w:rsidRPr="00EB20BF">
        <w:rPr>
          <w:rFonts w:ascii="Calibri" w:hAnsi="Calibri" w:cs="Calibri"/>
          <w:color w:val="002060"/>
          <w:sz w:val="18"/>
          <w:szCs w:val="18"/>
        </w:rPr>
        <w:t xml:space="preserve"> être signalé par</w:t>
      </w:r>
      <w:r w:rsidR="001A26FE" w:rsidRPr="00EB20BF">
        <w:rPr>
          <w:rFonts w:ascii="Calibri" w:hAnsi="Calibri" w:cs="Calibri"/>
          <w:color w:val="002060"/>
          <w:sz w:val="18"/>
          <w:szCs w:val="18"/>
        </w:rPr>
        <w:t xml:space="preserve"> l’organisme financeur</w:t>
      </w:r>
      <w:r w:rsidRPr="00EB20BF">
        <w:rPr>
          <w:rFonts w:ascii="Calibri" w:hAnsi="Calibri" w:cs="Calibri"/>
          <w:b/>
        </w:rPr>
        <w:t xml:space="preserve"> </w:t>
      </w:r>
      <w:r w:rsidRPr="00EB20BF">
        <w:rPr>
          <w:rFonts w:ascii="Calibri" w:hAnsi="Calibri" w:cs="Calibri"/>
          <w:color w:val="002060"/>
          <w:sz w:val="18"/>
          <w:szCs w:val="18"/>
        </w:rPr>
        <w:t>et accepté par l'Agence nationale.</w:t>
      </w:r>
    </w:p>
    <w:p w14:paraId="69D7C99F" w14:textId="77777777" w:rsidR="00A77BCE" w:rsidRPr="00EB20BF" w:rsidRDefault="00A77BCE" w:rsidP="00D33954">
      <w:pPr>
        <w:rPr>
          <w:rFonts w:ascii="Calibri" w:hAnsi="Calibri" w:cs="Calibri"/>
          <w:b/>
        </w:rPr>
      </w:pPr>
    </w:p>
    <w:p w14:paraId="5F50478B" w14:textId="169112A7" w:rsidR="00D33954" w:rsidRPr="00EB20BF" w:rsidRDefault="00C85ABA" w:rsidP="00C351D0">
      <w:pPr>
        <w:pBdr>
          <w:bottom w:val="single" w:sz="4" w:space="1" w:color="auto"/>
        </w:pBdr>
        <w:rPr>
          <w:rFonts w:ascii="Calibri" w:hAnsi="Calibri" w:cs="Calibri"/>
          <w:b/>
        </w:rPr>
      </w:pPr>
      <w:r w:rsidRPr="00EB20BF">
        <w:rPr>
          <w:rFonts w:ascii="Calibri" w:hAnsi="Calibri" w:cs="Calibri"/>
          <w:b/>
        </w:rPr>
        <w:t xml:space="preserve">ARTICLE </w:t>
      </w:r>
      <w:r w:rsidR="00A77BCE" w:rsidRPr="00EB20BF">
        <w:rPr>
          <w:rFonts w:ascii="Calibri" w:hAnsi="Calibri" w:cs="Calibri"/>
          <w:b/>
        </w:rPr>
        <w:t>6</w:t>
      </w:r>
      <w:r w:rsidRPr="00EB20BF">
        <w:rPr>
          <w:rFonts w:ascii="Calibri" w:hAnsi="Calibri" w:cs="Calibri"/>
          <w:b/>
        </w:rPr>
        <w:t xml:space="preserve"> </w:t>
      </w:r>
      <w:r w:rsidR="00D33954" w:rsidRPr="00EB20BF">
        <w:rPr>
          <w:rFonts w:ascii="Calibri" w:hAnsi="Calibri" w:cs="Calibri"/>
          <w:b/>
        </w:rPr>
        <w:t>–</w:t>
      </w:r>
      <w:r w:rsidR="00A875BF" w:rsidRPr="00EB20BF">
        <w:rPr>
          <w:rFonts w:ascii="Calibri" w:hAnsi="Calibri" w:cs="Calibri"/>
          <w:b/>
          <w:color w:val="A6A6A6" w:themeColor="background1" w:themeShade="A6"/>
        </w:rPr>
        <w:t xml:space="preserve"> </w:t>
      </w:r>
      <w:r w:rsidR="00D33954" w:rsidRPr="00EB20BF">
        <w:rPr>
          <w:rFonts w:ascii="Calibri" w:hAnsi="Calibri" w:cs="Calibri"/>
          <w:b/>
          <w:color w:val="002060"/>
        </w:rPr>
        <w:t>ASSURANCE</w:t>
      </w:r>
    </w:p>
    <w:p w14:paraId="37BE4E9F" w14:textId="64A1DE28" w:rsidR="00996A45" w:rsidRPr="00EB20BF" w:rsidRDefault="001A26FE" w:rsidP="00A875BF">
      <w:pPr>
        <w:ind w:left="567" w:hanging="567"/>
        <w:jc w:val="both"/>
        <w:rPr>
          <w:rFonts w:ascii="Calibri" w:hAnsi="Calibri" w:cs="Calibri"/>
          <w:sz w:val="18"/>
          <w:szCs w:val="18"/>
        </w:rPr>
      </w:pPr>
      <w:r w:rsidRPr="00EB20BF">
        <w:rPr>
          <w:rFonts w:ascii="Calibri" w:hAnsi="Calibri" w:cs="Calibri"/>
          <w:sz w:val="18"/>
          <w:szCs w:val="18"/>
        </w:rPr>
        <w:t>6</w:t>
      </w:r>
      <w:r w:rsidR="00C85ABA" w:rsidRPr="00EB20BF">
        <w:rPr>
          <w:rFonts w:ascii="Calibri" w:hAnsi="Calibri" w:cs="Calibri"/>
          <w:sz w:val="18"/>
          <w:szCs w:val="18"/>
        </w:rPr>
        <w:t>.1</w:t>
      </w:r>
      <w:r w:rsidR="00C85ABA" w:rsidRPr="00EB20BF">
        <w:rPr>
          <w:rFonts w:ascii="Calibri" w:hAnsi="Calibri" w:cs="Calibri"/>
          <w:sz w:val="18"/>
          <w:szCs w:val="18"/>
        </w:rPr>
        <w:tab/>
      </w:r>
      <w:r w:rsidRPr="00EB20BF">
        <w:rPr>
          <w:rFonts w:ascii="Calibri" w:hAnsi="Calibri" w:cs="Calibri"/>
          <w:color w:val="002060"/>
          <w:sz w:val="18"/>
          <w:szCs w:val="18"/>
        </w:rPr>
        <w:t>L’organisme</w:t>
      </w:r>
      <w:r w:rsidR="00996A45" w:rsidRPr="00EB20BF">
        <w:rPr>
          <w:rFonts w:ascii="Calibri" w:hAnsi="Calibri" w:cs="Calibri"/>
          <w:color w:val="002060"/>
          <w:sz w:val="18"/>
          <w:szCs w:val="18"/>
        </w:rPr>
        <w:t xml:space="preserve"> devra s’assurer que le participant bénéficie d’une couverture </w:t>
      </w:r>
      <w:r w:rsidR="002332E4" w:rsidRPr="00EB20BF">
        <w:rPr>
          <w:rFonts w:ascii="Calibri" w:hAnsi="Calibri" w:cs="Calibri"/>
          <w:color w:val="002060"/>
          <w:sz w:val="18"/>
          <w:szCs w:val="18"/>
        </w:rPr>
        <w:t>adéquate</w:t>
      </w:r>
      <w:r w:rsidR="00996A45" w:rsidRPr="00EB20BF">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BE3584" w:rsidRPr="00EB20BF">
        <w:rPr>
          <w:rFonts w:ascii="Calibri" w:hAnsi="Calibri" w:cs="Calibri"/>
          <w:color w:val="002060"/>
          <w:sz w:val="18"/>
          <w:szCs w:val="18"/>
        </w:rPr>
        <w:t xml:space="preserve"> </w:t>
      </w:r>
    </w:p>
    <w:p w14:paraId="1B072627" w14:textId="77777777" w:rsidR="00D33954" w:rsidRPr="00EB20BF" w:rsidRDefault="00D33954" w:rsidP="00C85ABA">
      <w:pPr>
        <w:jc w:val="both"/>
        <w:rPr>
          <w:rFonts w:ascii="Calibri" w:hAnsi="Calibri" w:cs="Calibri"/>
          <w:color w:val="002060"/>
          <w:sz w:val="18"/>
          <w:szCs w:val="18"/>
        </w:rPr>
      </w:pPr>
    </w:p>
    <w:p w14:paraId="76BB26D6" w14:textId="14BB5EAF" w:rsidR="00C15974" w:rsidRDefault="001A26FE" w:rsidP="00A875BF">
      <w:pPr>
        <w:ind w:left="567" w:hanging="567"/>
        <w:jc w:val="both"/>
        <w:rPr>
          <w:rFonts w:ascii="Calibri" w:hAnsi="Calibri" w:cs="Calibri"/>
          <w:color w:val="002060"/>
          <w:sz w:val="18"/>
          <w:szCs w:val="18"/>
        </w:rPr>
      </w:pPr>
      <w:r w:rsidRPr="00EB20BF">
        <w:rPr>
          <w:rFonts w:ascii="Calibri" w:hAnsi="Calibri" w:cs="Calibri"/>
          <w:sz w:val="18"/>
          <w:szCs w:val="18"/>
        </w:rPr>
        <w:t>6</w:t>
      </w:r>
      <w:r w:rsidR="00236514" w:rsidRPr="00EB20BF">
        <w:rPr>
          <w:rFonts w:ascii="Calibri" w:hAnsi="Calibri" w:cs="Calibri"/>
          <w:sz w:val="18"/>
          <w:szCs w:val="18"/>
        </w:rPr>
        <w:t>.2</w:t>
      </w:r>
      <w:r w:rsidR="00236514" w:rsidRPr="00EB20BF">
        <w:rPr>
          <w:rFonts w:ascii="Calibri" w:hAnsi="Calibri" w:cs="Calibri"/>
          <w:sz w:val="18"/>
          <w:szCs w:val="18"/>
        </w:rPr>
        <w:tab/>
      </w:r>
      <w:r w:rsidR="00A81351" w:rsidRPr="00EB20BF">
        <w:rPr>
          <w:rFonts w:ascii="Calibri" w:hAnsi="Calibri" w:cs="Calibri"/>
          <w:color w:val="002060"/>
          <w:sz w:val="18"/>
          <w:szCs w:val="18"/>
        </w:rPr>
        <w:t xml:space="preserve">La couverture devra inclure au minimum </w:t>
      </w:r>
      <w:r w:rsidR="00A81351" w:rsidRPr="00C15974">
        <w:rPr>
          <w:rFonts w:ascii="Calibri" w:hAnsi="Calibri" w:cs="Calibri"/>
          <w:b/>
          <w:color w:val="002060"/>
          <w:sz w:val="18"/>
          <w:szCs w:val="18"/>
        </w:rPr>
        <w:t xml:space="preserve">une </w:t>
      </w:r>
      <w:r w:rsidR="00373370" w:rsidRPr="008F0FBA">
        <w:rPr>
          <w:rFonts w:ascii="Calibri" w:hAnsi="Calibri" w:cs="Calibri"/>
          <w:b/>
          <w:color w:val="FF0000"/>
          <w:sz w:val="18"/>
          <w:szCs w:val="18"/>
        </w:rPr>
        <w:t>ASSURANCE SANTE</w:t>
      </w:r>
      <w:r w:rsidR="00C15974" w:rsidRPr="00C15974">
        <w:rPr>
          <w:rFonts w:ascii="Calibri" w:hAnsi="Calibri" w:cs="Calibri"/>
          <w:b/>
          <w:color w:val="002060"/>
          <w:sz w:val="18"/>
          <w:szCs w:val="18"/>
        </w:rPr>
        <w:t>, obligatoire</w:t>
      </w:r>
      <w:r w:rsidR="00652BCF" w:rsidRPr="00EB20BF">
        <w:rPr>
          <w:rFonts w:ascii="Calibri" w:hAnsi="Calibri" w:cs="Calibri"/>
          <w:color w:val="002060"/>
          <w:sz w:val="18"/>
          <w:szCs w:val="18"/>
        </w:rPr>
        <w:t xml:space="preserve">. </w:t>
      </w:r>
    </w:p>
    <w:p w14:paraId="5F305DB6" w14:textId="168CBEAD" w:rsidR="00A81351" w:rsidRDefault="00652BCF" w:rsidP="00C15974">
      <w:pPr>
        <w:ind w:left="567"/>
        <w:jc w:val="both"/>
        <w:rPr>
          <w:rFonts w:ascii="Calibri" w:hAnsi="Calibri" w:cs="Calibri"/>
          <w:color w:val="002060"/>
          <w:sz w:val="18"/>
          <w:szCs w:val="18"/>
        </w:rPr>
      </w:pPr>
      <w:r w:rsidRPr="00C15974">
        <w:rPr>
          <w:rFonts w:ascii="Calibri" w:hAnsi="Calibri" w:cs="Calibri"/>
          <w:b/>
          <w:color w:val="002060"/>
          <w:sz w:val="18"/>
          <w:szCs w:val="18"/>
        </w:rPr>
        <w:t xml:space="preserve">Une </w:t>
      </w:r>
      <w:r w:rsidR="00373370" w:rsidRPr="008F0FBA">
        <w:rPr>
          <w:rFonts w:ascii="Calibri" w:hAnsi="Calibri" w:cs="Calibri"/>
          <w:b/>
          <w:color w:val="FF0000"/>
          <w:sz w:val="18"/>
          <w:szCs w:val="18"/>
        </w:rPr>
        <w:t>ASSURANCE RESPONSABILITE CIVILE</w:t>
      </w:r>
      <w:r w:rsidRPr="008F0FBA">
        <w:rPr>
          <w:rFonts w:ascii="Calibri" w:hAnsi="Calibri" w:cs="Calibri"/>
          <w:b/>
          <w:color w:val="FF0000"/>
          <w:sz w:val="18"/>
          <w:szCs w:val="18"/>
        </w:rPr>
        <w:t xml:space="preserve"> </w:t>
      </w:r>
      <w:r w:rsidR="00C15974" w:rsidRPr="00C15974">
        <w:rPr>
          <w:rFonts w:ascii="Calibri" w:hAnsi="Calibri" w:cs="Calibri"/>
          <w:b/>
          <w:color w:val="002060"/>
          <w:sz w:val="18"/>
          <w:szCs w:val="18"/>
        </w:rPr>
        <w:t xml:space="preserve">est </w:t>
      </w:r>
      <w:r w:rsidR="002705AA" w:rsidRPr="00C15974">
        <w:rPr>
          <w:rFonts w:ascii="Calibri" w:hAnsi="Calibri" w:cs="Calibri"/>
          <w:b/>
          <w:color w:val="002060"/>
          <w:sz w:val="18"/>
          <w:szCs w:val="18"/>
        </w:rPr>
        <w:t>optionnel</w:t>
      </w:r>
      <w:r w:rsidR="00C15974">
        <w:rPr>
          <w:rFonts w:ascii="Calibri" w:hAnsi="Calibri" w:cs="Calibri"/>
          <w:b/>
          <w:color w:val="002060"/>
          <w:sz w:val="18"/>
          <w:szCs w:val="18"/>
        </w:rPr>
        <w:t>le</w:t>
      </w:r>
      <w:r w:rsidR="00C15974" w:rsidRPr="00C15974">
        <w:rPr>
          <w:rFonts w:ascii="Calibri" w:hAnsi="Calibri" w:cs="Calibri"/>
          <w:b/>
          <w:color w:val="002060"/>
          <w:sz w:val="18"/>
          <w:szCs w:val="18"/>
        </w:rPr>
        <w:t xml:space="preserve">, mais </w:t>
      </w:r>
      <w:r w:rsidR="00C15974" w:rsidRPr="00C15974">
        <w:rPr>
          <w:rFonts w:ascii="Calibri" w:hAnsi="Calibri" w:cstheme="minorHAnsi"/>
          <w:b/>
          <w:color w:val="17365D" w:themeColor="text2" w:themeShade="BF"/>
          <w:sz w:val="18"/>
          <w:szCs w:val="18"/>
          <w:u w:val="single"/>
        </w:rPr>
        <w:t>fortement recommandée</w:t>
      </w:r>
      <w:r w:rsidR="00C15974">
        <w:rPr>
          <w:rFonts w:ascii="Calibri" w:hAnsi="Calibri" w:cstheme="minorHAnsi"/>
          <w:color w:val="17365D" w:themeColor="text2" w:themeShade="BF"/>
          <w:sz w:val="18"/>
          <w:szCs w:val="18"/>
          <w:u w:val="single"/>
        </w:rPr>
        <w:t xml:space="preserve"> </w:t>
      </w:r>
      <w:r w:rsidR="002705AA" w:rsidRPr="00EB20BF">
        <w:rPr>
          <w:rFonts w:ascii="Calibri" w:hAnsi="Calibri" w:cs="Calibri"/>
          <w:color w:val="002060"/>
          <w:sz w:val="18"/>
          <w:szCs w:val="18"/>
        </w:rPr>
        <w:t xml:space="preserve">pour les </w:t>
      </w:r>
      <w:r w:rsidR="00C15974">
        <w:rPr>
          <w:rFonts w:ascii="Calibri" w:hAnsi="Calibri" w:cs="Calibri"/>
          <w:color w:val="002060"/>
          <w:sz w:val="18"/>
          <w:szCs w:val="18"/>
        </w:rPr>
        <w:t>mobilités d’études</w:t>
      </w:r>
      <w:r w:rsidR="00122811">
        <w:rPr>
          <w:rFonts w:ascii="Calibri" w:hAnsi="Calibri" w:cs="Calibri"/>
          <w:color w:val="002060"/>
          <w:sz w:val="18"/>
          <w:szCs w:val="18"/>
        </w:rPr>
        <w:t>.</w:t>
      </w:r>
    </w:p>
    <w:p w14:paraId="3F02CC67" w14:textId="77777777" w:rsidR="00122811" w:rsidRPr="00C15974" w:rsidRDefault="00122811" w:rsidP="00A875BF">
      <w:pPr>
        <w:ind w:left="567" w:hanging="567"/>
        <w:jc w:val="both"/>
        <w:rPr>
          <w:rFonts w:ascii="Calibri" w:hAnsi="Calibri" w:cs="Calibri"/>
          <w:color w:val="002060"/>
          <w:sz w:val="16"/>
          <w:szCs w:val="16"/>
        </w:rPr>
      </w:pPr>
    </w:p>
    <w:p w14:paraId="074E7549" w14:textId="5E68EAA6" w:rsidR="00122811" w:rsidRDefault="00122811" w:rsidP="00122811">
      <w:pPr>
        <w:tabs>
          <w:tab w:val="left" w:pos="567"/>
        </w:tabs>
        <w:ind w:left="567"/>
        <w:jc w:val="both"/>
        <w:rPr>
          <w:rFonts w:asciiTheme="majorHAnsi" w:hAnsiTheme="majorHAnsi" w:cstheme="minorHAnsi"/>
          <w:color w:val="17365D" w:themeColor="text2" w:themeShade="BF"/>
          <w:sz w:val="18"/>
          <w:szCs w:val="18"/>
        </w:rPr>
      </w:pPr>
      <w:r>
        <w:rPr>
          <w:rFonts w:asciiTheme="majorHAnsi" w:hAnsiTheme="majorHAnsi" w:cstheme="minorHAnsi"/>
          <w:color w:val="17365D" w:themeColor="text2" w:themeShade="BF"/>
          <w:sz w:val="18"/>
          <w:szCs w:val="18"/>
        </w:rPr>
        <w:t>Lorsque la mobilité se déroule dans un pays membre de l’Union européenne et de l’Espace économique européen, l’étudiant est couvert par son régime de sécurité sociale étudiant, pour la prise en charge des soins imprévus et médicalement nécessaires. Pour ce faire, l’étudiant doit impérativement demander auprès de son organisme d’assurance maladie, avant son départ en mobilité, la Carte Européenne d’Assurance Maladie (CEAM). Pour preuve de son implication, l’étudiant doit fournir une copie de sa Carte Européenne d’Assurance Maladie (CEAM) lors de la signature du contrat de mobilité.</w:t>
      </w:r>
    </w:p>
    <w:p w14:paraId="67F630E8" w14:textId="77777777" w:rsidR="00122811" w:rsidRPr="00C15974" w:rsidRDefault="00122811" w:rsidP="00122811">
      <w:pPr>
        <w:ind w:left="567" w:hanging="567"/>
        <w:jc w:val="both"/>
        <w:rPr>
          <w:rFonts w:asciiTheme="majorHAnsi" w:hAnsiTheme="majorHAnsi" w:cstheme="minorHAnsi"/>
          <w:color w:val="17365D" w:themeColor="text2" w:themeShade="BF"/>
          <w:sz w:val="16"/>
          <w:szCs w:val="16"/>
        </w:rPr>
      </w:pPr>
    </w:p>
    <w:p w14:paraId="6ABF27BE" w14:textId="69686AA6" w:rsidR="00122811" w:rsidRDefault="00122811" w:rsidP="00122811">
      <w:pPr>
        <w:tabs>
          <w:tab w:val="left" w:pos="567"/>
        </w:tabs>
        <w:ind w:left="567"/>
        <w:jc w:val="both"/>
        <w:rPr>
          <w:rFonts w:asciiTheme="majorHAnsi" w:hAnsiTheme="majorHAnsi" w:cstheme="minorHAnsi"/>
          <w:color w:val="17365D" w:themeColor="text2" w:themeShade="BF"/>
          <w:sz w:val="18"/>
          <w:szCs w:val="18"/>
        </w:rPr>
      </w:pPr>
      <w:r>
        <w:rPr>
          <w:rFonts w:asciiTheme="majorHAnsi" w:hAnsiTheme="majorHAnsi" w:cstheme="minorHAnsi"/>
          <w:b/>
          <w:color w:val="17365D" w:themeColor="text2" w:themeShade="BF"/>
          <w:sz w:val="18"/>
          <w:szCs w:val="18"/>
        </w:rPr>
        <w:t xml:space="preserve">Cependant, cette couverture peut s’avérer insuffisante, notamment lors d’un rapatriement ou d’une intervention médicale spécifique. Une assurance santé complémentaire peut s’avérer fort utile. </w:t>
      </w:r>
    </w:p>
    <w:p w14:paraId="4264A0B4" w14:textId="77777777" w:rsidR="00122811" w:rsidRPr="00C15974" w:rsidRDefault="00122811" w:rsidP="00122811">
      <w:pPr>
        <w:ind w:left="567" w:hanging="567"/>
        <w:jc w:val="both"/>
        <w:rPr>
          <w:rFonts w:asciiTheme="majorHAnsi" w:hAnsiTheme="majorHAnsi" w:cstheme="minorHAnsi"/>
          <w:color w:val="17365D" w:themeColor="text2" w:themeShade="BF"/>
          <w:sz w:val="16"/>
          <w:szCs w:val="16"/>
        </w:rPr>
      </w:pPr>
    </w:p>
    <w:p w14:paraId="2975FCD2" w14:textId="6F2F547C" w:rsidR="00122811" w:rsidRDefault="00122811" w:rsidP="00122811">
      <w:pPr>
        <w:tabs>
          <w:tab w:val="left" w:pos="567"/>
        </w:tabs>
        <w:ind w:left="567"/>
        <w:jc w:val="both"/>
        <w:rPr>
          <w:rFonts w:asciiTheme="majorHAnsi" w:hAnsiTheme="majorHAnsi" w:cstheme="minorHAnsi"/>
          <w:color w:val="17365D" w:themeColor="text2" w:themeShade="BF"/>
          <w:sz w:val="18"/>
          <w:szCs w:val="18"/>
        </w:rPr>
      </w:pPr>
      <w:r>
        <w:rPr>
          <w:rFonts w:asciiTheme="majorHAnsi" w:hAnsiTheme="majorHAnsi" w:cstheme="minorHAnsi"/>
          <w:color w:val="17365D" w:themeColor="text2" w:themeShade="BF"/>
          <w:sz w:val="18"/>
          <w:szCs w:val="18"/>
        </w:rPr>
        <w:t>Lorsque la mobilité se déroule dans un pays non membre de l’Union européenne et l’Espace économique européen, tels que la Turquie et l’Ancienne République Yougoslave de Macédoine : les étudiants qui engagent des frais de santé à l’étranger peuvent être remboursés auprès de la mutuelle qui leur tient lieu de Caisse de Sécurité Sociale étudiante, au retour et sur présentation des justificatifs. Le remboursement se fera alors sur la base des tarifs de soins français, des écarts importants pouvant exister.</w:t>
      </w:r>
    </w:p>
    <w:p w14:paraId="2E70DF8E" w14:textId="77777777" w:rsidR="00122811" w:rsidRPr="00C15974" w:rsidRDefault="00122811" w:rsidP="00122811">
      <w:pPr>
        <w:ind w:left="567" w:hanging="567"/>
        <w:jc w:val="both"/>
        <w:rPr>
          <w:rFonts w:asciiTheme="majorHAnsi" w:hAnsiTheme="majorHAnsi" w:cstheme="minorHAnsi"/>
          <w:color w:val="17365D" w:themeColor="text2" w:themeShade="BF"/>
          <w:sz w:val="16"/>
          <w:szCs w:val="16"/>
        </w:rPr>
      </w:pPr>
    </w:p>
    <w:p w14:paraId="3B3D0734" w14:textId="41FD59D7" w:rsidR="00122811" w:rsidRDefault="00122811" w:rsidP="00122811">
      <w:pPr>
        <w:tabs>
          <w:tab w:val="left" w:pos="567"/>
        </w:tabs>
        <w:ind w:left="567"/>
        <w:jc w:val="both"/>
        <w:rPr>
          <w:rFonts w:asciiTheme="majorHAnsi" w:hAnsiTheme="majorHAnsi" w:cstheme="minorHAnsi"/>
          <w:b/>
          <w:color w:val="17365D" w:themeColor="text2" w:themeShade="BF"/>
          <w:sz w:val="18"/>
          <w:szCs w:val="18"/>
        </w:rPr>
      </w:pPr>
      <w:r>
        <w:rPr>
          <w:rFonts w:asciiTheme="majorHAnsi" w:hAnsiTheme="majorHAnsi" w:cstheme="minorHAnsi"/>
          <w:b/>
          <w:color w:val="17365D" w:themeColor="text2" w:themeShade="BF"/>
          <w:sz w:val="18"/>
          <w:szCs w:val="18"/>
        </w:rPr>
        <w:t xml:space="preserve">Il est donc fortement recommandé à l’étudiant de souscrire une </w:t>
      </w:r>
      <w:r w:rsidR="008F0FBA" w:rsidRPr="008F0FBA">
        <w:rPr>
          <w:rFonts w:asciiTheme="majorHAnsi" w:hAnsiTheme="majorHAnsi" w:cstheme="minorHAnsi"/>
          <w:b/>
          <w:color w:val="FF0000"/>
          <w:sz w:val="18"/>
          <w:szCs w:val="18"/>
        </w:rPr>
        <w:t>ASSURANCE MALADIE COMPLEMENTAIRE</w:t>
      </w:r>
      <w:r w:rsidRPr="008F0FBA">
        <w:rPr>
          <w:rFonts w:asciiTheme="majorHAnsi" w:hAnsiTheme="majorHAnsi" w:cstheme="minorHAnsi"/>
          <w:b/>
          <w:color w:val="FF0000"/>
          <w:sz w:val="18"/>
          <w:szCs w:val="18"/>
        </w:rPr>
        <w:t xml:space="preserve"> </w:t>
      </w:r>
      <w:r>
        <w:rPr>
          <w:rFonts w:asciiTheme="majorHAnsi" w:hAnsiTheme="majorHAnsi" w:cstheme="minorHAnsi"/>
          <w:b/>
          <w:color w:val="17365D" w:themeColor="text2" w:themeShade="BF"/>
          <w:sz w:val="18"/>
          <w:szCs w:val="18"/>
        </w:rPr>
        <w:t>spécifique, valable pour le pays et la durée de la mobilité, auprès de l’organisme de son choix (mutuelle étudiante, mutuelle des parents, compagnie privée ad hoc…).</w:t>
      </w:r>
    </w:p>
    <w:p w14:paraId="24E1BCCA" w14:textId="77777777" w:rsidR="00C15974" w:rsidRPr="00C15974" w:rsidRDefault="00C15974" w:rsidP="00122811">
      <w:pPr>
        <w:tabs>
          <w:tab w:val="left" w:pos="567"/>
        </w:tabs>
        <w:ind w:left="567"/>
        <w:jc w:val="both"/>
        <w:rPr>
          <w:rFonts w:asciiTheme="majorHAnsi" w:hAnsiTheme="majorHAnsi" w:cstheme="minorHAnsi"/>
          <w:b/>
          <w:color w:val="17365D" w:themeColor="text2" w:themeShade="BF"/>
          <w:sz w:val="16"/>
          <w:szCs w:val="16"/>
        </w:rPr>
      </w:pPr>
    </w:p>
    <w:p w14:paraId="26F00E5E" w14:textId="30535AEF" w:rsidR="00C15974" w:rsidRDefault="00C15974" w:rsidP="00C15974">
      <w:pPr>
        <w:tabs>
          <w:tab w:val="left" w:pos="567"/>
        </w:tabs>
        <w:ind w:left="567"/>
        <w:jc w:val="both"/>
        <w:rPr>
          <w:rFonts w:ascii="Calibri" w:hAnsi="Calibri" w:cstheme="minorHAnsi"/>
          <w:b/>
          <w:color w:val="17365D" w:themeColor="text2" w:themeShade="BF"/>
          <w:sz w:val="18"/>
          <w:szCs w:val="18"/>
        </w:rPr>
      </w:pPr>
      <w:r>
        <w:rPr>
          <w:rFonts w:ascii="Calibri" w:hAnsi="Calibri" w:cstheme="minorHAnsi"/>
          <w:b/>
          <w:color w:val="17365D" w:themeColor="text2" w:themeShade="BF"/>
          <w:sz w:val="18"/>
          <w:szCs w:val="18"/>
        </w:rPr>
        <w:t xml:space="preserve">D’autre part, il est conseillé à l’étudiant en mobilité d’études de se couvrir par un </w:t>
      </w:r>
      <w:r w:rsidR="00373370" w:rsidRPr="008F0FBA">
        <w:rPr>
          <w:rFonts w:ascii="Calibri" w:hAnsi="Calibri" w:cstheme="minorHAnsi"/>
          <w:b/>
          <w:color w:val="FF0000"/>
          <w:sz w:val="18"/>
          <w:szCs w:val="18"/>
        </w:rPr>
        <w:t>CONTRAT D’ASSISTANCE</w:t>
      </w:r>
      <w:r w:rsidRPr="008F0FBA">
        <w:rPr>
          <w:rFonts w:ascii="Calibri" w:hAnsi="Calibri" w:cstheme="minorHAnsi"/>
          <w:b/>
          <w:color w:val="FF0000"/>
          <w:sz w:val="18"/>
          <w:szCs w:val="18"/>
        </w:rPr>
        <w:t xml:space="preserve"> </w:t>
      </w:r>
      <w:r>
        <w:rPr>
          <w:rFonts w:ascii="Calibri" w:hAnsi="Calibri" w:cstheme="minorHAnsi"/>
          <w:b/>
          <w:color w:val="17365D" w:themeColor="text2" w:themeShade="BF"/>
          <w:sz w:val="18"/>
          <w:szCs w:val="18"/>
        </w:rPr>
        <w:t xml:space="preserve">(rapatriement sanitaire, assistance juridique, etc.) et par un </w:t>
      </w:r>
      <w:r w:rsidR="00373370" w:rsidRPr="008F0FBA">
        <w:rPr>
          <w:rFonts w:ascii="Calibri" w:hAnsi="Calibri" w:cstheme="minorHAnsi"/>
          <w:b/>
          <w:color w:val="FF0000"/>
          <w:sz w:val="18"/>
          <w:szCs w:val="18"/>
        </w:rPr>
        <w:t>CONTRAT D’ASSURANCE INDIVIDUELLE ACCIDENT</w:t>
      </w:r>
      <w:r w:rsidRPr="008F0FBA">
        <w:rPr>
          <w:rFonts w:ascii="Calibri" w:hAnsi="Calibri" w:cstheme="minorHAnsi"/>
          <w:b/>
          <w:color w:val="FF0000"/>
          <w:sz w:val="18"/>
          <w:szCs w:val="18"/>
        </w:rPr>
        <w:t>.</w:t>
      </w:r>
    </w:p>
    <w:p w14:paraId="756D0672" w14:textId="77777777" w:rsidR="00C15974" w:rsidRDefault="00C15974" w:rsidP="00C15974">
      <w:pPr>
        <w:tabs>
          <w:tab w:val="left" w:pos="567"/>
        </w:tabs>
        <w:ind w:left="567"/>
        <w:jc w:val="both"/>
        <w:rPr>
          <w:rFonts w:ascii="Calibri" w:hAnsi="Calibri" w:cstheme="minorHAnsi"/>
          <w:b/>
          <w:color w:val="17365D" w:themeColor="text2" w:themeShade="BF"/>
          <w:sz w:val="18"/>
          <w:szCs w:val="18"/>
        </w:rPr>
      </w:pPr>
    </w:p>
    <w:p w14:paraId="6263F08E" w14:textId="03F9F7E8" w:rsidR="00C15974" w:rsidRDefault="00C15974" w:rsidP="00C15974">
      <w:pPr>
        <w:tabs>
          <w:tab w:val="left" w:pos="567"/>
        </w:tabs>
        <w:jc w:val="both"/>
        <w:rPr>
          <w:rFonts w:ascii="Calibri" w:hAnsi="Calibri" w:cstheme="minorHAnsi"/>
          <w:b/>
          <w:color w:val="17365D" w:themeColor="text2" w:themeShade="BF"/>
          <w:sz w:val="18"/>
          <w:szCs w:val="18"/>
        </w:rPr>
      </w:pPr>
      <w:r>
        <w:rPr>
          <w:rFonts w:ascii="Calibri" w:hAnsi="Calibri" w:cstheme="minorHAnsi"/>
          <w:b/>
          <w:color w:val="17365D" w:themeColor="text2" w:themeShade="BF"/>
          <w:sz w:val="18"/>
          <w:szCs w:val="18"/>
        </w:rPr>
        <w:tab/>
        <w:t xml:space="preserve">De même il est conseillé de souscrire une </w:t>
      </w:r>
      <w:r w:rsidR="00373370" w:rsidRPr="008F0FBA">
        <w:rPr>
          <w:rFonts w:ascii="Calibri" w:hAnsi="Calibri" w:cstheme="minorHAnsi"/>
          <w:b/>
          <w:color w:val="FF0000"/>
          <w:sz w:val="18"/>
          <w:szCs w:val="18"/>
        </w:rPr>
        <w:t>ASSURANCE POUR LE REMBOURSEMENT DES TITRES DE TRANSPORT</w:t>
      </w:r>
      <w:r>
        <w:rPr>
          <w:rFonts w:ascii="Calibri" w:hAnsi="Calibri" w:cstheme="minorHAnsi"/>
          <w:b/>
          <w:color w:val="17365D" w:themeColor="text2" w:themeShade="BF"/>
          <w:sz w:val="18"/>
          <w:szCs w:val="18"/>
        </w:rPr>
        <w:t xml:space="preserve">. </w:t>
      </w:r>
    </w:p>
    <w:p w14:paraId="64200B6A" w14:textId="77777777" w:rsidR="00EF1F11" w:rsidRPr="00373370" w:rsidRDefault="00EF1F11" w:rsidP="00EF1F11">
      <w:pPr>
        <w:jc w:val="both"/>
        <w:rPr>
          <w:rFonts w:ascii="Calibri" w:hAnsi="Calibri" w:cs="Calibri"/>
          <w:sz w:val="16"/>
          <w:szCs w:val="16"/>
        </w:rPr>
      </w:pPr>
    </w:p>
    <w:p w14:paraId="79B7817B" w14:textId="55C6DA27" w:rsidR="00FE6EF8" w:rsidRDefault="00690913" w:rsidP="00A875BF">
      <w:pPr>
        <w:ind w:left="567" w:hanging="567"/>
        <w:jc w:val="both"/>
        <w:rPr>
          <w:rFonts w:ascii="Calibri" w:hAnsi="Calibri" w:cs="Calibri"/>
          <w:color w:val="002060"/>
          <w:sz w:val="18"/>
          <w:szCs w:val="18"/>
        </w:rPr>
      </w:pPr>
      <w:r w:rsidRPr="00EB20BF">
        <w:rPr>
          <w:rFonts w:ascii="Calibri" w:hAnsi="Calibri" w:cs="Calibri"/>
          <w:sz w:val="18"/>
          <w:szCs w:val="18"/>
        </w:rPr>
        <w:t>6</w:t>
      </w:r>
      <w:r w:rsidR="00AE43CB" w:rsidRPr="00EB20BF">
        <w:rPr>
          <w:rFonts w:ascii="Calibri" w:hAnsi="Calibri" w:cs="Calibri"/>
          <w:sz w:val="18"/>
          <w:szCs w:val="18"/>
        </w:rPr>
        <w:t>.3</w:t>
      </w:r>
      <w:r w:rsidR="00343E38" w:rsidRPr="00EB20BF">
        <w:rPr>
          <w:rFonts w:ascii="Calibri" w:hAnsi="Calibri" w:cs="Calibri"/>
          <w:sz w:val="18"/>
          <w:szCs w:val="18"/>
        </w:rPr>
        <w:tab/>
      </w:r>
      <w:r w:rsidR="00343E38" w:rsidRPr="00EB20BF">
        <w:rPr>
          <w:rFonts w:ascii="Calibri" w:hAnsi="Calibri" w:cs="Calibri"/>
          <w:color w:val="002060"/>
          <w:sz w:val="18"/>
          <w:szCs w:val="18"/>
        </w:rPr>
        <w:t xml:space="preserve">La partie responsable de la souscription de </w:t>
      </w:r>
      <w:r w:rsidR="00FE6EF8" w:rsidRPr="00EB20BF">
        <w:rPr>
          <w:rFonts w:ascii="Calibri" w:hAnsi="Calibri" w:cs="Calibri"/>
          <w:color w:val="002060"/>
          <w:sz w:val="18"/>
          <w:szCs w:val="18"/>
        </w:rPr>
        <w:t xml:space="preserve">l’assurance </w:t>
      </w:r>
      <w:r w:rsidR="00C15974">
        <w:rPr>
          <w:rFonts w:ascii="Calibri" w:hAnsi="Calibri" w:cs="Calibri"/>
          <w:color w:val="002060"/>
          <w:sz w:val="18"/>
          <w:szCs w:val="18"/>
        </w:rPr>
        <w:t xml:space="preserve">santé </w:t>
      </w:r>
      <w:r w:rsidR="00FE6EF8" w:rsidRPr="00EB20BF">
        <w:rPr>
          <w:rFonts w:ascii="Calibri" w:hAnsi="Calibri" w:cs="Calibri"/>
          <w:color w:val="002060"/>
          <w:sz w:val="18"/>
          <w:szCs w:val="18"/>
        </w:rPr>
        <w:t xml:space="preserve">est </w:t>
      </w:r>
      <w:r w:rsidR="00C813E4" w:rsidRPr="00EB20BF">
        <w:rPr>
          <w:rFonts w:ascii="Calibri" w:hAnsi="Calibri" w:cs="Calibri"/>
          <w:color w:val="002060"/>
          <w:sz w:val="18"/>
          <w:szCs w:val="18"/>
        </w:rPr>
        <w:t>le participant</w:t>
      </w:r>
      <w:r w:rsidR="00EF1F11" w:rsidRPr="00EB20BF">
        <w:rPr>
          <w:rFonts w:ascii="Calibri" w:hAnsi="Calibri" w:cs="Calibri"/>
          <w:color w:val="002060"/>
          <w:sz w:val="18"/>
          <w:szCs w:val="18"/>
        </w:rPr>
        <w:t>.</w:t>
      </w:r>
    </w:p>
    <w:p w14:paraId="48ABE26F" w14:textId="4C0DAB61" w:rsidR="00373370" w:rsidRDefault="00373370" w:rsidP="00A875BF">
      <w:pPr>
        <w:ind w:left="567" w:hanging="567"/>
        <w:jc w:val="both"/>
        <w:rPr>
          <w:rFonts w:ascii="Calibri" w:hAnsi="Calibri" w:cs="Calibri"/>
          <w:color w:val="A6A6A6" w:themeColor="background1" w:themeShade="A6"/>
          <w:sz w:val="18"/>
          <w:szCs w:val="18"/>
        </w:rPr>
      </w:pPr>
    </w:p>
    <w:tbl>
      <w:tblPr>
        <w:tblStyle w:val="Grilledutableau"/>
        <w:tblW w:w="0" w:type="auto"/>
        <w:tblInd w:w="567" w:type="dxa"/>
        <w:tblLook w:val="04A0" w:firstRow="1" w:lastRow="0" w:firstColumn="1" w:lastColumn="0" w:noHBand="0" w:noVBand="1"/>
      </w:tblPr>
      <w:tblGrid>
        <w:gridCol w:w="1980"/>
        <w:gridCol w:w="3827"/>
        <w:gridCol w:w="3822"/>
      </w:tblGrid>
      <w:tr w:rsidR="00373370" w:rsidRPr="00373370" w14:paraId="27D1B4DE" w14:textId="77777777" w:rsidTr="00373370">
        <w:tc>
          <w:tcPr>
            <w:tcW w:w="1980" w:type="dxa"/>
          </w:tcPr>
          <w:p w14:paraId="40ED8C98" w14:textId="77777777" w:rsidR="00373370" w:rsidRPr="00373370" w:rsidRDefault="00373370" w:rsidP="00A875BF">
            <w:pPr>
              <w:jc w:val="both"/>
              <w:rPr>
                <w:rFonts w:asciiTheme="majorHAnsi" w:hAnsiTheme="majorHAnsi" w:cstheme="minorHAnsi"/>
                <w:color w:val="17365D" w:themeColor="text2" w:themeShade="BF"/>
                <w:sz w:val="18"/>
                <w:szCs w:val="18"/>
              </w:rPr>
            </w:pPr>
          </w:p>
        </w:tc>
        <w:tc>
          <w:tcPr>
            <w:tcW w:w="3827" w:type="dxa"/>
            <w:shd w:val="clear" w:color="auto" w:fill="FDE9D9" w:themeFill="accent6" w:themeFillTint="33"/>
          </w:tcPr>
          <w:p w14:paraId="755E5200" w14:textId="63E3BBA2" w:rsidR="00373370" w:rsidRDefault="00373370" w:rsidP="00373370">
            <w:pPr>
              <w:jc w:val="center"/>
              <w:rPr>
                <w:rFonts w:asciiTheme="majorHAnsi" w:hAnsiTheme="majorHAnsi" w:cstheme="minorHAnsi"/>
                <w:color w:val="17365D" w:themeColor="text2" w:themeShade="BF"/>
                <w:sz w:val="18"/>
                <w:szCs w:val="18"/>
              </w:rPr>
            </w:pPr>
            <w:r w:rsidRPr="00373370">
              <w:rPr>
                <w:rFonts w:asciiTheme="majorHAnsi" w:hAnsiTheme="majorHAnsi" w:cstheme="minorHAnsi"/>
                <w:color w:val="17365D" w:themeColor="text2" w:themeShade="BF"/>
                <w:sz w:val="18"/>
                <w:szCs w:val="18"/>
              </w:rPr>
              <w:t>COUVERTURE MALADIE</w:t>
            </w:r>
          </w:p>
          <w:p w14:paraId="74377FC1" w14:textId="00437DCE" w:rsidR="00373370" w:rsidRPr="00373370" w:rsidRDefault="00373370" w:rsidP="00373370">
            <w:pPr>
              <w:jc w:val="center"/>
              <w:rPr>
                <w:rFonts w:asciiTheme="majorHAnsi" w:hAnsiTheme="majorHAnsi" w:cstheme="minorHAnsi"/>
                <w:color w:val="17365D" w:themeColor="text2" w:themeShade="BF"/>
                <w:sz w:val="18"/>
                <w:szCs w:val="18"/>
              </w:rPr>
            </w:pPr>
            <w:r>
              <w:rPr>
                <w:rFonts w:asciiTheme="majorHAnsi" w:hAnsiTheme="majorHAnsi" w:cstheme="minorHAnsi"/>
                <w:color w:val="17365D" w:themeColor="text2" w:themeShade="BF"/>
                <w:sz w:val="18"/>
                <w:szCs w:val="18"/>
              </w:rPr>
              <w:t>Assurance santé obligatoire</w:t>
            </w:r>
          </w:p>
        </w:tc>
        <w:tc>
          <w:tcPr>
            <w:tcW w:w="3822" w:type="dxa"/>
            <w:shd w:val="clear" w:color="auto" w:fill="EAF1DD" w:themeFill="accent3" w:themeFillTint="33"/>
          </w:tcPr>
          <w:p w14:paraId="29B58A79" w14:textId="77777777" w:rsidR="00373370" w:rsidRDefault="00373370" w:rsidP="00373370">
            <w:pPr>
              <w:jc w:val="center"/>
              <w:rPr>
                <w:rFonts w:asciiTheme="majorHAnsi" w:hAnsiTheme="majorHAnsi" w:cstheme="minorHAnsi"/>
                <w:color w:val="17365D" w:themeColor="text2" w:themeShade="BF"/>
                <w:sz w:val="18"/>
                <w:szCs w:val="18"/>
              </w:rPr>
            </w:pPr>
            <w:r>
              <w:rPr>
                <w:rFonts w:asciiTheme="majorHAnsi" w:hAnsiTheme="majorHAnsi" w:cstheme="minorHAnsi"/>
                <w:color w:val="17365D" w:themeColor="text2" w:themeShade="BF"/>
                <w:sz w:val="18"/>
                <w:szCs w:val="18"/>
              </w:rPr>
              <w:t>RESPONSABILITE CIVILE</w:t>
            </w:r>
          </w:p>
          <w:p w14:paraId="102CF578" w14:textId="5F96B6BB" w:rsidR="00373370" w:rsidRPr="00373370" w:rsidRDefault="00373370" w:rsidP="00373370">
            <w:pPr>
              <w:jc w:val="center"/>
              <w:rPr>
                <w:rFonts w:asciiTheme="majorHAnsi" w:hAnsiTheme="majorHAnsi" w:cstheme="minorHAnsi"/>
                <w:color w:val="17365D" w:themeColor="text2" w:themeShade="BF"/>
                <w:sz w:val="18"/>
                <w:szCs w:val="18"/>
              </w:rPr>
            </w:pPr>
            <w:r>
              <w:rPr>
                <w:rFonts w:asciiTheme="majorHAnsi" w:hAnsiTheme="majorHAnsi" w:cstheme="minorHAnsi"/>
                <w:color w:val="17365D" w:themeColor="text2" w:themeShade="BF"/>
                <w:sz w:val="18"/>
                <w:szCs w:val="18"/>
              </w:rPr>
              <w:t>Fortement recommandée</w:t>
            </w:r>
          </w:p>
        </w:tc>
      </w:tr>
      <w:tr w:rsidR="00373370" w:rsidRPr="00373370" w14:paraId="63D22302" w14:textId="77777777" w:rsidTr="00373370">
        <w:tc>
          <w:tcPr>
            <w:tcW w:w="1980" w:type="dxa"/>
          </w:tcPr>
          <w:p w14:paraId="33146BEF" w14:textId="29A63681" w:rsidR="00373370" w:rsidRPr="00373370" w:rsidRDefault="00373370" w:rsidP="00A875BF">
            <w:pPr>
              <w:jc w:val="both"/>
              <w:rPr>
                <w:rFonts w:asciiTheme="majorHAnsi" w:hAnsiTheme="majorHAnsi" w:cstheme="minorHAnsi"/>
                <w:color w:val="17365D" w:themeColor="text2" w:themeShade="BF"/>
                <w:sz w:val="18"/>
                <w:szCs w:val="18"/>
              </w:rPr>
            </w:pPr>
            <w:r>
              <w:rPr>
                <w:rFonts w:asciiTheme="majorHAnsi" w:hAnsiTheme="majorHAnsi" w:cstheme="minorHAnsi"/>
                <w:color w:val="17365D" w:themeColor="text2" w:themeShade="BF"/>
                <w:sz w:val="18"/>
                <w:szCs w:val="18"/>
              </w:rPr>
              <w:t>Titulaire</w:t>
            </w:r>
          </w:p>
        </w:tc>
        <w:tc>
          <w:tcPr>
            <w:tcW w:w="3827" w:type="dxa"/>
            <w:shd w:val="clear" w:color="auto" w:fill="FDE9D9" w:themeFill="accent6" w:themeFillTint="33"/>
          </w:tcPr>
          <w:p w14:paraId="317D8E03" w14:textId="77777777" w:rsidR="00373370" w:rsidRPr="00373370" w:rsidRDefault="00373370" w:rsidP="00A875BF">
            <w:pPr>
              <w:jc w:val="both"/>
              <w:rPr>
                <w:rFonts w:asciiTheme="majorHAnsi" w:hAnsiTheme="majorHAnsi" w:cstheme="minorHAnsi"/>
                <w:color w:val="17365D" w:themeColor="text2" w:themeShade="BF"/>
                <w:sz w:val="18"/>
                <w:szCs w:val="18"/>
              </w:rPr>
            </w:pPr>
          </w:p>
        </w:tc>
        <w:tc>
          <w:tcPr>
            <w:tcW w:w="3822" w:type="dxa"/>
            <w:shd w:val="clear" w:color="auto" w:fill="EAF1DD" w:themeFill="accent3" w:themeFillTint="33"/>
          </w:tcPr>
          <w:p w14:paraId="38BDC8EE" w14:textId="77777777" w:rsidR="00373370" w:rsidRPr="00373370" w:rsidRDefault="00373370" w:rsidP="00A875BF">
            <w:pPr>
              <w:jc w:val="both"/>
              <w:rPr>
                <w:rFonts w:asciiTheme="majorHAnsi" w:hAnsiTheme="majorHAnsi" w:cstheme="minorHAnsi"/>
                <w:color w:val="17365D" w:themeColor="text2" w:themeShade="BF"/>
                <w:sz w:val="18"/>
                <w:szCs w:val="18"/>
              </w:rPr>
            </w:pPr>
          </w:p>
        </w:tc>
      </w:tr>
      <w:tr w:rsidR="00373370" w:rsidRPr="00373370" w14:paraId="60F522CE" w14:textId="77777777" w:rsidTr="00373370">
        <w:tc>
          <w:tcPr>
            <w:tcW w:w="1980" w:type="dxa"/>
          </w:tcPr>
          <w:p w14:paraId="0F95E7AF" w14:textId="3DF99594" w:rsidR="00373370" w:rsidRPr="00373370" w:rsidRDefault="00373370" w:rsidP="00A875BF">
            <w:pPr>
              <w:jc w:val="both"/>
              <w:rPr>
                <w:rFonts w:asciiTheme="majorHAnsi" w:hAnsiTheme="majorHAnsi" w:cstheme="minorHAnsi"/>
                <w:color w:val="17365D" w:themeColor="text2" w:themeShade="BF"/>
                <w:sz w:val="18"/>
                <w:szCs w:val="18"/>
              </w:rPr>
            </w:pPr>
            <w:r>
              <w:rPr>
                <w:rFonts w:asciiTheme="majorHAnsi" w:hAnsiTheme="majorHAnsi" w:cstheme="minorHAnsi"/>
                <w:color w:val="17365D" w:themeColor="text2" w:themeShade="BF"/>
                <w:sz w:val="18"/>
                <w:szCs w:val="18"/>
              </w:rPr>
              <w:t>Organisme d’affiliation</w:t>
            </w:r>
          </w:p>
        </w:tc>
        <w:tc>
          <w:tcPr>
            <w:tcW w:w="3827" w:type="dxa"/>
            <w:shd w:val="clear" w:color="auto" w:fill="FDE9D9" w:themeFill="accent6" w:themeFillTint="33"/>
          </w:tcPr>
          <w:p w14:paraId="04E5E3E4" w14:textId="77777777" w:rsidR="00373370" w:rsidRPr="00373370" w:rsidRDefault="00373370" w:rsidP="00A875BF">
            <w:pPr>
              <w:jc w:val="both"/>
              <w:rPr>
                <w:rFonts w:asciiTheme="majorHAnsi" w:hAnsiTheme="majorHAnsi" w:cstheme="minorHAnsi"/>
                <w:color w:val="17365D" w:themeColor="text2" w:themeShade="BF"/>
                <w:sz w:val="18"/>
                <w:szCs w:val="18"/>
              </w:rPr>
            </w:pPr>
          </w:p>
        </w:tc>
        <w:tc>
          <w:tcPr>
            <w:tcW w:w="3822" w:type="dxa"/>
            <w:shd w:val="clear" w:color="auto" w:fill="EAF1DD" w:themeFill="accent3" w:themeFillTint="33"/>
          </w:tcPr>
          <w:p w14:paraId="026467F7" w14:textId="77777777" w:rsidR="00373370" w:rsidRPr="00373370" w:rsidRDefault="00373370" w:rsidP="00A875BF">
            <w:pPr>
              <w:jc w:val="both"/>
              <w:rPr>
                <w:rFonts w:asciiTheme="majorHAnsi" w:hAnsiTheme="majorHAnsi" w:cstheme="minorHAnsi"/>
                <w:color w:val="17365D" w:themeColor="text2" w:themeShade="BF"/>
                <w:sz w:val="18"/>
                <w:szCs w:val="18"/>
              </w:rPr>
            </w:pPr>
          </w:p>
        </w:tc>
      </w:tr>
      <w:tr w:rsidR="00373370" w:rsidRPr="00373370" w14:paraId="35D0466E" w14:textId="77777777" w:rsidTr="00373370">
        <w:tc>
          <w:tcPr>
            <w:tcW w:w="1980" w:type="dxa"/>
          </w:tcPr>
          <w:p w14:paraId="37451BE5" w14:textId="46F90989" w:rsidR="00373370" w:rsidRPr="00373370" w:rsidRDefault="00373370" w:rsidP="00A875BF">
            <w:pPr>
              <w:jc w:val="both"/>
              <w:rPr>
                <w:rFonts w:asciiTheme="majorHAnsi" w:hAnsiTheme="majorHAnsi" w:cstheme="minorHAnsi"/>
                <w:color w:val="17365D" w:themeColor="text2" w:themeShade="BF"/>
                <w:sz w:val="18"/>
                <w:szCs w:val="18"/>
              </w:rPr>
            </w:pPr>
            <w:r>
              <w:rPr>
                <w:rFonts w:asciiTheme="majorHAnsi" w:hAnsiTheme="majorHAnsi" w:cstheme="minorHAnsi"/>
                <w:color w:val="17365D" w:themeColor="text2" w:themeShade="BF"/>
                <w:sz w:val="18"/>
                <w:szCs w:val="18"/>
              </w:rPr>
              <w:t>Numéro / référence</w:t>
            </w:r>
          </w:p>
        </w:tc>
        <w:tc>
          <w:tcPr>
            <w:tcW w:w="3827" w:type="dxa"/>
            <w:shd w:val="clear" w:color="auto" w:fill="FDE9D9" w:themeFill="accent6" w:themeFillTint="33"/>
          </w:tcPr>
          <w:p w14:paraId="714BEF9D" w14:textId="77777777" w:rsidR="00373370" w:rsidRPr="00373370" w:rsidRDefault="00373370" w:rsidP="00A875BF">
            <w:pPr>
              <w:jc w:val="both"/>
              <w:rPr>
                <w:rFonts w:asciiTheme="majorHAnsi" w:hAnsiTheme="majorHAnsi" w:cstheme="minorHAnsi"/>
                <w:color w:val="17365D" w:themeColor="text2" w:themeShade="BF"/>
                <w:sz w:val="18"/>
                <w:szCs w:val="18"/>
              </w:rPr>
            </w:pPr>
          </w:p>
        </w:tc>
        <w:tc>
          <w:tcPr>
            <w:tcW w:w="3822" w:type="dxa"/>
            <w:shd w:val="clear" w:color="auto" w:fill="EAF1DD" w:themeFill="accent3" w:themeFillTint="33"/>
          </w:tcPr>
          <w:p w14:paraId="0934488F" w14:textId="77777777" w:rsidR="00373370" w:rsidRPr="00373370" w:rsidRDefault="00373370" w:rsidP="00A875BF">
            <w:pPr>
              <w:jc w:val="both"/>
              <w:rPr>
                <w:rFonts w:asciiTheme="majorHAnsi" w:hAnsiTheme="majorHAnsi" w:cstheme="minorHAnsi"/>
                <w:color w:val="17365D" w:themeColor="text2" w:themeShade="BF"/>
                <w:sz w:val="18"/>
                <w:szCs w:val="18"/>
              </w:rPr>
            </w:pPr>
          </w:p>
        </w:tc>
      </w:tr>
    </w:tbl>
    <w:p w14:paraId="11DFE4AF" w14:textId="77777777" w:rsidR="00EF1F11" w:rsidRPr="00373370" w:rsidRDefault="00EF1F11" w:rsidP="00EF1F11">
      <w:pPr>
        <w:rPr>
          <w:rFonts w:ascii="Calibri" w:hAnsi="Calibri" w:cstheme="minorHAnsi"/>
          <w:color w:val="17365D" w:themeColor="text2" w:themeShade="BF"/>
          <w:sz w:val="16"/>
          <w:szCs w:val="16"/>
          <w:u w:val="single"/>
        </w:rPr>
      </w:pPr>
    </w:p>
    <w:p w14:paraId="6BF20F7A" w14:textId="77777777" w:rsidR="004B07B6" w:rsidRDefault="004B07B6" w:rsidP="00122811">
      <w:pPr>
        <w:ind w:left="567"/>
        <w:jc w:val="both"/>
        <w:rPr>
          <w:rFonts w:asciiTheme="majorHAnsi" w:hAnsiTheme="majorHAnsi" w:cstheme="minorHAnsi"/>
          <w:color w:val="17365D" w:themeColor="text2" w:themeShade="BF"/>
          <w:sz w:val="18"/>
          <w:szCs w:val="18"/>
          <w:u w:val="single"/>
        </w:rPr>
      </w:pPr>
    </w:p>
    <w:p w14:paraId="3C9D4B7C" w14:textId="77777777" w:rsidR="004B07B6" w:rsidRDefault="004B07B6" w:rsidP="00122811">
      <w:pPr>
        <w:ind w:left="567"/>
        <w:jc w:val="both"/>
        <w:rPr>
          <w:rFonts w:asciiTheme="majorHAnsi" w:hAnsiTheme="majorHAnsi" w:cstheme="minorHAnsi"/>
          <w:color w:val="17365D" w:themeColor="text2" w:themeShade="BF"/>
          <w:sz w:val="18"/>
          <w:szCs w:val="18"/>
          <w:u w:val="single"/>
        </w:rPr>
      </w:pPr>
    </w:p>
    <w:p w14:paraId="40ED6290" w14:textId="40489C34" w:rsidR="00122811" w:rsidRDefault="00122811" w:rsidP="00122811">
      <w:pPr>
        <w:ind w:left="567"/>
        <w:jc w:val="both"/>
        <w:rPr>
          <w:rFonts w:asciiTheme="majorHAnsi" w:hAnsiTheme="majorHAnsi" w:cstheme="minorHAnsi"/>
          <w:color w:val="17365D" w:themeColor="text2" w:themeShade="BF"/>
          <w:sz w:val="18"/>
          <w:szCs w:val="18"/>
        </w:rPr>
      </w:pPr>
      <w:r>
        <w:rPr>
          <w:rFonts w:asciiTheme="majorHAnsi" w:hAnsiTheme="majorHAnsi" w:cstheme="minorHAnsi"/>
          <w:color w:val="17365D" w:themeColor="text2" w:themeShade="BF"/>
          <w:sz w:val="18"/>
          <w:szCs w:val="18"/>
          <w:u w:val="single"/>
        </w:rPr>
        <w:t>Exception</w:t>
      </w:r>
      <w:r>
        <w:rPr>
          <w:rFonts w:asciiTheme="majorHAnsi" w:hAnsiTheme="majorHAnsi" w:cstheme="minorHAnsi"/>
          <w:color w:val="17365D" w:themeColor="text2" w:themeShade="BF"/>
          <w:sz w:val="18"/>
          <w:szCs w:val="18"/>
        </w:rPr>
        <w:t> : si l’organisme d’accueil fournit à l’étudiant une couverture maladie en vertu des dispositions du droit local, alors l’étudiant peut choisir de bénéficier de cette protection maladie locale. Avant d’effectuer un tel choix, il vérifiera l’étendue des garanties proposées.</w:t>
      </w:r>
    </w:p>
    <w:p w14:paraId="0B66712F" w14:textId="77777777" w:rsidR="00D341CE" w:rsidRPr="00EB20BF" w:rsidRDefault="00D341CE" w:rsidP="00C85ABA">
      <w:pPr>
        <w:ind w:left="567" w:hanging="567"/>
        <w:jc w:val="both"/>
        <w:rPr>
          <w:rFonts w:ascii="Calibri" w:hAnsi="Calibri" w:cs="Calibri"/>
          <w:color w:val="002060"/>
        </w:rPr>
      </w:pPr>
    </w:p>
    <w:p w14:paraId="17B2E788" w14:textId="679AAD1B" w:rsidR="00D33954" w:rsidRPr="00EB20BF" w:rsidRDefault="00C85ABA" w:rsidP="00C85ABA">
      <w:pPr>
        <w:pBdr>
          <w:bottom w:val="single" w:sz="4" w:space="1" w:color="auto"/>
        </w:pBdr>
        <w:rPr>
          <w:rFonts w:ascii="Calibri" w:hAnsi="Calibri" w:cs="Calibri"/>
          <w:b/>
        </w:rPr>
      </w:pPr>
      <w:r w:rsidRPr="00EB20BF">
        <w:rPr>
          <w:rFonts w:ascii="Calibri" w:hAnsi="Calibri" w:cs="Calibri"/>
          <w:b/>
        </w:rPr>
        <w:t xml:space="preserve">ARTICLE </w:t>
      </w:r>
      <w:r w:rsidR="00690913" w:rsidRPr="00EB20BF">
        <w:rPr>
          <w:rFonts w:ascii="Calibri" w:hAnsi="Calibri" w:cs="Calibri"/>
          <w:b/>
        </w:rPr>
        <w:t>7</w:t>
      </w:r>
      <w:r w:rsidRPr="00EB20BF">
        <w:rPr>
          <w:rFonts w:ascii="Calibri" w:hAnsi="Calibri" w:cs="Calibri"/>
          <w:b/>
        </w:rPr>
        <w:t xml:space="preserve"> –</w:t>
      </w:r>
      <w:r w:rsidR="00B4132B" w:rsidRPr="00EB20BF">
        <w:rPr>
          <w:rFonts w:ascii="Calibri" w:hAnsi="Calibri" w:cs="Calibri"/>
          <w:b/>
        </w:rPr>
        <w:t xml:space="preserve"> </w:t>
      </w:r>
      <w:r w:rsidR="00FC29F9" w:rsidRPr="00EB20BF">
        <w:rPr>
          <w:rFonts w:ascii="Calibri" w:hAnsi="Calibri" w:cs="Calibri"/>
          <w:b/>
          <w:color w:val="002060"/>
        </w:rPr>
        <w:t xml:space="preserve">NIVEAU LINGUISTIQUE ET </w:t>
      </w:r>
      <w:r w:rsidR="00D33954" w:rsidRPr="00EB20BF">
        <w:rPr>
          <w:rFonts w:ascii="Calibri" w:hAnsi="Calibri" w:cs="Calibri"/>
          <w:b/>
          <w:color w:val="002060"/>
        </w:rPr>
        <w:t>AIDE LINGUISTIQUE EN LIGNE</w:t>
      </w:r>
    </w:p>
    <w:p w14:paraId="68A3B46A" w14:textId="23CD0835" w:rsidR="00FC29F9" w:rsidRPr="00EB20BF" w:rsidRDefault="00FC29F9" w:rsidP="00EF1F11">
      <w:pPr>
        <w:ind w:left="567" w:hanging="567"/>
        <w:jc w:val="both"/>
        <w:rPr>
          <w:rFonts w:ascii="Calibri" w:hAnsi="Calibri" w:cs="Calibri"/>
          <w:sz w:val="18"/>
          <w:szCs w:val="18"/>
        </w:rPr>
      </w:pPr>
      <w:r w:rsidRPr="00EB20BF">
        <w:rPr>
          <w:rFonts w:ascii="Calibri" w:hAnsi="Calibri" w:cs="Calibri"/>
          <w:sz w:val="18"/>
          <w:szCs w:val="18"/>
        </w:rPr>
        <w:t>7</w:t>
      </w:r>
      <w:r w:rsidR="00C85ABA" w:rsidRPr="00EB20BF">
        <w:rPr>
          <w:rFonts w:ascii="Calibri" w:hAnsi="Calibri" w:cs="Calibri"/>
          <w:sz w:val="18"/>
          <w:szCs w:val="18"/>
        </w:rPr>
        <w:t>.</w:t>
      </w:r>
      <w:r w:rsidRPr="00EB20BF">
        <w:rPr>
          <w:rFonts w:ascii="Calibri" w:hAnsi="Calibri" w:cs="Calibri"/>
          <w:sz w:val="18"/>
          <w:szCs w:val="18"/>
        </w:rPr>
        <w:t>1</w:t>
      </w:r>
      <w:r w:rsidR="00C85ABA" w:rsidRPr="00EB20BF">
        <w:rPr>
          <w:rFonts w:ascii="Calibri" w:hAnsi="Calibri" w:cs="Calibri"/>
          <w:sz w:val="18"/>
          <w:szCs w:val="18"/>
        </w:rPr>
        <w:tab/>
      </w:r>
      <w:r w:rsidRPr="00EB20BF">
        <w:rPr>
          <w:rFonts w:ascii="Calibri" w:hAnsi="Calibri" w:cs="Calibri"/>
          <w:color w:val="002060"/>
          <w:sz w:val="18"/>
          <w:szCs w:val="18"/>
        </w:rPr>
        <w:t>Le participant peut effectuer l'évaluation linguistique OLS dans la langue de mobilité (si elle est disponible) avant la période de mobilité et utiliser les cours de langue disponibles sur la plateforme OLS</w:t>
      </w:r>
      <w:r w:rsidR="009668AE" w:rsidRPr="00EB20BF">
        <w:rPr>
          <w:rFonts w:ascii="Calibri" w:hAnsi="Calibri" w:cs="Calibri"/>
          <w:color w:val="002060"/>
          <w:sz w:val="18"/>
          <w:szCs w:val="18"/>
        </w:rPr>
        <w:t xml:space="preserve"> (EU ACADEMY)</w:t>
      </w:r>
      <w:r w:rsidRPr="00EB20BF">
        <w:rPr>
          <w:rFonts w:ascii="Calibri" w:hAnsi="Calibri" w:cs="Calibri"/>
          <w:color w:val="002060"/>
          <w:sz w:val="18"/>
          <w:szCs w:val="18"/>
        </w:rPr>
        <w:t>.</w:t>
      </w:r>
    </w:p>
    <w:p w14:paraId="1AAF5CFD" w14:textId="77777777" w:rsidR="00FC29F9" w:rsidRPr="00EB20BF" w:rsidRDefault="00FC29F9" w:rsidP="001165CF">
      <w:pPr>
        <w:ind w:left="567" w:hanging="567"/>
        <w:jc w:val="both"/>
        <w:rPr>
          <w:rFonts w:ascii="Calibri" w:hAnsi="Calibri" w:cs="Calibri"/>
          <w:color w:val="A6A6A6" w:themeColor="background1" w:themeShade="A6"/>
          <w:sz w:val="18"/>
          <w:szCs w:val="18"/>
        </w:rPr>
      </w:pPr>
    </w:p>
    <w:p w14:paraId="414AA856" w14:textId="39139A2D" w:rsidR="00430D42" w:rsidRPr="00EB20BF" w:rsidRDefault="00FC29F9" w:rsidP="00A875BF">
      <w:pPr>
        <w:ind w:left="567" w:hanging="567"/>
        <w:jc w:val="both"/>
        <w:rPr>
          <w:rFonts w:ascii="Calibri" w:hAnsi="Calibri" w:cs="Calibri"/>
          <w:color w:val="A6A6A6" w:themeColor="background1" w:themeShade="A6"/>
          <w:sz w:val="18"/>
          <w:szCs w:val="18"/>
        </w:rPr>
      </w:pPr>
      <w:r w:rsidRPr="00EB20BF">
        <w:rPr>
          <w:rFonts w:ascii="Calibri" w:hAnsi="Calibri" w:cs="Calibri"/>
          <w:sz w:val="18"/>
          <w:szCs w:val="18"/>
        </w:rPr>
        <w:t>7.2</w:t>
      </w:r>
      <w:r w:rsidRPr="00EB20BF">
        <w:rPr>
          <w:rFonts w:ascii="Calibri" w:hAnsi="Calibri" w:cs="Calibri"/>
          <w:sz w:val="18"/>
          <w:szCs w:val="18"/>
        </w:rPr>
        <w:tab/>
      </w:r>
      <w:r w:rsidRPr="00EB20BF">
        <w:rPr>
          <w:rFonts w:ascii="Calibri" w:hAnsi="Calibri" w:cs="Calibri"/>
          <w:color w:val="00B050"/>
          <w:sz w:val="18"/>
          <w:szCs w:val="18"/>
        </w:rPr>
        <w:t xml:space="preserve"> </w:t>
      </w:r>
      <w:r w:rsidRPr="00EB20BF">
        <w:rPr>
          <w:rFonts w:asciiTheme="majorHAnsi" w:hAnsiTheme="majorHAnsi" w:cstheme="majorHAnsi"/>
          <w:i/>
          <w:color w:val="4AA55B"/>
          <w:sz w:val="18"/>
          <w:szCs w:val="18"/>
        </w:rPr>
        <w:t>[</w:t>
      </w:r>
      <w:r w:rsidR="00436F12">
        <w:rPr>
          <w:rFonts w:asciiTheme="majorHAnsi" w:hAnsiTheme="majorHAnsi" w:cstheme="majorHAnsi"/>
          <w:i/>
          <w:color w:val="4AA55B"/>
          <w:sz w:val="18"/>
          <w:szCs w:val="18"/>
        </w:rPr>
        <w:t>A compléter uniquement si indiqué dans le Learning Agreement</w:t>
      </w:r>
      <w:r w:rsidRPr="00EB20BF">
        <w:rPr>
          <w:rFonts w:asciiTheme="majorHAnsi" w:hAnsiTheme="majorHAnsi" w:cstheme="majorHAnsi"/>
          <w:i/>
          <w:color w:val="4AA55B"/>
          <w:sz w:val="18"/>
          <w:szCs w:val="18"/>
        </w:rPr>
        <w:t>]</w:t>
      </w:r>
      <w:r w:rsidR="00CD43A3" w:rsidRPr="00EB20BF">
        <w:rPr>
          <w:rFonts w:ascii="Calibri" w:hAnsi="Calibri" w:cs="Calibri"/>
          <w:sz w:val="18"/>
          <w:szCs w:val="18"/>
        </w:rPr>
        <w:t xml:space="preserve"> : </w:t>
      </w:r>
      <w:r w:rsidR="00EF1F11" w:rsidRPr="00EB20BF">
        <w:rPr>
          <w:rFonts w:ascii="Calibri" w:hAnsi="Calibri" w:cs="Calibri"/>
          <w:color w:val="002060"/>
          <w:sz w:val="18"/>
          <w:szCs w:val="18"/>
        </w:rPr>
        <w:t>L</w:t>
      </w:r>
      <w:r w:rsidR="00430D42" w:rsidRPr="00EB20BF">
        <w:rPr>
          <w:rFonts w:ascii="Calibri" w:hAnsi="Calibri" w:cs="Calibri"/>
          <w:color w:val="002060"/>
          <w:sz w:val="18"/>
          <w:szCs w:val="18"/>
        </w:rPr>
        <w:t xml:space="preserve">e niveau de compétence linguistique en </w:t>
      </w:r>
      <w:r w:rsidR="00430D42" w:rsidRPr="00032AAB">
        <w:rPr>
          <w:rFonts w:ascii="Calibri" w:hAnsi="Calibri" w:cs="Calibri"/>
          <w:color w:val="002060"/>
          <w:sz w:val="18"/>
          <w:szCs w:val="18"/>
          <w:shd w:val="clear" w:color="auto" w:fill="EAF1DD" w:themeFill="accent3" w:themeFillTint="33"/>
        </w:rPr>
        <w:t>[indiquer la langue d’enseignement]</w:t>
      </w:r>
      <w:r w:rsidR="00430D42" w:rsidRPr="00EB20BF">
        <w:rPr>
          <w:rFonts w:ascii="Calibri" w:hAnsi="Calibri" w:cs="Calibri"/>
          <w:color w:val="002060"/>
          <w:sz w:val="18"/>
          <w:szCs w:val="18"/>
        </w:rPr>
        <w:t xml:space="preserve"> que l’étudiant possède ou s’engage à acquérir avant le début de la mobilité est :</w:t>
      </w:r>
    </w:p>
    <w:p w14:paraId="0B1079E2" w14:textId="7DA5DFC0" w:rsidR="00D33954" w:rsidRPr="00EB20BF" w:rsidRDefault="001165CF" w:rsidP="00EF1F11">
      <w:pPr>
        <w:ind w:left="567"/>
        <w:jc w:val="center"/>
        <w:rPr>
          <w:rFonts w:ascii="Calibri" w:hAnsi="Calibri" w:cs="Calibri"/>
          <w:color w:val="A6A6A6" w:themeColor="background1" w:themeShade="A6"/>
          <w:sz w:val="18"/>
          <w:szCs w:val="18"/>
        </w:rPr>
      </w:pPr>
      <w:r w:rsidRPr="00032AAB">
        <w:rPr>
          <w:rFonts w:ascii="Calibri" w:hAnsi="Calibri" w:cs="Calibri"/>
          <w:color w:val="002060"/>
          <w:sz w:val="18"/>
          <w:szCs w:val="18"/>
          <w:shd w:val="clear" w:color="auto" w:fill="EAF1DD" w:themeFill="accent3" w:themeFillTint="33"/>
        </w:rPr>
        <w:t>A1</w:t>
      </w:r>
      <w:sdt>
        <w:sdtPr>
          <w:rPr>
            <w:rFonts w:ascii="Calibri" w:hAnsi="Calibri" w:cs="Calibri"/>
            <w:color w:val="002060"/>
            <w:sz w:val="18"/>
            <w:szCs w:val="18"/>
            <w:shd w:val="clear" w:color="auto" w:fill="EAF1DD" w:themeFill="accent3" w:themeFillTint="33"/>
          </w:rPr>
          <w:id w:val="-1755589510"/>
        </w:sdtPr>
        <w:sdtEndPr/>
        <w:sdtContent>
          <w:sdt>
            <w:sdtPr>
              <w:rPr>
                <w:rFonts w:ascii="Segoe UI Symbol" w:hAnsi="Segoe UI Symbol" w:cs="Segoe UI Symbol"/>
                <w:color w:val="002060"/>
                <w:sz w:val="18"/>
                <w:szCs w:val="18"/>
                <w:shd w:val="clear" w:color="auto" w:fill="EAF1DD" w:themeFill="accent3" w:themeFillTint="33"/>
              </w:rPr>
              <w:id w:val="1441034225"/>
              <w14:checkbox>
                <w14:checked w14:val="0"/>
                <w14:checkedState w14:val="2612" w14:font="MS Gothic"/>
                <w14:uncheckedState w14:val="2610" w14:font="MS Gothic"/>
              </w14:checkbox>
            </w:sdtPr>
            <w:sdtEndPr/>
            <w:sdtContent>
              <w:r w:rsidR="00EF1F11" w:rsidRPr="00032AAB">
                <w:rPr>
                  <w:rFonts w:ascii="MS Gothic" w:eastAsia="MS Gothic" w:hAnsi="MS Gothic" w:cs="Segoe UI Symbol"/>
                  <w:color w:val="002060"/>
                  <w:sz w:val="18"/>
                  <w:szCs w:val="18"/>
                  <w:shd w:val="clear" w:color="auto" w:fill="EAF1DD" w:themeFill="accent3" w:themeFillTint="33"/>
                </w:rPr>
                <w:t>☐</w:t>
              </w:r>
            </w:sdtContent>
          </w:sdt>
        </w:sdtContent>
      </w:sdt>
      <w:r w:rsidRPr="00032AAB">
        <w:rPr>
          <w:rFonts w:ascii="Calibri" w:hAnsi="Calibri" w:cs="Calibri"/>
          <w:color w:val="002060"/>
          <w:sz w:val="18"/>
          <w:szCs w:val="18"/>
          <w:shd w:val="clear" w:color="auto" w:fill="EAF1DD" w:themeFill="accent3" w:themeFillTint="33"/>
        </w:rPr>
        <w:t xml:space="preserve"> A2</w:t>
      </w:r>
      <w:r w:rsidR="00EF1F11" w:rsidRPr="00032AAB">
        <w:rPr>
          <w:rFonts w:ascii="Segoe UI Symbol" w:hAnsi="Segoe UI Symbol" w:cs="Segoe UI Symbol"/>
          <w:color w:val="002060"/>
          <w:sz w:val="18"/>
          <w:szCs w:val="18"/>
          <w:shd w:val="clear" w:color="auto" w:fill="EAF1DD" w:themeFill="accent3" w:themeFillTint="33"/>
        </w:rPr>
        <w:t xml:space="preserve"> </w:t>
      </w:r>
      <w:sdt>
        <w:sdtPr>
          <w:rPr>
            <w:rFonts w:ascii="Segoe UI Symbol" w:hAnsi="Segoe UI Symbol" w:cs="Segoe UI Symbol"/>
            <w:color w:val="002060"/>
            <w:sz w:val="18"/>
            <w:szCs w:val="18"/>
            <w:shd w:val="clear" w:color="auto" w:fill="EAF1DD" w:themeFill="accent3" w:themeFillTint="33"/>
          </w:rPr>
          <w:id w:val="2034920762"/>
          <w14:checkbox>
            <w14:checked w14:val="0"/>
            <w14:checkedState w14:val="2612" w14:font="MS Gothic"/>
            <w14:uncheckedState w14:val="2610" w14:font="MS Gothic"/>
          </w14:checkbox>
        </w:sdtPr>
        <w:sdtEndPr/>
        <w:sdtContent>
          <w:r w:rsidR="00EF1F11" w:rsidRPr="00032AAB">
            <w:rPr>
              <w:rFonts w:ascii="MS Gothic" w:eastAsia="MS Gothic" w:hAnsi="MS Gothic" w:cs="Segoe UI Symbol"/>
              <w:color w:val="002060"/>
              <w:sz w:val="18"/>
              <w:szCs w:val="18"/>
              <w:shd w:val="clear" w:color="auto" w:fill="EAF1DD" w:themeFill="accent3" w:themeFillTint="33"/>
            </w:rPr>
            <w:t>☐</w:t>
          </w:r>
        </w:sdtContent>
      </w:sdt>
      <w:r w:rsidR="00EF1F11" w:rsidRPr="00032AAB">
        <w:rPr>
          <w:rFonts w:ascii="Calibri" w:hAnsi="Calibri" w:cs="Calibri"/>
          <w:color w:val="002060"/>
          <w:sz w:val="18"/>
          <w:szCs w:val="18"/>
          <w:shd w:val="clear" w:color="auto" w:fill="EAF1DD" w:themeFill="accent3" w:themeFillTint="33"/>
        </w:rPr>
        <w:t xml:space="preserve"> </w:t>
      </w:r>
      <w:r w:rsidRPr="00032AAB">
        <w:rPr>
          <w:rFonts w:ascii="Calibri" w:hAnsi="Calibri" w:cs="Calibri"/>
          <w:color w:val="002060"/>
          <w:sz w:val="18"/>
          <w:szCs w:val="18"/>
          <w:shd w:val="clear" w:color="auto" w:fill="EAF1DD" w:themeFill="accent3" w:themeFillTint="33"/>
        </w:rPr>
        <w:t>B1</w:t>
      </w:r>
      <w:sdt>
        <w:sdtPr>
          <w:rPr>
            <w:rFonts w:ascii="Calibri" w:hAnsi="Calibri" w:cs="Calibri"/>
            <w:color w:val="002060"/>
            <w:sz w:val="18"/>
            <w:szCs w:val="18"/>
            <w:shd w:val="clear" w:color="auto" w:fill="EAF1DD" w:themeFill="accent3" w:themeFillTint="33"/>
          </w:rPr>
          <w:id w:val="501093915"/>
        </w:sdtPr>
        <w:sdtEndPr/>
        <w:sdtContent>
          <w:sdt>
            <w:sdtPr>
              <w:rPr>
                <w:rFonts w:ascii="Segoe UI Symbol" w:hAnsi="Segoe UI Symbol" w:cs="Segoe UI Symbol"/>
                <w:color w:val="002060"/>
                <w:sz w:val="18"/>
                <w:szCs w:val="18"/>
                <w:shd w:val="clear" w:color="auto" w:fill="EAF1DD" w:themeFill="accent3" w:themeFillTint="33"/>
              </w:rPr>
              <w:id w:val="1216852745"/>
              <w14:checkbox>
                <w14:checked w14:val="0"/>
                <w14:checkedState w14:val="2612" w14:font="MS Gothic"/>
                <w14:uncheckedState w14:val="2610" w14:font="MS Gothic"/>
              </w14:checkbox>
            </w:sdtPr>
            <w:sdtEndPr/>
            <w:sdtContent>
              <w:r w:rsidR="00EF1F11" w:rsidRPr="00032AAB">
                <w:rPr>
                  <w:rFonts w:ascii="MS Gothic" w:eastAsia="MS Gothic" w:hAnsi="MS Gothic" w:cs="Segoe UI Symbol"/>
                  <w:color w:val="002060"/>
                  <w:sz w:val="18"/>
                  <w:szCs w:val="18"/>
                  <w:shd w:val="clear" w:color="auto" w:fill="EAF1DD" w:themeFill="accent3" w:themeFillTint="33"/>
                </w:rPr>
                <w:t>☐</w:t>
              </w:r>
            </w:sdtContent>
          </w:sdt>
        </w:sdtContent>
      </w:sdt>
      <w:r w:rsidRPr="00032AAB">
        <w:rPr>
          <w:rFonts w:ascii="Calibri" w:hAnsi="Calibri" w:cs="Calibri"/>
          <w:color w:val="002060"/>
          <w:sz w:val="18"/>
          <w:szCs w:val="18"/>
          <w:shd w:val="clear" w:color="auto" w:fill="EAF1DD" w:themeFill="accent3" w:themeFillTint="33"/>
        </w:rPr>
        <w:t xml:space="preserve"> B2</w:t>
      </w:r>
      <w:r w:rsidR="00EF1F11" w:rsidRPr="00032AAB">
        <w:rPr>
          <w:rFonts w:ascii="Segoe UI Symbol" w:hAnsi="Segoe UI Symbol" w:cs="Segoe UI Symbol"/>
          <w:color w:val="002060"/>
          <w:sz w:val="18"/>
          <w:szCs w:val="18"/>
          <w:shd w:val="clear" w:color="auto" w:fill="EAF1DD" w:themeFill="accent3" w:themeFillTint="33"/>
        </w:rPr>
        <w:t xml:space="preserve"> </w:t>
      </w:r>
      <w:sdt>
        <w:sdtPr>
          <w:rPr>
            <w:rFonts w:ascii="Segoe UI Symbol" w:hAnsi="Segoe UI Symbol" w:cs="Segoe UI Symbol"/>
            <w:color w:val="002060"/>
            <w:sz w:val="18"/>
            <w:szCs w:val="18"/>
            <w:shd w:val="clear" w:color="auto" w:fill="EAF1DD" w:themeFill="accent3" w:themeFillTint="33"/>
          </w:rPr>
          <w:id w:val="1829476573"/>
          <w14:checkbox>
            <w14:checked w14:val="0"/>
            <w14:checkedState w14:val="2612" w14:font="MS Gothic"/>
            <w14:uncheckedState w14:val="2610" w14:font="MS Gothic"/>
          </w14:checkbox>
        </w:sdtPr>
        <w:sdtEndPr/>
        <w:sdtContent>
          <w:r w:rsidR="00EF1F11" w:rsidRPr="00032AAB">
            <w:rPr>
              <w:rFonts w:ascii="MS Gothic" w:eastAsia="MS Gothic" w:hAnsi="MS Gothic" w:cs="Segoe UI Symbol"/>
              <w:color w:val="002060"/>
              <w:sz w:val="18"/>
              <w:szCs w:val="18"/>
              <w:shd w:val="clear" w:color="auto" w:fill="EAF1DD" w:themeFill="accent3" w:themeFillTint="33"/>
            </w:rPr>
            <w:t>☐</w:t>
          </w:r>
        </w:sdtContent>
      </w:sdt>
      <w:r w:rsidR="00EF1F11" w:rsidRPr="00032AAB">
        <w:rPr>
          <w:rFonts w:ascii="Calibri" w:hAnsi="Calibri" w:cs="Calibri"/>
          <w:color w:val="002060"/>
          <w:sz w:val="18"/>
          <w:szCs w:val="18"/>
          <w:shd w:val="clear" w:color="auto" w:fill="EAF1DD" w:themeFill="accent3" w:themeFillTint="33"/>
        </w:rPr>
        <w:t xml:space="preserve"> </w:t>
      </w:r>
      <w:r w:rsidRPr="00032AAB">
        <w:rPr>
          <w:rFonts w:ascii="Calibri" w:hAnsi="Calibri" w:cs="Calibri"/>
          <w:color w:val="002060"/>
          <w:sz w:val="18"/>
          <w:szCs w:val="18"/>
          <w:shd w:val="clear" w:color="auto" w:fill="EAF1DD" w:themeFill="accent3" w:themeFillTint="33"/>
        </w:rPr>
        <w:t>C1</w:t>
      </w:r>
      <w:r w:rsidR="00EF1F11" w:rsidRPr="00032AAB">
        <w:rPr>
          <w:rFonts w:ascii="Segoe UI Symbol" w:hAnsi="Segoe UI Symbol" w:cs="Segoe UI Symbol"/>
          <w:color w:val="002060"/>
          <w:sz w:val="18"/>
          <w:szCs w:val="18"/>
          <w:shd w:val="clear" w:color="auto" w:fill="EAF1DD" w:themeFill="accent3" w:themeFillTint="33"/>
        </w:rPr>
        <w:t xml:space="preserve"> </w:t>
      </w:r>
      <w:sdt>
        <w:sdtPr>
          <w:rPr>
            <w:rFonts w:ascii="Segoe UI Symbol" w:hAnsi="Segoe UI Symbol" w:cs="Segoe UI Symbol"/>
            <w:color w:val="002060"/>
            <w:sz w:val="18"/>
            <w:szCs w:val="18"/>
            <w:shd w:val="clear" w:color="auto" w:fill="EAF1DD" w:themeFill="accent3" w:themeFillTint="33"/>
          </w:rPr>
          <w:id w:val="-332760287"/>
          <w14:checkbox>
            <w14:checked w14:val="0"/>
            <w14:checkedState w14:val="2612" w14:font="MS Gothic"/>
            <w14:uncheckedState w14:val="2610" w14:font="MS Gothic"/>
          </w14:checkbox>
        </w:sdtPr>
        <w:sdtEndPr/>
        <w:sdtContent>
          <w:r w:rsidR="00EF1F11" w:rsidRPr="00032AAB">
            <w:rPr>
              <w:rFonts w:ascii="MS Gothic" w:eastAsia="MS Gothic" w:hAnsi="MS Gothic" w:cs="Segoe UI Symbol"/>
              <w:color w:val="002060"/>
              <w:sz w:val="18"/>
              <w:szCs w:val="18"/>
              <w:shd w:val="clear" w:color="auto" w:fill="EAF1DD" w:themeFill="accent3" w:themeFillTint="33"/>
            </w:rPr>
            <w:t>☐</w:t>
          </w:r>
        </w:sdtContent>
      </w:sdt>
      <w:r w:rsidR="00EF1F11" w:rsidRPr="00032AAB">
        <w:rPr>
          <w:rFonts w:ascii="Calibri" w:hAnsi="Calibri" w:cs="Calibri"/>
          <w:color w:val="002060"/>
          <w:sz w:val="18"/>
          <w:szCs w:val="18"/>
          <w:shd w:val="clear" w:color="auto" w:fill="EAF1DD" w:themeFill="accent3" w:themeFillTint="33"/>
        </w:rPr>
        <w:t xml:space="preserve"> </w:t>
      </w:r>
      <w:r w:rsidRPr="00032AAB">
        <w:rPr>
          <w:rFonts w:ascii="Calibri" w:hAnsi="Calibri" w:cs="Calibri"/>
          <w:color w:val="002060"/>
          <w:sz w:val="18"/>
          <w:szCs w:val="18"/>
          <w:shd w:val="clear" w:color="auto" w:fill="EAF1DD" w:themeFill="accent3" w:themeFillTint="33"/>
        </w:rPr>
        <w:t>C2</w:t>
      </w:r>
      <w:sdt>
        <w:sdtPr>
          <w:rPr>
            <w:rFonts w:ascii="Calibri" w:hAnsi="Calibri" w:cs="Calibri"/>
            <w:color w:val="002060"/>
            <w:sz w:val="18"/>
            <w:szCs w:val="18"/>
            <w:shd w:val="clear" w:color="auto" w:fill="EAF1DD" w:themeFill="accent3" w:themeFillTint="33"/>
          </w:rPr>
          <w:id w:val="1905413111"/>
        </w:sdtPr>
        <w:sdtEndPr>
          <w:rPr>
            <w:shd w:val="clear" w:color="auto" w:fill="FDE9D9" w:themeFill="accent6" w:themeFillTint="33"/>
          </w:rPr>
        </w:sdtEndPr>
        <w:sdtContent>
          <w:sdt>
            <w:sdtPr>
              <w:rPr>
                <w:rFonts w:ascii="Segoe UI Symbol" w:hAnsi="Segoe UI Symbol" w:cs="Segoe UI Symbol"/>
                <w:color w:val="002060"/>
                <w:sz w:val="18"/>
                <w:szCs w:val="18"/>
                <w:shd w:val="clear" w:color="auto" w:fill="EAF1DD" w:themeFill="accent3" w:themeFillTint="33"/>
              </w:rPr>
              <w:id w:val="385144027"/>
              <w14:checkbox>
                <w14:checked w14:val="0"/>
                <w14:checkedState w14:val="2612" w14:font="MS Gothic"/>
                <w14:uncheckedState w14:val="2610" w14:font="MS Gothic"/>
              </w14:checkbox>
            </w:sdtPr>
            <w:sdtEndPr/>
            <w:sdtContent>
              <w:r w:rsidR="00EF1F11" w:rsidRPr="00032AAB">
                <w:rPr>
                  <w:rFonts w:ascii="MS Gothic" w:eastAsia="MS Gothic" w:hAnsi="MS Gothic" w:cs="Segoe UI Symbol"/>
                  <w:color w:val="002060"/>
                  <w:sz w:val="18"/>
                  <w:szCs w:val="18"/>
                  <w:shd w:val="clear" w:color="auto" w:fill="EAF1DD" w:themeFill="accent3" w:themeFillTint="33"/>
                </w:rPr>
                <w:t>☐</w:t>
              </w:r>
            </w:sdtContent>
          </w:sdt>
        </w:sdtContent>
      </w:sdt>
      <w:r w:rsidR="00B822C7" w:rsidRPr="00EB20BF">
        <w:rPr>
          <w:rFonts w:ascii="Calibri" w:hAnsi="Calibri" w:cs="Calibri"/>
          <w:color w:val="A6A6A6" w:themeColor="background1" w:themeShade="A6"/>
          <w:sz w:val="18"/>
          <w:szCs w:val="18"/>
          <w:shd w:val="clear" w:color="auto" w:fill="FDE9D9" w:themeFill="accent6" w:themeFillTint="33"/>
        </w:rPr>
        <w:t xml:space="preserve"> </w:t>
      </w:r>
    </w:p>
    <w:p w14:paraId="14B94EE9" w14:textId="77777777" w:rsidR="0056021C" w:rsidRPr="00EB20BF" w:rsidRDefault="0056021C" w:rsidP="001165CF">
      <w:pPr>
        <w:ind w:left="567" w:hanging="567"/>
        <w:jc w:val="both"/>
        <w:rPr>
          <w:rFonts w:ascii="Calibri" w:hAnsi="Calibri" w:cs="Calibri"/>
          <w:color w:val="000000" w:themeColor="text1"/>
          <w:sz w:val="18"/>
          <w:szCs w:val="18"/>
        </w:rPr>
      </w:pPr>
    </w:p>
    <w:p w14:paraId="5A12F546" w14:textId="6DEC8AC0" w:rsidR="00D33954" w:rsidRPr="00EB20BF" w:rsidRDefault="00C85ABA" w:rsidP="00C85ABA">
      <w:pPr>
        <w:pBdr>
          <w:bottom w:val="single" w:sz="4" w:space="1" w:color="auto"/>
        </w:pBdr>
        <w:rPr>
          <w:rFonts w:ascii="Calibri" w:hAnsi="Calibri" w:cs="Calibri"/>
          <w:b/>
        </w:rPr>
      </w:pPr>
      <w:r w:rsidRPr="00EB20BF">
        <w:rPr>
          <w:rFonts w:ascii="Calibri" w:hAnsi="Calibri" w:cs="Calibri"/>
          <w:b/>
        </w:rPr>
        <w:t xml:space="preserve">ARTICLE </w:t>
      </w:r>
      <w:r w:rsidR="00FC29F9" w:rsidRPr="00EB20BF">
        <w:rPr>
          <w:rFonts w:ascii="Calibri" w:hAnsi="Calibri" w:cs="Calibri"/>
          <w:b/>
        </w:rPr>
        <w:t>8</w:t>
      </w:r>
      <w:r w:rsidRPr="00EB20BF">
        <w:rPr>
          <w:rFonts w:ascii="Calibri" w:hAnsi="Calibri" w:cs="Calibri"/>
          <w:b/>
        </w:rPr>
        <w:t xml:space="preserve"> –</w:t>
      </w:r>
      <w:r w:rsidR="00A875BF" w:rsidRPr="00EB20BF">
        <w:rPr>
          <w:rFonts w:ascii="Calibri" w:hAnsi="Calibri" w:cs="Calibri"/>
          <w:b/>
          <w:color w:val="A6A6A6" w:themeColor="background1" w:themeShade="A6"/>
        </w:rPr>
        <w:t xml:space="preserve"> </w:t>
      </w:r>
      <w:r w:rsidR="00D33954" w:rsidRPr="00EB20BF">
        <w:rPr>
          <w:rFonts w:ascii="Calibri" w:hAnsi="Calibri" w:cs="Calibri"/>
          <w:b/>
          <w:color w:val="002060"/>
        </w:rPr>
        <w:t>RAPPORT DU PARTICIPANT</w:t>
      </w:r>
    </w:p>
    <w:p w14:paraId="6350F734" w14:textId="2ED7E7FA" w:rsidR="00D33954" w:rsidRPr="00EB20BF" w:rsidRDefault="00FC29F9" w:rsidP="0069027D">
      <w:pPr>
        <w:ind w:left="567" w:hanging="567"/>
        <w:jc w:val="both"/>
        <w:rPr>
          <w:rFonts w:ascii="Calibri" w:hAnsi="Calibri" w:cs="Calibri"/>
          <w:sz w:val="18"/>
          <w:szCs w:val="18"/>
        </w:rPr>
      </w:pPr>
      <w:r w:rsidRPr="00EB20BF">
        <w:rPr>
          <w:rFonts w:ascii="Calibri" w:hAnsi="Calibri" w:cs="Calibri"/>
          <w:sz w:val="18"/>
          <w:szCs w:val="18"/>
        </w:rPr>
        <w:t>8</w:t>
      </w:r>
      <w:r w:rsidR="00C85ABA" w:rsidRPr="00EB20BF">
        <w:rPr>
          <w:rFonts w:ascii="Calibri" w:hAnsi="Calibri" w:cs="Calibri"/>
          <w:sz w:val="18"/>
          <w:szCs w:val="18"/>
        </w:rPr>
        <w:t>.1</w:t>
      </w:r>
      <w:r w:rsidR="00C85ABA" w:rsidRPr="00EB20BF">
        <w:rPr>
          <w:rFonts w:ascii="Calibri" w:hAnsi="Calibri" w:cs="Calibri"/>
          <w:sz w:val="18"/>
          <w:szCs w:val="18"/>
        </w:rPr>
        <w:tab/>
      </w:r>
      <w:r w:rsidR="00D33954" w:rsidRPr="00EB20BF">
        <w:rPr>
          <w:rFonts w:asciiTheme="majorHAnsi" w:hAnsiTheme="majorHAnsi" w:cstheme="majorHAnsi"/>
          <w:color w:val="002060"/>
          <w:sz w:val="18"/>
          <w:szCs w:val="18"/>
        </w:rPr>
        <w:t xml:space="preserve">Le participant devra compléter et soumettre le rapport du participant </w:t>
      </w:r>
      <w:r w:rsidR="00D76433" w:rsidRPr="00EB20BF">
        <w:rPr>
          <w:rFonts w:asciiTheme="majorHAnsi" w:hAnsiTheme="majorHAnsi" w:cstheme="majorHAnsi"/>
          <w:color w:val="002060"/>
          <w:sz w:val="18"/>
          <w:szCs w:val="18"/>
        </w:rPr>
        <w:t>(via l’outil en ligne EU Survey)</w:t>
      </w:r>
      <w:r w:rsidR="00D33954" w:rsidRPr="00EB20BF">
        <w:rPr>
          <w:rFonts w:asciiTheme="majorHAnsi" w:hAnsiTheme="majorHAnsi" w:cstheme="majorHAnsi"/>
          <w:color w:val="002060"/>
          <w:sz w:val="18"/>
          <w:szCs w:val="18"/>
        </w:rPr>
        <w:t xml:space="preserve">, dans un délai de </w:t>
      </w:r>
      <w:r w:rsidR="00433B44" w:rsidRPr="00EB20BF">
        <w:rPr>
          <w:rFonts w:asciiTheme="majorHAnsi" w:hAnsiTheme="majorHAnsi" w:cstheme="majorHAnsi"/>
          <w:sz w:val="18"/>
          <w:szCs w:val="18"/>
        </w:rPr>
        <w:t>30</w:t>
      </w:r>
      <w:r w:rsidR="00EF1F11" w:rsidRPr="00EB20BF">
        <w:rPr>
          <w:rFonts w:asciiTheme="majorHAnsi" w:hAnsiTheme="majorHAnsi" w:cstheme="majorHAnsi"/>
          <w:i/>
          <w:color w:val="4AA55B"/>
          <w:sz w:val="18"/>
          <w:szCs w:val="18"/>
        </w:rPr>
        <w:t xml:space="preserve"> </w:t>
      </w:r>
      <w:r w:rsidR="00B4132B" w:rsidRPr="00EB20BF">
        <w:rPr>
          <w:rFonts w:asciiTheme="majorHAnsi" w:hAnsiTheme="majorHAnsi" w:cstheme="majorHAnsi"/>
          <w:color w:val="002060"/>
          <w:sz w:val="18"/>
          <w:szCs w:val="18"/>
        </w:rPr>
        <w:t xml:space="preserve">jours </w:t>
      </w:r>
      <w:r w:rsidR="00D33954" w:rsidRPr="00EB20BF">
        <w:rPr>
          <w:rFonts w:asciiTheme="majorHAnsi" w:hAnsiTheme="majorHAnsi" w:cstheme="majorHAnsi"/>
          <w:color w:val="002060"/>
          <w:sz w:val="18"/>
          <w:szCs w:val="18"/>
        </w:rPr>
        <w:t xml:space="preserve">calendaires suivant la réception </w:t>
      </w:r>
      <w:r w:rsidR="006B72F4" w:rsidRPr="00EB20BF">
        <w:rPr>
          <w:rFonts w:asciiTheme="majorHAnsi" w:hAnsiTheme="majorHAnsi" w:cstheme="majorHAnsi"/>
          <w:color w:val="002060"/>
          <w:sz w:val="18"/>
          <w:szCs w:val="18"/>
        </w:rPr>
        <w:t>de l’invitation</w:t>
      </w:r>
      <w:r w:rsidR="00D33954" w:rsidRPr="00EB20BF">
        <w:rPr>
          <w:rFonts w:asciiTheme="majorHAnsi" w:hAnsiTheme="majorHAnsi" w:cstheme="majorHAnsi"/>
          <w:color w:val="002060"/>
          <w:sz w:val="18"/>
          <w:szCs w:val="18"/>
        </w:rPr>
        <w:t xml:space="preserve"> à le faire.</w:t>
      </w:r>
      <w:r w:rsidR="0026483C" w:rsidRPr="00EB20BF">
        <w:rPr>
          <w:rFonts w:asciiTheme="majorHAnsi" w:hAnsiTheme="majorHAnsi" w:cstheme="majorHAnsi"/>
          <w:color w:val="002060"/>
          <w:sz w:val="18"/>
          <w:szCs w:val="18"/>
        </w:rPr>
        <w:t xml:space="preserve"> </w:t>
      </w:r>
      <w:r w:rsidR="00D33954" w:rsidRPr="00EB20BF">
        <w:rPr>
          <w:rFonts w:asciiTheme="majorHAnsi" w:hAnsiTheme="majorHAnsi" w:cstheme="majorHAnsi"/>
          <w:color w:val="002060"/>
          <w:sz w:val="18"/>
          <w:szCs w:val="18"/>
        </w:rPr>
        <w:t xml:space="preserve">Les participants qui ne complètent pas et qui ne soumettent pas leur rapport seront susceptibles de rembourser partiellement ou intégralement </w:t>
      </w:r>
      <w:r w:rsidR="00CD747C" w:rsidRPr="00EB20BF">
        <w:rPr>
          <w:rFonts w:asciiTheme="majorHAnsi" w:hAnsiTheme="majorHAnsi" w:cstheme="majorHAnsi"/>
          <w:color w:val="002060"/>
          <w:sz w:val="18"/>
          <w:szCs w:val="18"/>
        </w:rPr>
        <w:t xml:space="preserve">l’aide financière reçue à </w:t>
      </w:r>
      <w:r w:rsidR="00433B44" w:rsidRPr="00EB20BF">
        <w:rPr>
          <w:rFonts w:asciiTheme="majorHAnsi" w:hAnsiTheme="majorHAnsi" w:cstheme="majorHAnsi"/>
          <w:color w:val="002060"/>
          <w:sz w:val="18"/>
          <w:szCs w:val="18"/>
        </w:rPr>
        <w:t>l’organisme financeur</w:t>
      </w:r>
      <w:r w:rsidR="00CD747C" w:rsidRPr="00EB20BF">
        <w:rPr>
          <w:rFonts w:asciiTheme="majorHAnsi" w:hAnsiTheme="majorHAnsi" w:cstheme="majorHAnsi"/>
          <w:color w:val="002060"/>
          <w:sz w:val="18"/>
          <w:szCs w:val="18"/>
        </w:rPr>
        <w:t>.</w:t>
      </w:r>
    </w:p>
    <w:p w14:paraId="0FBEAEA3" w14:textId="77777777" w:rsidR="00D33954" w:rsidRPr="00EB20BF" w:rsidRDefault="00D33954" w:rsidP="00C85ABA">
      <w:pPr>
        <w:ind w:left="567"/>
        <w:rPr>
          <w:rFonts w:ascii="Calibri" w:hAnsi="Calibri" w:cs="Calibri"/>
          <w:color w:val="002060"/>
          <w:sz w:val="18"/>
          <w:szCs w:val="18"/>
        </w:rPr>
      </w:pPr>
    </w:p>
    <w:p w14:paraId="0F049AD9" w14:textId="75ADE9FE" w:rsidR="00E77239" w:rsidRPr="00EB20BF" w:rsidRDefault="00433B44" w:rsidP="0069027D">
      <w:pPr>
        <w:ind w:left="567" w:hanging="567"/>
        <w:jc w:val="both"/>
        <w:rPr>
          <w:rFonts w:asciiTheme="majorHAnsi" w:hAnsiTheme="majorHAnsi" w:cstheme="majorHAnsi"/>
          <w:color w:val="A6A6A6" w:themeColor="background1" w:themeShade="A6"/>
          <w:sz w:val="18"/>
          <w:szCs w:val="18"/>
        </w:rPr>
      </w:pPr>
      <w:r w:rsidRPr="00EB20BF">
        <w:rPr>
          <w:rFonts w:ascii="Calibri" w:hAnsi="Calibri" w:cs="Calibri"/>
          <w:sz w:val="18"/>
          <w:szCs w:val="18"/>
        </w:rPr>
        <w:t>8</w:t>
      </w:r>
      <w:r w:rsidR="00C85ABA" w:rsidRPr="00EB20BF">
        <w:rPr>
          <w:rFonts w:ascii="Calibri" w:hAnsi="Calibri" w:cs="Calibri"/>
          <w:sz w:val="18"/>
          <w:szCs w:val="18"/>
        </w:rPr>
        <w:t>.2</w:t>
      </w:r>
      <w:r w:rsidR="00C85ABA" w:rsidRPr="00EB20BF">
        <w:rPr>
          <w:rFonts w:ascii="Calibri" w:hAnsi="Calibri" w:cs="Calibri"/>
          <w:sz w:val="18"/>
          <w:szCs w:val="18"/>
        </w:rPr>
        <w:tab/>
      </w:r>
      <w:r w:rsidR="00D33954" w:rsidRPr="00EB20BF">
        <w:rPr>
          <w:rFonts w:asciiTheme="majorHAnsi" w:hAnsiTheme="majorHAnsi" w:cstheme="majorHAnsi"/>
          <w:color w:val="002060"/>
          <w:sz w:val="18"/>
          <w:szCs w:val="18"/>
        </w:rPr>
        <w:t xml:space="preserve">Un rapport en ligne </w:t>
      </w:r>
      <w:r w:rsidR="0026483C" w:rsidRPr="00EB20BF">
        <w:rPr>
          <w:rFonts w:asciiTheme="majorHAnsi" w:hAnsiTheme="majorHAnsi" w:cstheme="majorHAnsi"/>
          <w:color w:val="002060"/>
          <w:sz w:val="18"/>
          <w:szCs w:val="18"/>
        </w:rPr>
        <w:t>complémentaire</w:t>
      </w:r>
      <w:r w:rsidR="00D33954" w:rsidRPr="00EB20BF">
        <w:rPr>
          <w:rFonts w:asciiTheme="majorHAnsi" w:hAnsiTheme="majorHAnsi" w:cstheme="majorHAnsi"/>
          <w:color w:val="002060"/>
          <w:sz w:val="18"/>
          <w:szCs w:val="18"/>
        </w:rPr>
        <w:t xml:space="preserve"> </w:t>
      </w:r>
      <w:r w:rsidR="0026483C" w:rsidRPr="00EB20BF">
        <w:rPr>
          <w:rFonts w:asciiTheme="majorHAnsi" w:hAnsiTheme="majorHAnsi" w:cstheme="majorHAnsi"/>
          <w:color w:val="002060"/>
          <w:sz w:val="18"/>
          <w:szCs w:val="18"/>
        </w:rPr>
        <w:t xml:space="preserve">relatif à la reconnaissance de la mobilité </w:t>
      </w:r>
      <w:r w:rsidR="00D33954" w:rsidRPr="00EB20BF">
        <w:rPr>
          <w:rFonts w:asciiTheme="majorHAnsi" w:hAnsiTheme="majorHAnsi" w:cstheme="majorHAnsi"/>
          <w:color w:val="002060"/>
          <w:sz w:val="18"/>
          <w:szCs w:val="18"/>
        </w:rPr>
        <w:t>pourra être envoyé au participant</w:t>
      </w:r>
      <w:r w:rsidR="0026483C" w:rsidRPr="00EB20BF">
        <w:rPr>
          <w:rFonts w:asciiTheme="majorHAnsi" w:hAnsiTheme="majorHAnsi" w:cstheme="majorHAnsi"/>
          <w:color w:val="002060"/>
          <w:sz w:val="18"/>
          <w:szCs w:val="18"/>
        </w:rPr>
        <w:t>.</w:t>
      </w:r>
    </w:p>
    <w:p w14:paraId="2C471098" w14:textId="77777777" w:rsidR="0056021C" w:rsidRPr="00EB20BF" w:rsidRDefault="0056021C" w:rsidP="00C85ABA">
      <w:pPr>
        <w:ind w:left="567"/>
        <w:jc w:val="both"/>
        <w:rPr>
          <w:rFonts w:ascii="Calibri" w:hAnsi="Calibri" w:cs="Calibri"/>
          <w:color w:val="002060"/>
          <w:sz w:val="18"/>
          <w:szCs w:val="18"/>
        </w:rPr>
      </w:pPr>
    </w:p>
    <w:p w14:paraId="5431A757" w14:textId="2F675C36" w:rsidR="00433B44" w:rsidRPr="00EB20BF" w:rsidRDefault="00433B44" w:rsidP="009A03B8">
      <w:pPr>
        <w:pBdr>
          <w:bottom w:val="single" w:sz="4" w:space="1" w:color="auto"/>
        </w:pBdr>
        <w:tabs>
          <w:tab w:val="left" w:pos="567"/>
        </w:tabs>
        <w:ind w:left="567" w:hanging="567"/>
        <w:jc w:val="both"/>
        <w:rPr>
          <w:rFonts w:ascii="Calibri" w:hAnsi="Calibri" w:cs="Calibri"/>
          <w:b/>
        </w:rPr>
      </w:pPr>
      <w:r w:rsidRPr="00EB20BF">
        <w:rPr>
          <w:rFonts w:ascii="Calibri" w:hAnsi="Calibri" w:cs="Calibri"/>
          <w:b/>
        </w:rPr>
        <w:t>ARTICLE 9 –</w:t>
      </w:r>
      <w:r w:rsidR="0069027D" w:rsidRPr="00EB20BF">
        <w:rPr>
          <w:rFonts w:ascii="Calibri" w:hAnsi="Calibri" w:cs="Calibri"/>
          <w:b/>
          <w:color w:val="A6A6A6" w:themeColor="background1" w:themeShade="A6"/>
        </w:rPr>
        <w:t xml:space="preserve"> </w:t>
      </w:r>
      <w:r w:rsidRPr="00EB20BF">
        <w:rPr>
          <w:rFonts w:ascii="Calibri" w:hAnsi="Calibri" w:cs="Calibri"/>
          <w:b/>
          <w:color w:val="002060"/>
        </w:rPr>
        <w:t>ETHIQUE ET VALEURS</w:t>
      </w:r>
    </w:p>
    <w:p w14:paraId="6AC0AC58" w14:textId="33F2D876" w:rsidR="00433B44" w:rsidRPr="00EB20BF" w:rsidRDefault="00433B44" w:rsidP="0069027D">
      <w:pPr>
        <w:tabs>
          <w:tab w:val="left" w:pos="567"/>
        </w:tabs>
        <w:ind w:left="567" w:hanging="567"/>
        <w:jc w:val="both"/>
        <w:rPr>
          <w:rFonts w:ascii="Calibri" w:hAnsi="Calibri" w:cs="Calibri"/>
          <w:bCs/>
          <w:color w:val="A6A6A6" w:themeColor="background1" w:themeShade="A6"/>
          <w:sz w:val="18"/>
          <w:szCs w:val="18"/>
        </w:rPr>
      </w:pPr>
      <w:r w:rsidRPr="00EB20BF">
        <w:rPr>
          <w:rFonts w:ascii="Calibri" w:hAnsi="Calibri" w:cs="Calibri"/>
          <w:sz w:val="18"/>
          <w:szCs w:val="18"/>
        </w:rPr>
        <w:t>9.1</w:t>
      </w:r>
      <w:r w:rsidRPr="00EB20BF">
        <w:t xml:space="preserve"> </w:t>
      </w:r>
      <w:r w:rsidRPr="00EB20BF">
        <w:tab/>
      </w:r>
      <w:r w:rsidRPr="00EB20BF">
        <w:rPr>
          <w:rFonts w:ascii="Calibri" w:hAnsi="Calibri" w:cs="Calibri"/>
          <w:color w:val="002060"/>
          <w:sz w:val="18"/>
          <w:szCs w:val="18"/>
          <w:u w:val="single"/>
        </w:rPr>
        <w:t>Éthique</w:t>
      </w:r>
      <w:r w:rsidRPr="00EB20BF">
        <w:rPr>
          <w:rFonts w:ascii="Calibri" w:hAnsi="Calibri" w:cs="Calibri"/>
          <w:color w:val="002060"/>
          <w:sz w:val="18"/>
          <w:szCs w:val="18"/>
        </w:rPr>
        <w:t xml:space="preserve"> : </w:t>
      </w:r>
      <w:r w:rsidR="009A03B8" w:rsidRPr="00EB20BF">
        <w:rPr>
          <w:rFonts w:ascii="Calibri" w:hAnsi="Calibri" w:cs="Calibri"/>
          <w:color w:val="002060"/>
          <w:sz w:val="18"/>
          <w:szCs w:val="18"/>
        </w:rPr>
        <w:t>l</w:t>
      </w:r>
      <w:r w:rsidRPr="00EB20BF">
        <w:rPr>
          <w:rFonts w:ascii="Calibri" w:hAnsi="Calibri" w:cs="Calibri"/>
          <w:color w:val="002060"/>
          <w:sz w:val="18"/>
          <w:szCs w:val="18"/>
        </w:rPr>
        <w:t>'activité de mobilité doit être menée dans le respect des normes éthiques les plus élevées et</w:t>
      </w:r>
      <w:r w:rsidR="003D7021" w:rsidRPr="00EB20BF">
        <w:rPr>
          <w:rFonts w:ascii="Calibri" w:hAnsi="Calibri" w:cs="Calibri"/>
          <w:color w:val="002060"/>
          <w:sz w:val="18"/>
          <w:szCs w:val="18"/>
        </w:rPr>
        <w:t xml:space="preserve"> des</w:t>
      </w:r>
      <w:r w:rsidRPr="00EB20BF">
        <w:rPr>
          <w:rFonts w:ascii="Calibri" w:hAnsi="Calibri" w:cs="Calibri"/>
          <w:color w:val="002060"/>
          <w:sz w:val="18"/>
          <w:szCs w:val="18"/>
        </w:rPr>
        <w:t xml:space="preserve"> législation</w:t>
      </w:r>
      <w:r w:rsidR="003D7021" w:rsidRPr="00EB20BF">
        <w:rPr>
          <w:rFonts w:ascii="Calibri" w:hAnsi="Calibri" w:cs="Calibri"/>
          <w:color w:val="002060"/>
          <w:sz w:val="18"/>
          <w:szCs w:val="18"/>
        </w:rPr>
        <w:t>s</w:t>
      </w:r>
      <w:r w:rsidRPr="00EB20BF">
        <w:rPr>
          <w:rFonts w:ascii="Calibri" w:hAnsi="Calibri" w:cs="Calibri"/>
          <w:color w:val="002060"/>
          <w:sz w:val="18"/>
          <w:szCs w:val="18"/>
        </w:rPr>
        <w:t xml:space="preserve"> européenne, internationale et nationale applicable</w:t>
      </w:r>
      <w:r w:rsidR="003D7021" w:rsidRPr="00EB20BF">
        <w:rPr>
          <w:rFonts w:ascii="Calibri" w:hAnsi="Calibri" w:cs="Calibri"/>
          <w:color w:val="002060"/>
          <w:sz w:val="18"/>
          <w:szCs w:val="18"/>
        </w:rPr>
        <w:t>s</w:t>
      </w:r>
      <w:r w:rsidRPr="00EB20BF">
        <w:rPr>
          <w:rFonts w:ascii="Calibri" w:hAnsi="Calibri" w:cs="Calibri"/>
          <w:color w:val="002060"/>
          <w:sz w:val="18"/>
          <w:szCs w:val="18"/>
        </w:rPr>
        <w:t xml:space="preserve"> en matière de principes éthiques.</w:t>
      </w:r>
    </w:p>
    <w:p w14:paraId="51ED9F04" w14:textId="77777777" w:rsidR="009A03B8" w:rsidRPr="00EB20BF" w:rsidRDefault="009A03B8" w:rsidP="009A03B8">
      <w:pPr>
        <w:tabs>
          <w:tab w:val="left" w:pos="567"/>
        </w:tabs>
        <w:ind w:left="567"/>
        <w:jc w:val="both"/>
        <w:rPr>
          <w:rFonts w:ascii="Calibri" w:hAnsi="Calibri" w:cs="Calibri"/>
          <w:color w:val="002060"/>
          <w:sz w:val="18"/>
          <w:szCs w:val="18"/>
        </w:rPr>
      </w:pPr>
    </w:p>
    <w:p w14:paraId="10A1DD7D" w14:textId="2BF6AD29" w:rsidR="001E30E4" w:rsidRPr="00EB20BF" w:rsidRDefault="00433B44" w:rsidP="0069027D">
      <w:pPr>
        <w:tabs>
          <w:tab w:val="left" w:pos="567"/>
        </w:tabs>
        <w:ind w:left="567" w:hanging="567"/>
        <w:jc w:val="both"/>
        <w:rPr>
          <w:rFonts w:ascii="Calibri" w:hAnsi="Calibri" w:cs="Calibri"/>
          <w:color w:val="002060"/>
          <w:sz w:val="18"/>
          <w:szCs w:val="18"/>
        </w:rPr>
      </w:pPr>
      <w:r w:rsidRPr="00EB20BF">
        <w:rPr>
          <w:rFonts w:ascii="Calibri" w:hAnsi="Calibri" w:cs="Calibri"/>
          <w:sz w:val="18"/>
          <w:szCs w:val="18"/>
        </w:rPr>
        <w:t>9.2</w:t>
      </w:r>
      <w:r w:rsidRPr="00EB20BF">
        <w:t xml:space="preserve"> </w:t>
      </w:r>
      <w:r w:rsidRPr="00EB20BF">
        <w:tab/>
      </w:r>
      <w:r w:rsidR="001E30E4" w:rsidRPr="00EB20BF">
        <w:rPr>
          <w:rFonts w:ascii="Calibri" w:hAnsi="Calibri" w:cs="Calibri"/>
          <w:color w:val="002060"/>
          <w:sz w:val="18"/>
          <w:szCs w:val="18"/>
          <w:u w:val="single"/>
        </w:rPr>
        <w:t>Valeurs</w:t>
      </w:r>
      <w:r w:rsidR="001E30E4" w:rsidRPr="00EB20BF">
        <w:rPr>
          <w:rFonts w:ascii="Calibri" w:hAnsi="Calibri" w:cs="Calibri"/>
          <w:color w:val="002060"/>
          <w:sz w:val="18"/>
          <w:szCs w:val="18"/>
        </w:rPr>
        <w:t xml:space="preserve"> : </w:t>
      </w:r>
      <w:r w:rsidR="009A03B8" w:rsidRPr="00EB20BF">
        <w:rPr>
          <w:rFonts w:ascii="Calibri" w:hAnsi="Calibri" w:cs="Calibri"/>
          <w:color w:val="002060"/>
          <w:sz w:val="18"/>
          <w:szCs w:val="18"/>
        </w:rPr>
        <w:t>l</w:t>
      </w:r>
      <w:r w:rsidR="001E30E4" w:rsidRPr="00EB20BF">
        <w:rPr>
          <w:rFonts w:ascii="Calibri" w:hAnsi="Calibri" w:cs="Calibri"/>
          <w:color w:val="002060"/>
          <w:sz w:val="18"/>
          <w:szCs w:val="18"/>
        </w:rPr>
        <w:t>e participant doit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15DC959" w14:textId="77777777" w:rsidR="00EF1F11" w:rsidRPr="00EB20BF" w:rsidRDefault="00EF1F11" w:rsidP="0069027D">
      <w:pPr>
        <w:tabs>
          <w:tab w:val="left" w:pos="567"/>
        </w:tabs>
        <w:ind w:left="567" w:hanging="567"/>
        <w:jc w:val="both"/>
        <w:rPr>
          <w:rFonts w:ascii="Calibri" w:hAnsi="Calibri" w:cs="Calibri"/>
          <w:bCs/>
          <w:color w:val="A6A6A6" w:themeColor="background1" w:themeShade="A6"/>
          <w:sz w:val="18"/>
          <w:szCs w:val="18"/>
        </w:rPr>
      </w:pPr>
    </w:p>
    <w:p w14:paraId="655BF6A6" w14:textId="06DBB8DF" w:rsidR="00433B44" w:rsidRPr="00EB20BF" w:rsidRDefault="00433B44" w:rsidP="0069027D">
      <w:pPr>
        <w:tabs>
          <w:tab w:val="left" w:pos="567"/>
        </w:tabs>
        <w:ind w:left="567" w:hanging="567"/>
        <w:jc w:val="both"/>
        <w:rPr>
          <w:rFonts w:ascii="Calibri" w:hAnsi="Calibri" w:cs="Calibri"/>
          <w:bCs/>
          <w:color w:val="A6A6A6" w:themeColor="background1" w:themeShade="A6"/>
          <w:sz w:val="18"/>
          <w:szCs w:val="18"/>
        </w:rPr>
      </w:pPr>
      <w:r w:rsidRPr="00EB20BF">
        <w:rPr>
          <w:rFonts w:ascii="Calibri" w:hAnsi="Calibri" w:cs="Calibri"/>
          <w:sz w:val="18"/>
          <w:szCs w:val="18"/>
        </w:rPr>
        <w:t>9.3</w:t>
      </w:r>
      <w:r w:rsidRPr="00EB20BF">
        <w:tab/>
      </w:r>
      <w:r w:rsidR="001E30E4" w:rsidRPr="00EB20BF">
        <w:rPr>
          <w:rFonts w:ascii="Calibri" w:hAnsi="Calibri" w:cs="Calibri"/>
          <w:color w:val="002060"/>
          <w:sz w:val="18"/>
          <w:szCs w:val="18"/>
        </w:rPr>
        <w:t>Si un participant manque à l'une des obligations qui lui incombent en vertu du présent article, l'allocation peut être réduite.</w:t>
      </w:r>
    </w:p>
    <w:p w14:paraId="167FA63E" w14:textId="77777777" w:rsidR="00433B44" w:rsidRPr="00EB20BF" w:rsidRDefault="00433B44" w:rsidP="00CC034C">
      <w:pPr>
        <w:tabs>
          <w:tab w:val="left" w:pos="567"/>
        </w:tabs>
        <w:ind w:left="567" w:hanging="567"/>
        <w:jc w:val="both"/>
        <w:rPr>
          <w:rFonts w:ascii="Calibri" w:hAnsi="Calibri" w:cs="Calibri"/>
          <w:b/>
        </w:rPr>
      </w:pPr>
    </w:p>
    <w:p w14:paraId="6719C2CA" w14:textId="3511A6B0" w:rsidR="00CC034C" w:rsidRPr="00EB20BF" w:rsidRDefault="00CC034C" w:rsidP="009A03B8">
      <w:pPr>
        <w:pBdr>
          <w:bottom w:val="single" w:sz="4" w:space="1" w:color="auto"/>
        </w:pBdr>
        <w:tabs>
          <w:tab w:val="left" w:pos="567"/>
        </w:tabs>
        <w:ind w:left="567" w:hanging="567"/>
        <w:jc w:val="both"/>
        <w:rPr>
          <w:rFonts w:ascii="Calibri" w:hAnsi="Calibri" w:cs="Calibri"/>
          <w:b/>
        </w:rPr>
      </w:pPr>
      <w:r w:rsidRPr="00EB20BF">
        <w:rPr>
          <w:rFonts w:ascii="Calibri" w:hAnsi="Calibri" w:cs="Calibri"/>
          <w:b/>
        </w:rPr>
        <w:t xml:space="preserve">ARTICLE </w:t>
      </w:r>
      <w:r w:rsidR="001E30E4" w:rsidRPr="00EB20BF">
        <w:rPr>
          <w:rFonts w:ascii="Calibri" w:hAnsi="Calibri" w:cs="Calibri"/>
          <w:b/>
        </w:rPr>
        <w:t>10</w:t>
      </w:r>
      <w:r w:rsidRPr="00EB20BF">
        <w:rPr>
          <w:rFonts w:ascii="Calibri" w:hAnsi="Calibri" w:cs="Calibri"/>
          <w:b/>
        </w:rPr>
        <w:t xml:space="preserve"> –</w:t>
      </w:r>
      <w:r w:rsidR="0069027D" w:rsidRPr="00EB20BF">
        <w:rPr>
          <w:rFonts w:ascii="Calibri" w:hAnsi="Calibri" w:cs="Calibri"/>
          <w:b/>
          <w:color w:val="A6A6A6" w:themeColor="background1" w:themeShade="A6"/>
        </w:rPr>
        <w:t xml:space="preserve"> </w:t>
      </w:r>
      <w:r w:rsidRPr="00EB20BF">
        <w:rPr>
          <w:rFonts w:ascii="Calibri" w:hAnsi="Calibri" w:cs="Calibri"/>
          <w:b/>
          <w:color w:val="002060"/>
        </w:rPr>
        <w:t>PROTECTION DES DONNEES</w:t>
      </w:r>
    </w:p>
    <w:p w14:paraId="2EC9CB28" w14:textId="53785AEF" w:rsidR="00CC034C" w:rsidRPr="00EB20BF" w:rsidRDefault="001E30E4" w:rsidP="0069027D">
      <w:pPr>
        <w:ind w:left="567" w:hanging="567"/>
        <w:jc w:val="both"/>
        <w:rPr>
          <w:rFonts w:ascii="Calibri" w:hAnsi="Calibri" w:cs="Calibri"/>
          <w:bCs/>
          <w:color w:val="A6A6A6" w:themeColor="background1" w:themeShade="A6"/>
          <w:sz w:val="18"/>
          <w:szCs w:val="18"/>
        </w:rPr>
      </w:pPr>
      <w:r w:rsidRPr="00EB20BF">
        <w:rPr>
          <w:rFonts w:ascii="Calibri" w:hAnsi="Calibri" w:cs="Calibri"/>
          <w:bCs/>
          <w:sz w:val="18"/>
          <w:szCs w:val="18"/>
        </w:rPr>
        <w:t>10</w:t>
      </w:r>
      <w:r w:rsidR="006B72F4" w:rsidRPr="00EB20BF">
        <w:rPr>
          <w:rFonts w:ascii="Calibri" w:hAnsi="Calibri" w:cs="Calibri"/>
          <w:bCs/>
          <w:sz w:val="18"/>
          <w:szCs w:val="18"/>
        </w:rPr>
        <w:t>.1</w:t>
      </w:r>
      <w:r w:rsidR="006B72F4" w:rsidRPr="00EB20BF">
        <w:rPr>
          <w:rFonts w:ascii="Calibri" w:hAnsi="Calibri" w:cs="Calibri"/>
          <w:bCs/>
          <w:sz w:val="18"/>
          <w:szCs w:val="18"/>
        </w:rPr>
        <w:tab/>
      </w:r>
      <w:r w:rsidRPr="00EB20BF">
        <w:rPr>
          <w:rFonts w:ascii="Calibri" w:hAnsi="Calibri" w:cs="Calibri"/>
          <w:color w:val="002060"/>
          <w:sz w:val="18"/>
          <w:szCs w:val="18"/>
        </w:rPr>
        <w:t>L’organisme financeur</w:t>
      </w:r>
      <w:r w:rsidR="00CC034C" w:rsidRPr="00EB20BF">
        <w:rPr>
          <w:rFonts w:ascii="Calibri" w:hAnsi="Calibri" w:cs="Calibri"/>
          <w:color w:val="002060"/>
          <w:sz w:val="18"/>
          <w:szCs w:val="18"/>
        </w:rPr>
        <w:t xml:space="preserve"> devra fournir aux participants la déclaration de confidentialité pertinente pour le traitement de leurs données personnelles avant que celles-ci ne soient encodées dans les systèmes électroniques de gestion des mobilités Erasmus+.</w:t>
      </w:r>
    </w:p>
    <w:p w14:paraId="175912AC" w14:textId="5368E47D" w:rsidR="006B72F4" w:rsidRDefault="00F0036F" w:rsidP="00CC034C">
      <w:pPr>
        <w:ind w:left="567"/>
        <w:jc w:val="both"/>
        <w:rPr>
          <w:rStyle w:val="Lienhypertexte"/>
          <w:rFonts w:ascii="Calibri" w:hAnsi="Calibri" w:cs="Calibri"/>
          <w:sz w:val="18"/>
          <w:szCs w:val="18"/>
        </w:rPr>
      </w:pPr>
      <w:hyperlink r:id="rId9" w:history="1">
        <w:r w:rsidR="006B72F4" w:rsidRPr="00EB20BF">
          <w:rPr>
            <w:rStyle w:val="Lienhypertexte"/>
            <w:rFonts w:ascii="Calibri" w:hAnsi="Calibri" w:cs="Calibri"/>
            <w:sz w:val="18"/>
            <w:szCs w:val="18"/>
          </w:rPr>
          <w:t>https://webgate.ec.europa.eu/erasmus-esc/index/privacy-statement</w:t>
        </w:r>
      </w:hyperlink>
    </w:p>
    <w:p w14:paraId="7A126653" w14:textId="77777777" w:rsidR="00032AAB" w:rsidRPr="00EB20BF" w:rsidRDefault="00032AAB" w:rsidP="00CC034C">
      <w:pPr>
        <w:ind w:left="567"/>
        <w:jc w:val="both"/>
        <w:rPr>
          <w:rStyle w:val="Lienhypertexte"/>
          <w:rFonts w:ascii="Calibri" w:hAnsi="Calibri" w:cs="Calibri"/>
          <w:sz w:val="18"/>
          <w:szCs w:val="18"/>
        </w:rPr>
      </w:pPr>
    </w:p>
    <w:p w14:paraId="442B5FE9" w14:textId="4F0B3619" w:rsidR="001E30E4" w:rsidRPr="00EB20BF" w:rsidRDefault="001E30E4" w:rsidP="00CC034C">
      <w:pPr>
        <w:ind w:left="567"/>
        <w:jc w:val="both"/>
        <w:rPr>
          <w:rFonts w:ascii="Calibri" w:hAnsi="Calibri" w:cs="Calibri"/>
          <w:color w:val="002060"/>
          <w:sz w:val="18"/>
          <w:szCs w:val="18"/>
        </w:rPr>
      </w:pPr>
    </w:p>
    <w:p w14:paraId="683AF6ED" w14:textId="41F1E103" w:rsidR="001E30E4" w:rsidRPr="00EB20BF" w:rsidRDefault="001E30E4" w:rsidP="0069027D">
      <w:pPr>
        <w:ind w:left="567" w:hanging="567"/>
        <w:jc w:val="both"/>
        <w:rPr>
          <w:rFonts w:ascii="Calibri" w:hAnsi="Calibri" w:cs="Calibri"/>
          <w:bCs/>
          <w:color w:val="A6A6A6" w:themeColor="background1" w:themeShade="A6"/>
          <w:sz w:val="18"/>
          <w:szCs w:val="18"/>
        </w:rPr>
      </w:pPr>
      <w:r w:rsidRPr="00EB20BF">
        <w:rPr>
          <w:rFonts w:ascii="Calibri" w:hAnsi="Calibri" w:cs="Calibri"/>
          <w:color w:val="002060"/>
          <w:sz w:val="18"/>
          <w:szCs w:val="18"/>
        </w:rPr>
        <w:t>10.2</w:t>
      </w:r>
      <w:r w:rsidRPr="00EB20BF">
        <w:rPr>
          <w:rFonts w:ascii="Calibri" w:hAnsi="Calibri" w:cs="Calibri"/>
          <w:color w:val="002060"/>
          <w:sz w:val="18"/>
          <w:szCs w:val="18"/>
        </w:rPr>
        <w:tab/>
        <w:t>Le traitement de toute information personnelle présente au contrat devra être effectué conformément au règlement n° 2018/1725 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 (Office européen de Lutte Anti-fraude).</w:t>
      </w:r>
    </w:p>
    <w:p w14:paraId="59D6F2B7" w14:textId="77777777" w:rsidR="009A03B8" w:rsidRPr="00EB20BF" w:rsidRDefault="009A03B8" w:rsidP="009A03B8">
      <w:pPr>
        <w:tabs>
          <w:tab w:val="left" w:pos="851"/>
        </w:tabs>
        <w:ind w:left="567"/>
        <w:jc w:val="both"/>
        <w:rPr>
          <w:rFonts w:ascii="Calibri" w:hAnsi="Calibri" w:cs="Calibri"/>
          <w:color w:val="002060"/>
          <w:sz w:val="18"/>
          <w:szCs w:val="18"/>
        </w:rPr>
      </w:pPr>
    </w:p>
    <w:p w14:paraId="55579FA3" w14:textId="1F3A3952" w:rsidR="001E30E4" w:rsidRPr="00EB20BF" w:rsidRDefault="001E30E4" w:rsidP="0069027D">
      <w:pPr>
        <w:ind w:left="567" w:hanging="567"/>
        <w:jc w:val="both"/>
        <w:rPr>
          <w:rFonts w:ascii="Calibri" w:hAnsi="Calibri" w:cs="Calibri"/>
          <w:bCs/>
          <w:color w:val="A6A6A6" w:themeColor="background1" w:themeShade="A6"/>
          <w:sz w:val="18"/>
          <w:szCs w:val="18"/>
        </w:rPr>
      </w:pPr>
      <w:r w:rsidRPr="00EB20BF">
        <w:rPr>
          <w:rFonts w:ascii="Calibri" w:hAnsi="Calibri" w:cs="Calibri"/>
          <w:color w:val="002060"/>
          <w:sz w:val="18"/>
          <w:szCs w:val="18"/>
        </w:rPr>
        <w:t>10.3</w:t>
      </w:r>
      <w:r w:rsidRPr="00EB20BF">
        <w:rPr>
          <w:rFonts w:ascii="Calibri" w:hAnsi="Calibri" w:cs="Calibri"/>
          <w:color w:val="002060"/>
          <w:sz w:val="18"/>
          <w:szCs w:val="18"/>
        </w:rPr>
        <w:tab/>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667E3665" w14:textId="77777777" w:rsidR="009A03B8" w:rsidRPr="00EB20BF" w:rsidRDefault="009A03B8" w:rsidP="009A03B8">
      <w:pPr>
        <w:pBdr>
          <w:bottom w:val="single" w:sz="4" w:space="1" w:color="auto"/>
        </w:pBdr>
        <w:tabs>
          <w:tab w:val="left" w:pos="567"/>
        </w:tabs>
        <w:ind w:left="567" w:hanging="567"/>
        <w:jc w:val="both"/>
        <w:rPr>
          <w:rFonts w:ascii="Calibri" w:hAnsi="Calibri" w:cs="Calibri"/>
          <w:b/>
        </w:rPr>
      </w:pPr>
    </w:p>
    <w:p w14:paraId="10FCF8B8" w14:textId="30F7A734" w:rsidR="001E30E4" w:rsidRPr="00EB20BF" w:rsidRDefault="001E30E4" w:rsidP="009A03B8">
      <w:pPr>
        <w:pBdr>
          <w:bottom w:val="single" w:sz="4" w:space="1" w:color="auto"/>
        </w:pBdr>
        <w:tabs>
          <w:tab w:val="left" w:pos="567"/>
        </w:tabs>
        <w:ind w:left="567" w:hanging="567"/>
        <w:jc w:val="both"/>
        <w:rPr>
          <w:rFonts w:ascii="Calibri" w:hAnsi="Calibri" w:cs="Calibri"/>
          <w:b/>
        </w:rPr>
      </w:pPr>
      <w:r w:rsidRPr="00EB20BF">
        <w:rPr>
          <w:rFonts w:ascii="Calibri" w:hAnsi="Calibri" w:cs="Calibri"/>
          <w:b/>
        </w:rPr>
        <w:t>ARTICLE 11 –</w:t>
      </w:r>
      <w:r w:rsidR="0069027D" w:rsidRPr="00EB20BF">
        <w:rPr>
          <w:rFonts w:ascii="Calibri" w:hAnsi="Calibri" w:cs="Calibri"/>
          <w:b/>
          <w:color w:val="A6A6A6" w:themeColor="background1" w:themeShade="A6"/>
        </w:rPr>
        <w:t xml:space="preserve"> </w:t>
      </w:r>
      <w:r w:rsidR="00AF6106" w:rsidRPr="00EB20BF">
        <w:rPr>
          <w:rFonts w:ascii="Calibri" w:hAnsi="Calibri" w:cs="Calibri"/>
          <w:b/>
          <w:color w:val="002060"/>
        </w:rPr>
        <w:t>RESILIATION DU CONTRAT</w:t>
      </w:r>
    </w:p>
    <w:p w14:paraId="34F7B692" w14:textId="61F75F0A" w:rsidR="00A14160" w:rsidRPr="00EB20BF" w:rsidRDefault="00AF6106" w:rsidP="0069027D">
      <w:pPr>
        <w:ind w:left="567" w:hanging="567"/>
        <w:jc w:val="both"/>
        <w:rPr>
          <w:rFonts w:ascii="Calibri" w:hAnsi="Calibri" w:cs="Calibri"/>
          <w:bCs/>
          <w:color w:val="A6A6A6" w:themeColor="background1" w:themeShade="A6"/>
          <w:sz w:val="18"/>
          <w:szCs w:val="18"/>
        </w:rPr>
      </w:pPr>
      <w:r w:rsidRPr="00EB20BF">
        <w:rPr>
          <w:rFonts w:ascii="Calibri" w:hAnsi="Calibri" w:cs="Calibri"/>
          <w:bCs/>
          <w:sz w:val="18"/>
          <w:szCs w:val="18"/>
        </w:rPr>
        <w:t>11.1</w:t>
      </w:r>
      <w:r w:rsidRPr="00EB20BF">
        <w:tab/>
      </w:r>
      <w:r w:rsidR="00A14160" w:rsidRPr="00EB20BF">
        <w:rPr>
          <w:rFonts w:ascii="Calibri" w:hAnsi="Calibri" w:cs="Calibri"/>
          <w:color w:val="002060"/>
          <w:sz w:val="18"/>
          <w:szCs w:val="18"/>
        </w:rPr>
        <w:t>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l’organisme, sans qu’il soit nécessaire de procéder à aucune autre formalité juridique, dès lors qu’une mise en demeure par lettre recommandée a été notifiée aux parties et que cela n’a pas été suivi d’exécution dans un délai d’un mois.</w:t>
      </w:r>
    </w:p>
    <w:p w14:paraId="1E23C660" w14:textId="3283C7E5" w:rsidR="00A14160" w:rsidRPr="00EB20BF" w:rsidRDefault="00A14160" w:rsidP="00A14160">
      <w:pPr>
        <w:jc w:val="both"/>
        <w:rPr>
          <w:rFonts w:ascii="Calibri" w:hAnsi="Calibri" w:cs="Calibri"/>
          <w:color w:val="002060"/>
          <w:sz w:val="18"/>
          <w:szCs w:val="18"/>
        </w:rPr>
      </w:pPr>
    </w:p>
    <w:p w14:paraId="4606C78A" w14:textId="7DAE6236" w:rsidR="00A14160" w:rsidRPr="00EB20BF" w:rsidRDefault="00AF6106" w:rsidP="0069027D">
      <w:pPr>
        <w:ind w:left="567" w:hanging="567"/>
        <w:jc w:val="both"/>
      </w:pPr>
      <w:r w:rsidRPr="00EB20BF">
        <w:rPr>
          <w:rFonts w:ascii="Calibri" w:hAnsi="Calibri" w:cs="Calibri"/>
          <w:bCs/>
          <w:sz w:val="18"/>
          <w:szCs w:val="18"/>
        </w:rPr>
        <w:t>11.2</w:t>
      </w:r>
      <w:r w:rsidRPr="00EB20BF">
        <w:tab/>
      </w:r>
      <w:r w:rsidR="00A14160" w:rsidRPr="00EB20BF">
        <w:rPr>
          <w:rFonts w:ascii="Calibri" w:hAnsi="Calibri" w:cs="Calibri"/>
          <w:color w:val="002060"/>
          <w:sz w:val="18"/>
          <w:szCs w:val="18"/>
        </w:rPr>
        <w:t>Si la résiliation est due à un cas de force majeure, c’est à dire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w:t>
      </w:r>
    </w:p>
    <w:p w14:paraId="19A246BD" w14:textId="77777777" w:rsidR="00AF6106" w:rsidRPr="00EB20BF" w:rsidRDefault="00AF6106" w:rsidP="001E30E4">
      <w:pPr>
        <w:jc w:val="both"/>
        <w:rPr>
          <w:rFonts w:ascii="Calibri" w:hAnsi="Calibri" w:cs="Calibri"/>
          <w:color w:val="002060"/>
          <w:sz w:val="18"/>
          <w:szCs w:val="18"/>
        </w:rPr>
      </w:pPr>
    </w:p>
    <w:p w14:paraId="2F22ACD6" w14:textId="1E4DCDFC" w:rsidR="00A14160" w:rsidRPr="00EB20BF" w:rsidRDefault="00A14160" w:rsidP="00A14160">
      <w:pPr>
        <w:pBdr>
          <w:bottom w:val="single" w:sz="4" w:space="1" w:color="auto"/>
        </w:pBdr>
        <w:rPr>
          <w:rFonts w:ascii="Calibri" w:hAnsi="Calibri" w:cs="Calibri"/>
          <w:b/>
        </w:rPr>
      </w:pPr>
      <w:r w:rsidRPr="00EB20BF">
        <w:rPr>
          <w:rFonts w:ascii="Calibri" w:hAnsi="Calibri" w:cs="Calibri"/>
          <w:b/>
        </w:rPr>
        <w:t>ARTICLE 12 –</w:t>
      </w:r>
      <w:r w:rsidR="0069027D" w:rsidRPr="00EB20BF">
        <w:rPr>
          <w:rFonts w:ascii="Calibri" w:hAnsi="Calibri" w:cs="Calibri"/>
          <w:b/>
          <w:color w:val="A6A6A6" w:themeColor="background1" w:themeShade="A6"/>
        </w:rPr>
        <w:t xml:space="preserve"> </w:t>
      </w:r>
      <w:r w:rsidRPr="00EB20BF">
        <w:rPr>
          <w:rFonts w:ascii="Calibri" w:hAnsi="Calibri" w:cs="Calibri"/>
          <w:b/>
          <w:color w:val="002060"/>
        </w:rPr>
        <w:t>VERIFICATIONS ET AUDITS</w:t>
      </w:r>
    </w:p>
    <w:p w14:paraId="150A2EEB" w14:textId="2C391CCA" w:rsidR="00A14160" w:rsidRPr="00EB20BF" w:rsidRDefault="00A14160" w:rsidP="0069027D">
      <w:pPr>
        <w:ind w:left="567" w:hanging="567"/>
        <w:rPr>
          <w:rFonts w:ascii="Calibri" w:hAnsi="Calibri" w:cs="Calibri"/>
          <w:b/>
        </w:rPr>
      </w:pPr>
      <w:r w:rsidRPr="00EB20BF">
        <w:rPr>
          <w:rFonts w:ascii="Calibri" w:hAnsi="Calibri" w:cs="Calibri"/>
          <w:bCs/>
          <w:sz w:val="18"/>
          <w:szCs w:val="18"/>
        </w:rPr>
        <w:t>12.1</w:t>
      </w:r>
      <w:r w:rsidRPr="00EB20BF">
        <w:rPr>
          <w:rFonts w:ascii="Calibri" w:hAnsi="Calibri" w:cs="Calibri"/>
          <w:b/>
        </w:rPr>
        <w:tab/>
      </w:r>
      <w:r w:rsidRPr="00EB20BF">
        <w:rPr>
          <w:rFonts w:ascii="Calibri" w:hAnsi="Calibri" w:cs="Calibri"/>
          <w:color w:val="002060"/>
          <w:sz w:val="18"/>
          <w:szCs w:val="18"/>
        </w:rPr>
        <w:t xml:space="preserve">Les contractants s’engagent à fournir toute information détaillée demandée par la Commission européenne, l’Agence nationale </w:t>
      </w:r>
      <w:r w:rsidRPr="00EB20BF">
        <w:rPr>
          <w:rFonts w:ascii="Calibri" w:hAnsi="Calibri" w:cs="Calibri"/>
          <w:b/>
          <w:color w:val="002060"/>
          <w:sz w:val="18"/>
          <w:szCs w:val="18"/>
        </w:rPr>
        <w:t>française</w:t>
      </w:r>
      <w:r w:rsidRPr="00EB20BF">
        <w:rPr>
          <w:rFonts w:ascii="Calibri" w:hAnsi="Calibri" w:cs="Calibri"/>
          <w:color w:val="002060"/>
          <w:sz w:val="18"/>
          <w:szCs w:val="18"/>
        </w:rPr>
        <w:t xml:space="preserve"> ou tout autre organisme extérieur accrédité par la Commission européenne et l’Agence nationale </w:t>
      </w:r>
      <w:r w:rsidRPr="00EB20BF">
        <w:rPr>
          <w:rFonts w:ascii="Calibri" w:hAnsi="Calibri" w:cs="Calibri"/>
          <w:b/>
          <w:color w:val="002060"/>
          <w:sz w:val="18"/>
          <w:szCs w:val="18"/>
        </w:rPr>
        <w:t>française</w:t>
      </w:r>
      <w:r w:rsidRPr="00EB20BF">
        <w:rPr>
          <w:rFonts w:ascii="Calibri" w:hAnsi="Calibri" w:cs="Calibri"/>
          <w:color w:val="002060"/>
          <w:sz w:val="18"/>
          <w:szCs w:val="18"/>
        </w:rPr>
        <w:t xml:space="preserve"> pour vérifier que la période de mobilité et les dispositions prévues au contrat ont été mises en œuvre de manière conforme.</w:t>
      </w:r>
    </w:p>
    <w:p w14:paraId="15A001BE" w14:textId="7965B0A8" w:rsidR="00AD52AC" w:rsidRDefault="00AD52AC" w:rsidP="00A14160">
      <w:pPr>
        <w:pBdr>
          <w:bottom w:val="single" w:sz="4" w:space="1" w:color="auto"/>
        </w:pBdr>
        <w:rPr>
          <w:rFonts w:ascii="Calibri" w:hAnsi="Calibri" w:cs="Calibri"/>
          <w:b/>
        </w:rPr>
      </w:pPr>
    </w:p>
    <w:p w14:paraId="4D370A5A" w14:textId="5394F922" w:rsidR="004B07B6" w:rsidRDefault="004B07B6" w:rsidP="00A14160">
      <w:pPr>
        <w:pBdr>
          <w:bottom w:val="single" w:sz="4" w:space="1" w:color="auto"/>
        </w:pBdr>
        <w:rPr>
          <w:rFonts w:ascii="Calibri" w:hAnsi="Calibri" w:cs="Calibri"/>
          <w:b/>
        </w:rPr>
      </w:pPr>
    </w:p>
    <w:p w14:paraId="15267069" w14:textId="77777777" w:rsidR="004B07B6" w:rsidRPr="00EB20BF" w:rsidRDefault="004B07B6" w:rsidP="00A14160">
      <w:pPr>
        <w:pBdr>
          <w:bottom w:val="single" w:sz="4" w:space="1" w:color="auto"/>
        </w:pBdr>
        <w:rPr>
          <w:rFonts w:ascii="Calibri" w:hAnsi="Calibri" w:cs="Calibri"/>
          <w:b/>
        </w:rPr>
      </w:pPr>
    </w:p>
    <w:p w14:paraId="4C991677" w14:textId="225BEF3E" w:rsidR="00A14160" w:rsidRPr="00EB20BF" w:rsidRDefault="00A14160" w:rsidP="00A14160">
      <w:pPr>
        <w:pBdr>
          <w:bottom w:val="single" w:sz="4" w:space="1" w:color="auto"/>
        </w:pBdr>
        <w:rPr>
          <w:rFonts w:ascii="Calibri" w:hAnsi="Calibri" w:cs="Calibri"/>
          <w:b/>
        </w:rPr>
      </w:pPr>
      <w:r w:rsidRPr="00EB20BF">
        <w:rPr>
          <w:rFonts w:ascii="Calibri" w:hAnsi="Calibri" w:cs="Calibri"/>
          <w:b/>
        </w:rPr>
        <w:t>ARTICLE 13 –</w:t>
      </w:r>
      <w:r w:rsidR="0069027D" w:rsidRPr="00EB20BF">
        <w:rPr>
          <w:rFonts w:ascii="Calibri" w:hAnsi="Calibri" w:cs="Calibri"/>
          <w:b/>
          <w:color w:val="A6A6A6" w:themeColor="background1" w:themeShade="A6"/>
        </w:rPr>
        <w:t xml:space="preserve"> </w:t>
      </w:r>
      <w:r w:rsidR="00AD52AC" w:rsidRPr="00EB20BF">
        <w:rPr>
          <w:rFonts w:ascii="Calibri" w:hAnsi="Calibri" w:cs="Calibri"/>
          <w:b/>
          <w:color w:val="002060"/>
        </w:rPr>
        <w:t>RESPONSABILITE</w:t>
      </w:r>
    </w:p>
    <w:p w14:paraId="719CB370" w14:textId="60BE9A67" w:rsidR="00A14160" w:rsidRPr="00EB20BF" w:rsidRDefault="00A14160" w:rsidP="0069027D">
      <w:pPr>
        <w:ind w:left="567" w:hanging="567"/>
        <w:jc w:val="both"/>
        <w:rPr>
          <w:rFonts w:ascii="Calibri" w:hAnsi="Calibri" w:cs="Calibri"/>
          <w:bCs/>
          <w:color w:val="A6A6A6" w:themeColor="background1" w:themeShade="A6"/>
          <w:sz w:val="18"/>
          <w:szCs w:val="18"/>
        </w:rPr>
      </w:pPr>
      <w:r w:rsidRPr="00EB20BF">
        <w:rPr>
          <w:rFonts w:ascii="Calibri" w:hAnsi="Calibri" w:cs="Calibri"/>
          <w:bCs/>
          <w:sz w:val="18"/>
          <w:szCs w:val="18"/>
        </w:rPr>
        <w:t>13.1</w:t>
      </w:r>
      <w:r w:rsidRPr="00EB20BF">
        <w:rPr>
          <w:rFonts w:ascii="Calibri" w:hAnsi="Calibri" w:cs="Calibri"/>
          <w:b/>
        </w:rPr>
        <w:tab/>
      </w:r>
      <w:r w:rsidRPr="00EB20BF">
        <w:rPr>
          <w:rFonts w:ascii="Calibri" w:hAnsi="Calibri" w:cs="Calibri"/>
          <w:bCs/>
          <w:color w:val="002060"/>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1C2EDE81" w14:textId="77777777" w:rsidR="00A14160" w:rsidRPr="00EB20BF" w:rsidRDefault="00A14160" w:rsidP="00AD52AC">
      <w:pPr>
        <w:rPr>
          <w:rFonts w:ascii="Calibri" w:hAnsi="Calibri" w:cs="Calibri"/>
          <w:b/>
        </w:rPr>
      </w:pPr>
    </w:p>
    <w:p w14:paraId="72D669E7" w14:textId="45D4A44A" w:rsidR="00A14160" w:rsidRPr="00EB20BF" w:rsidRDefault="00A14160" w:rsidP="0069027D">
      <w:pPr>
        <w:ind w:left="567" w:hanging="567"/>
        <w:jc w:val="both"/>
        <w:rPr>
          <w:rFonts w:ascii="Calibri" w:hAnsi="Calibri" w:cs="Calibri"/>
          <w:bCs/>
          <w:color w:val="A6A6A6" w:themeColor="background1" w:themeShade="A6"/>
          <w:sz w:val="18"/>
          <w:szCs w:val="18"/>
        </w:rPr>
      </w:pPr>
      <w:r w:rsidRPr="00EB20BF">
        <w:rPr>
          <w:rFonts w:ascii="Calibri" w:hAnsi="Calibri" w:cs="Calibri"/>
          <w:bCs/>
          <w:sz w:val="18"/>
          <w:szCs w:val="18"/>
        </w:rPr>
        <w:t>13.2</w:t>
      </w:r>
      <w:r w:rsidRPr="00EB20BF">
        <w:rPr>
          <w:rFonts w:ascii="Calibri" w:hAnsi="Calibri" w:cs="Calibri"/>
          <w:b/>
        </w:rPr>
        <w:tab/>
      </w:r>
      <w:r w:rsidRPr="00EB20BF">
        <w:rPr>
          <w:rFonts w:ascii="Calibri" w:hAnsi="Calibri" w:cs="Calibri"/>
          <w:bCs/>
          <w:color w:val="A6A6A6" w:themeColor="background1" w:themeShade="A6"/>
          <w:sz w:val="18"/>
          <w:szCs w:val="18"/>
        </w:rPr>
        <w:t xml:space="preserve"> </w:t>
      </w:r>
      <w:r w:rsidRPr="00EB20BF">
        <w:rPr>
          <w:rFonts w:ascii="Calibri" w:hAnsi="Calibri" w:cs="Calibri"/>
          <w:bCs/>
          <w:color w:val="002060"/>
          <w:sz w:val="18"/>
          <w:szCs w:val="18"/>
        </w:rPr>
        <w:t xml:space="preserve">La responsabilité de l'Agence nationale </w:t>
      </w:r>
      <w:r w:rsidRPr="00EB20BF">
        <w:rPr>
          <w:rFonts w:ascii="Calibri" w:hAnsi="Calibri" w:cs="Calibri"/>
          <w:b/>
          <w:bCs/>
          <w:color w:val="002060"/>
          <w:sz w:val="18"/>
          <w:szCs w:val="18"/>
        </w:rPr>
        <w:t>française</w:t>
      </w:r>
      <w:r w:rsidRPr="00EB20BF">
        <w:rPr>
          <w:rFonts w:ascii="Calibri" w:hAnsi="Calibri" w:cs="Calibri"/>
          <w:bCs/>
          <w:color w:val="002060"/>
          <w:sz w:val="18"/>
          <w:szCs w:val="18"/>
        </w:rPr>
        <w:t xml:space="preserve">, de la Commission européenne ou de leur personnel ne saurait être engagée en cas d’action en réparation des dommages pendant la réalisation de la période de mobilité. En conséquence, l’Agence nationale </w:t>
      </w:r>
      <w:r w:rsidRPr="00EB20BF">
        <w:rPr>
          <w:rFonts w:ascii="Calibri" w:hAnsi="Calibri" w:cs="Calibri"/>
          <w:b/>
          <w:bCs/>
          <w:color w:val="002060"/>
          <w:sz w:val="18"/>
          <w:szCs w:val="18"/>
        </w:rPr>
        <w:t>française</w:t>
      </w:r>
      <w:r w:rsidRPr="00EB20BF">
        <w:rPr>
          <w:rFonts w:ascii="Calibri" w:hAnsi="Calibri" w:cs="Calibri"/>
          <w:bCs/>
          <w:color w:val="002060"/>
          <w:sz w:val="18"/>
          <w:szCs w:val="18"/>
        </w:rPr>
        <w:t xml:space="preserve"> ou la Commission européenne ne seront pas tenues à des indemnités de remboursement concernant cette action. </w:t>
      </w:r>
    </w:p>
    <w:p w14:paraId="6AB6074D" w14:textId="77777777" w:rsidR="0056021C" w:rsidRPr="00EB20BF" w:rsidRDefault="0056021C" w:rsidP="00C85ABA">
      <w:pPr>
        <w:pBdr>
          <w:bottom w:val="single" w:sz="4" w:space="1" w:color="auto"/>
        </w:pBdr>
        <w:rPr>
          <w:rFonts w:ascii="Calibri" w:hAnsi="Calibri" w:cs="Calibri"/>
          <w:b/>
        </w:rPr>
      </w:pPr>
    </w:p>
    <w:p w14:paraId="24C8F05D" w14:textId="489911EB" w:rsidR="00D33954" w:rsidRPr="00EB20BF" w:rsidRDefault="00C85ABA" w:rsidP="00C85ABA">
      <w:pPr>
        <w:pBdr>
          <w:bottom w:val="single" w:sz="4" w:space="1" w:color="auto"/>
        </w:pBdr>
        <w:rPr>
          <w:rFonts w:ascii="Calibri" w:hAnsi="Calibri" w:cs="Calibri"/>
          <w:b/>
        </w:rPr>
      </w:pPr>
      <w:r w:rsidRPr="00EB20BF">
        <w:rPr>
          <w:rFonts w:ascii="Calibri" w:hAnsi="Calibri" w:cs="Calibri"/>
          <w:b/>
        </w:rPr>
        <w:t xml:space="preserve">ARTICLE </w:t>
      </w:r>
      <w:r w:rsidR="00FD6D3F" w:rsidRPr="00EB20BF">
        <w:rPr>
          <w:rFonts w:ascii="Calibri" w:hAnsi="Calibri" w:cs="Calibri"/>
          <w:b/>
        </w:rPr>
        <w:t>14</w:t>
      </w:r>
      <w:r w:rsidRPr="00EB20BF">
        <w:rPr>
          <w:rFonts w:ascii="Calibri" w:hAnsi="Calibri" w:cs="Calibri"/>
          <w:b/>
        </w:rPr>
        <w:t xml:space="preserve"> –</w:t>
      </w:r>
      <w:r w:rsidR="0069027D" w:rsidRPr="00EB20BF">
        <w:rPr>
          <w:rFonts w:ascii="Calibri" w:hAnsi="Calibri" w:cs="Calibri"/>
          <w:b/>
          <w:color w:val="A6A6A6" w:themeColor="background1" w:themeShade="A6"/>
        </w:rPr>
        <w:t xml:space="preserve"> </w:t>
      </w:r>
      <w:r w:rsidR="00D33954" w:rsidRPr="00EB20BF">
        <w:rPr>
          <w:rFonts w:ascii="Calibri" w:hAnsi="Calibri" w:cs="Calibri"/>
          <w:b/>
          <w:color w:val="002060"/>
        </w:rPr>
        <w:t>LOI APPLICABLE ET TRIBUNAL COMPETENT</w:t>
      </w:r>
    </w:p>
    <w:p w14:paraId="42A4DE86" w14:textId="4DA17CBD" w:rsidR="00D33954" w:rsidRPr="00EB20BF" w:rsidRDefault="00FD6D3F" w:rsidP="0069027D">
      <w:pPr>
        <w:ind w:left="567" w:hanging="567"/>
        <w:jc w:val="both"/>
        <w:rPr>
          <w:rFonts w:ascii="Calibri" w:hAnsi="Calibri" w:cs="Calibri"/>
          <w:bCs/>
          <w:color w:val="A6A6A6" w:themeColor="background1" w:themeShade="A6"/>
          <w:sz w:val="18"/>
          <w:szCs w:val="18"/>
        </w:rPr>
      </w:pPr>
      <w:r w:rsidRPr="00EB20BF">
        <w:rPr>
          <w:rFonts w:ascii="Calibri" w:hAnsi="Calibri" w:cs="Calibri"/>
          <w:bCs/>
          <w:sz w:val="18"/>
          <w:szCs w:val="18"/>
        </w:rPr>
        <w:t>14</w:t>
      </w:r>
      <w:r w:rsidR="006B72F4" w:rsidRPr="00EB20BF">
        <w:rPr>
          <w:rFonts w:ascii="Calibri" w:hAnsi="Calibri" w:cs="Calibri"/>
          <w:bCs/>
          <w:sz w:val="18"/>
          <w:szCs w:val="18"/>
        </w:rPr>
        <w:t xml:space="preserve">.1 </w:t>
      </w:r>
      <w:r w:rsidR="00C13B39" w:rsidRPr="00EB20BF">
        <w:rPr>
          <w:rFonts w:ascii="Calibri" w:hAnsi="Calibri" w:cs="Calibri"/>
          <w:bCs/>
          <w:sz w:val="18"/>
          <w:szCs w:val="18"/>
        </w:rPr>
        <w:tab/>
      </w:r>
      <w:r w:rsidR="00D33954" w:rsidRPr="00EB20BF">
        <w:rPr>
          <w:rFonts w:ascii="Calibri" w:hAnsi="Calibri" w:cs="Calibri"/>
          <w:bCs/>
          <w:color w:val="002060"/>
          <w:sz w:val="18"/>
          <w:szCs w:val="18"/>
        </w:rPr>
        <w:t>Ce contrat est régi par le droit français.</w:t>
      </w:r>
    </w:p>
    <w:p w14:paraId="5D2B05F4" w14:textId="4D0E8F86" w:rsidR="00C85ABA" w:rsidRPr="00EB20BF" w:rsidRDefault="00C85ABA" w:rsidP="00C85ABA">
      <w:pPr>
        <w:ind w:left="567"/>
        <w:jc w:val="both"/>
        <w:rPr>
          <w:rFonts w:ascii="Calibri" w:hAnsi="Calibri" w:cs="Calibri"/>
          <w:bCs/>
          <w:sz w:val="18"/>
          <w:szCs w:val="18"/>
        </w:rPr>
      </w:pPr>
    </w:p>
    <w:p w14:paraId="0972E17B" w14:textId="22727E02" w:rsidR="00D33954" w:rsidRPr="00EB20BF" w:rsidRDefault="00FD6D3F" w:rsidP="0069027D">
      <w:pPr>
        <w:ind w:left="567" w:hanging="567"/>
        <w:jc w:val="both"/>
        <w:rPr>
          <w:rFonts w:ascii="Calibri" w:hAnsi="Calibri" w:cs="Calibri"/>
          <w:color w:val="002060"/>
          <w:sz w:val="18"/>
          <w:szCs w:val="18"/>
        </w:rPr>
      </w:pPr>
      <w:r w:rsidRPr="00EB20BF">
        <w:rPr>
          <w:rFonts w:ascii="Calibri" w:hAnsi="Calibri" w:cs="Calibri"/>
          <w:bCs/>
          <w:sz w:val="18"/>
          <w:szCs w:val="18"/>
        </w:rPr>
        <w:t>14</w:t>
      </w:r>
      <w:r w:rsidR="00C85ABA" w:rsidRPr="00EB20BF">
        <w:rPr>
          <w:rFonts w:ascii="Calibri" w:hAnsi="Calibri" w:cs="Calibri"/>
          <w:bCs/>
          <w:sz w:val="18"/>
          <w:szCs w:val="18"/>
        </w:rPr>
        <w:t>.2</w:t>
      </w:r>
      <w:r w:rsidR="00C85ABA" w:rsidRPr="00EB20BF">
        <w:rPr>
          <w:rFonts w:ascii="Calibri" w:hAnsi="Calibri" w:cs="Calibri"/>
          <w:bCs/>
          <w:sz w:val="18"/>
          <w:szCs w:val="18"/>
        </w:rPr>
        <w:tab/>
      </w:r>
      <w:r w:rsidR="00D33954" w:rsidRPr="00EB20BF">
        <w:rPr>
          <w:rFonts w:ascii="Calibri" w:hAnsi="Calibri" w:cs="Calibri"/>
          <w:color w:val="002060"/>
          <w:sz w:val="18"/>
          <w:szCs w:val="18"/>
        </w:rPr>
        <w:t xml:space="preserve">Le tribunal compétent déterminé conformément à la législation nationale applicable sera seul compétent pour entendre </w:t>
      </w:r>
      <w:r w:rsidR="0026483C" w:rsidRPr="00EB20BF">
        <w:rPr>
          <w:rFonts w:ascii="Calibri" w:hAnsi="Calibri" w:cs="Calibri"/>
          <w:color w:val="002060"/>
          <w:sz w:val="18"/>
          <w:szCs w:val="18"/>
        </w:rPr>
        <w:t>tout</w:t>
      </w:r>
      <w:r w:rsidR="00D33954" w:rsidRPr="00EB20BF">
        <w:rPr>
          <w:rFonts w:ascii="Calibri" w:hAnsi="Calibri" w:cs="Calibri"/>
          <w:color w:val="002060"/>
          <w:sz w:val="18"/>
          <w:szCs w:val="18"/>
        </w:rPr>
        <w:t xml:space="preserve"> litige</w:t>
      </w:r>
      <w:r w:rsidR="0026483C" w:rsidRPr="00EB20BF">
        <w:rPr>
          <w:rFonts w:ascii="Calibri" w:hAnsi="Calibri" w:cs="Calibri"/>
          <w:color w:val="002060"/>
          <w:sz w:val="18"/>
          <w:szCs w:val="18"/>
        </w:rPr>
        <w:t xml:space="preserve"> </w:t>
      </w:r>
      <w:r w:rsidR="00D33954" w:rsidRPr="00EB20BF">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1D58D7BD" w14:textId="77777777" w:rsidR="000D158A" w:rsidRPr="00EB20BF" w:rsidRDefault="000D158A" w:rsidP="0069027D">
      <w:pPr>
        <w:ind w:left="567" w:hanging="567"/>
        <w:jc w:val="both"/>
        <w:rPr>
          <w:rFonts w:ascii="Calibri" w:hAnsi="Calibri" w:cs="Calibri"/>
          <w:bCs/>
          <w:color w:val="A6A6A6" w:themeColor="background1" w:themeShade="A6"/>
          <w:sz w:val="18"/>
          <w:szCs w:val="18"/>
        </w:rPr>
      </w:pPr>
    </w:p>
    <w:p w14:paraId="70260B1D" w14:textId="04520ED6" w:rsidR="00C85ABA" w:rsidRPr="00EB20BF" w:rsidRDefault="00DE2EC3" w:rsidP="00DE2EC3">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ind w:firstLine="708"/>
        <w:rPr>
          <w:rFonts w:ascii="Calibri" w:hAnsi="Calibri" w:cs="Calibri"/>
          <w:b/>
          <w:sz w:val="18"/>
          <w:szCs w:val="18"/>
          <w:u w:val="single"/>
        </w:rPr>
      </w:pPr>
      <w:bookmarkStart w:id="9" w:name="_Hlk132967773"/>
      <w:r w:rsidRPr="00EB20BF">
        <w:rPr>
          <w:rFonts w:ascii="Calibri" w:hAnsi="Calibri" w:cs="Calibri"/>
          <w:b/>
          <w:sz w:val="18"/>
          <w:szCs w:val="18"/>
        </w:rPr>
        <w:t xml:space="preserve">                                                             </w:t>
      </w:r>
      <w:r w:rsidR="00C85ABA" w:rsidRPr="00EB20BF">
        <w:rPr>
          <w:rFonts w:ascii="Calibri" w:hAnsi="Calibri" w:cs="Calibri"/>
          <w:b/>
          <w:sz w:val="18"/>
          <w:szCs w:val="18"/>
          <w:u w:val="single"/>
        </w:rPr>
        <w:t>SIGNATURES</w:t>
      </w:r>
    </w:p>
    <w:p w14:paraId="5B0FC94F" w14:textId="77777777" w:rsidR="00DE2EC3" w:rsidRPr="00EB20BF" w:rsidRDefault="00DE2EC3" w:rsidP="00DE2EC3">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rPr>
          <w:rFonts w:ascii="Calibri" w:hAnsi="Calibri" w:cs="Calibri"/>
          <w:b/>
          <w:sz w:val="18"/>
          <w:szCs w:val="18"/>
          <w:u w:val="single"/>
        </w:rPr>
      </w:pPr>
    </w:p>
    <w:p w14:paraId="5CEB3AC0" w14:textId="127D25F0" w:rsidR="00C85ABA" w:rsidRPr="00EB20BF" w:rsidRDefault="003908F2"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103" w:hanging="5103"/>
        <w:rPr>
          <w:rFonts w:ascii="Calibri" w:hAnsi="Calibri" w:cs="Calibri"/>
          <w:sz w:val="18"/>
          <w:szCs w:val="18"/>
        </w:rPr>
      </w:pPr>
      <w:r w:rsidRPr="00EB20BF">
        <w:rPr>
          <w:rFonts w:ascii="Calibri" w:hAnsi="Calibri" w:cs="Calibri"/>
          <w:color w:val="A6A6A6" w:themeColor="background1" w:themeShade="A6"/>
          <w:sz w:val="18"/>
          <w:szCs w:val="18"/>
        </w:rPr>
        <w:tab/>
      </w:r>
    </w:p>
    <w:p w14:paraId="4A0C8673" w14:textId="38CF67FE" w:rsidR="004B07B6" w:rsidRPr="004B07B6" w:rsidRDefault="00D33954"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103" w:hanging="5103"/>
        <w:rPr>
          <w:rFonts w:ascii="Calibri" w:hAnsi="Calibri" w:cs="Calibri"/>
          <w:color w:val="002060"/>
          <w:sz w:val="18"/>
          <w:szCs w:val="18"/>
          <w:u w:val="single"/>
        </w:rPr>
      </w:pPr>
      <w:r w:rsidRPr="004B07B6">
        <w:rPr>
          <w:rFonts w:ascii="Calibri" w:hAnsi="Calibri" w:cs="Calibri"/>
          <w:color w:val="002060"/>
          <w:sz w:val="18"/>
          <w:szCs w:val="18"/>
          <w:u w:val="single"/>
        </w:rPr>
        <w:t>Le participant</w:t>
      </w:r>
      <w:r w:rsidR="004B07B6">
        <w:rPr>
          <w:rFonts w:ascii="Calibri" w:hAnsi="Calibri" w:cs="Calibri"/>
          <w:color w:val="002060"/>
          <w:sz w:val="18"/>
          <w:szCs w:val="18"/>
        </w:rPr>
        <w:t> :</w:t>
      </w:r>
      <w:r w:rsidR="003908F2" w:rsidRPr="00EB20BF">
        <w:rPr>
          <w:rFonts w:ascii="Calibri" w:hAnsi="Calibri" w:cs="Calibri"/>
          <w:color w:val="002060"/>
          <w:sz w:val="18"/>
          <w:szCs w:val="18"/>
        </w:rPr>
        <w:tab/>
      </w:r>
      <w:r w:rsidR="003908F2" w:rsidRPr="004B07B6">
        <w:rPr>
          <w:rFonts w:ascii="Calibri" w:hAnsi="Calibri" w:cs="Calibri"/>
          <w:color w:val="002060"/>
          <w:sz w:val="18"/>
          <w:szCs w:val="18"/>
          <w:u w:val="single"/>
        </w:rPr>
        <w:t>Pour l’</w:t>
      </w:r>
      <w:r w:rsidR="00CF2045" w:rsidRPr="004B07B6">
        <w:rPr>
          <w:rFonts w:ascii="Calibri" w:hAnsi="Calibri" w:cs="Calibri"/>
          <w:color w:val="002060"/>
          <w:sz w:val="18"/>
          <w:szCs w:val="18"/>
          <w:u w:val="single"/>
        </w:rPr>
        <w:t>organisme</w:t>
      </w:r>
      <w:r w:rsidR="000D158A" w:rsidRPr="004B07B6">
        <w:rPr>
          <w:rFonts w:ascii="Calibri" w:hAnsi="Calibri" w:cs="Calibri"/>
          <w:color w:val="002060"/>
          <w:sz w:val="18"/>
          <w:szCs w:val="18"/>
          <w:u w:val="single"/>
        </w:rPr>
        <w:t> :</w:t>
      </w:r>
    </w:p>
    <w:p w14:paraId="7F97F08D" w14:textId="62C39F0B" w:rsidR="004B07B6" w:rsidRDefault="004B07B6" w:rsidP="004B07B6">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103" w:hanging="5103"/>
        <w:rPr>
          <w:rFonts w:ascii="Calibri" w:hAnsi="Calibri" w:cs="Calibri"/>
          <w:color w:val="002060"/>
          <w:sz w:val="18"/>
          <w:szCs w:val="18"/>
        </w:rPr>
      </w:pPr>
      <w:r w:rsidRPr="00EB20BF">
        <w:rPr>
          <w:rFonts w:ascii="Calibri" w:hAnsi="Calibri" w:cs="Calibri"/>
          <w:color w:val="002060"/>
          <w:sz w:val="18"/>
          <w:szCs w:val="18"/>
          <w:shd w:val="clear" w:color="auto" w:fill="FDE9D9" w:themeFill="accent6" w:themeFillTint="33"/>
        </w:rPr>
        <w:t xml:space="preserve">NOM </w:t>
      </w:r>
      <w:r w:rsidRPr="00EB20BF">
        <w:rPr>
          <w:rFonts w:ascii="Calibri" w:hAnsi="Calibri" w:cs="Calibri"/>
          <w:i/>
          <w:color w:val="002060"/>
          <w:sz w:val="18"/>
          <w:szCs w:val="18"/>
          <w:shd w:val="clear" w:color="auto" w:fill="FDE9D9" w:themeFill="accent6" w:themeFillTint="33"/>
        </w:rPr>
        <w:t>Prénom</w:t>
      </w:r>
      <w:r>
        <w:rPr>
          <w:rFonts w:ascii="Calibri" w:hAnsi="Calibri" w:cs="Calibri"/>
          <w:color w:val="002060"/>
          <w:sz w:val="18"/>
          <w:szCs w:val="18"/>
        </w:rPr>
        <w:tab/>
      </w:r>
      <w:r w:rsidR="0061572D">
        <w:rPr>
          <w:rFonts w:ascii="Calibri" w:hAnsi="Calibri" w:cs="Calibri"/>
          <w:color w:val="002060"/>
          <w:sz w:val="18"/>
          <w:szCs w:val="18"/>
        </w:rPr>
        <w:t>Manuel JOBERT, Vice-Président</w:t>
      </w:r>
      <w:r w:rsidR="00EA2A7B">
        <w:rPr>
          <w:rFonts w:ascii="Calibri" w:hAnsi="Calibri" w:cs="Calibri"/>
          <w:color w:val="002060"/>
          <w:sz w:val="18"/>
          <w:szCs w:val="18"/>
        </w:rPr>
        <w:t xml:space="preserve"> en charge de l’Europe et</w:t>
      </w:r>
      <w:r>
        <w:rPr>
          <w:rFonts w:ascii="Calibri" w:hAnsi="Calibri" w:cs="Calibri"/>
          <w:color w:val="002060"/>
          <w:sz w:val="18"/>
          <w:szCs w:val="18"/>
        </w:rPr>
        <w:t xml:space="preserve"> </w:t>
      </w:r>
      <w:r w:rsidR="00EA2A7B">
        <w:rPr>
          <w:rFonts w:ascii="Calibri" w:hAnsi="Calibri" w:cs="Calibri"/>
          <w:color w:val="002060"/>
          <w:sz w:val="18"/>
          <w:szCs w:val="18"/>
        </w:rPr>
        <w:t>des Relations</w:t>
      </w:r>
    </w:p>
    <w:p w14:paraId="4EB1C622" w14:textId="02F43D46" w:rsidR="0061572D" w:rsidRDefault="004B07B6" w:rsidP="004B07B6">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103" w:hanging="5103"/>
        <w:rPr>
          <w:rFonts w:ascii="Calibri" w:hAnsi="Calibri" w:cs="Calibri"/>
          <w:color w:val="002060"/>
          <w:sz w:val="18"/>
          <w:szCs w:val="18"/>
        </w:rPr>
      </w:pPr>
      <w:r>
        <w:rPr>
          <w:rFonts w:ascii="Calibri" w:hAnsi="Calibri" w:cs="Calibri"/>
          <w:color w:val="002060"/>
          <w:sz w:val="18"/>
          <w:szCs w:val="18"/>
        </w:rPr>
        <w:tab/>
      </w:r>
      <w:proofErr w:type="gramStart"/>
      <w:r w:rsidR="00EA2A7B">
        <w:rPr>
          <w:rFonts w:ascii="Calibri" w:hAnsi="Calibri" w:cs="Calibri"/>
          <w:color w:val="002060"/>
          <w:sz w:val="18"/>
          <w:szCs w:val="18"/>
        </w:rPr>
        <w:t>internationales</w:t>
      </w:r>
      <w:proofErr w:type="gramEnd"/>
    </w:p>
    <w:p w14:paraId="7D684F60" w14:textId="5C36FC28" w:rsidR="00D33954" w:rsidRPr="00EB20BF" w:rsidRDefault="0061572D"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103" w:hanging="5103"/>
        <w:rPr>
          <w:rFonts w:ascii="Calibri" w:hAnsi="Calibri" w:cs="Calibri"/>
          <w:color w:val="002060"/>
          <w:sz w:val="18"/>
          <w:szCs w:val="18"/>
        </w:rPr>
      </w:pPr>
      <w:r>
        <w:rPr>
          <w:rFonts w:ascii="Calibri" w:hAnsi="Calibri" w:cs="Calibri"/>
          <w:color w:val="002060"/>
          <w:sz w:val="18"/>
          <w:szCs w:val="18"/>
        </w:rPr>
        <w:tab/>
        <w:t xml:space="preserve">Par délégation </w:t>
      </w:r>
      <w:proofErr w:type="gramStart"/>
      <w:r>
        <w:rPr>
          <w:rFonts w:ascii="Calibri" w:hAnsi="Calibri" w:cs="Calibri"/>
          <w:color w:val="002060"/>
          <w:sz w:val="18"/>
          <w:szCs w:val="18"/>
        </w:rPr>
        <w:t>d’</w:t>
      </w:r>
      <w:r w:rsidR="000D158A" w:rsidRPr="00EB20BF">
        <w:rPr>
          <w:rFonts w:ascii="Calibri" w:hAnsi="Calibri" w:cs="Calibri"/>
          <w:color w:val="002060"/>
          <w:sz w:val="18"/>
          <w:szCs w:val="18"/>
        </w:rPr>
        <w:t xml:space="preserve"> </w:t>
      </w:r>
      <w:r w:rsidR="00DE2EC3" w:rsidRPr="00EB20BF">
        <w:rPr>
          <w:rFonts w:ascii="Calibri" w:hAnsi="Calibri" w:cs="Calibri"/>
          <w:color w:val="002060"/>
          <w:sz w:val="18"/>
          <w:szCs w:val="18"/>
        </w:rPr>
        <w:t>Eric</w:t>
      </w:r>
      <w:proofErr w:type="gramEnd"/>
      <w:r w:rsidR="00DE2EC3" w:rsidRPr="00EB20BF">
        <w:rPr>
          <w:rFonts w:ascii="Calibri" w:hAnsi="Calibri" w:cs="Calibri"/>
          <w:color w:val="002060"/>
          <w:sz w:val="18"/>
          <w:szCs w:val="18"/>
        </w:rPr>
        <w:t xml:space="preserve"> CARPANO, </w:t>
      </w:r>
      <w:r w:rsidR="00EA2A7B">
        <w:rPr>
          <w:rFonts w:ascii="Calibri" w:hAnsi="Calibri" w:cs="Calibri"/>
          <w:color w:val="002060"/>
          <w:sz w:val="18"/>
          <w:szCs w:val="18"/>
        </w:rPr>
        <w:t>P</w:t>
      </w:r>
      <w:r w:rsidR="00DE2EC3" w:rsidRPr="00EB20BF">
        <w:rPr>
          <w:rFonts w:ascii="Calibri" w:hAnsi="Calibri" w:cs="Calibri"/>
          <w:color w:val="002060"/>
          <w:sz w:val="18"/>
          <w:szCs w:val="18"/>
        </w:rPr>
        <w:t>résident UJM Lyon3</w:t>
      </w:r>
      <w:r>
        <w:rPr>
          <w:rFonts w:ascii="Calibri" w:hAnsi="Calibri" w:cs="Calibri"/>
          <w:color w:val="002060"/>
          <w:sz w:val="18"/>
          <w:szCs w:val="18"/>
        </w:rPr>
        <w:br/>
      </w:r>
    </w:p>
    <w:p w14:paraId="7FCEFE5F" w14:textId="20C73905" w:rsidR="00C85ABA" w:rsidRPr="00EB20BF" w:rsidRDefault="00C85ABA" w:rsidP="00DE2EC3">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rPr>
          <w:rFonts w:ascii="Calibri" w:hAnsi="Calibri" w:cs="Calibri"/>
          <w:sz w:val="18"/>
          <w:szCs w:val="18"/>
        </w:rPr>
      </w:pPr>
    </w:p>
    <w:p w14:paraId="2916DC85" w14:textId="209A9F48" w:rsidR="00D33954" w:rsidRPr="00EB20BF" w:rsidRDefault="00D33954"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r w:rsidRPr="00EB20BF">
        <w:rPr>
          <w:rFonts w:ascii="Calibri" w:hAnsi="Calibri" w:cs="Calibri"/>
          <w:color w:val="002060"/>
          <w:sz w:val="18"/>
          <w:szCs w:val="18"/>
        </w:rPr>
        <w:t xml:space="preserve">Fait à </w:t>
      </w:r>
      <w:r w:rsidRPr="00EB20BF">
        <w:rPr>
          <w:rFonts w:ascii="Calibri" w:hAnsi="Calibri" w:cs="Calibri"/>
          <w:i/>
          <w:color w:val="002060"/>
          <w:sz w:val="18"/>
          <w:szCs w:val="18"/>
          <w:shd w:val="clear" w:color="auto" w:fill="FDE9D9" w:themeFill="accent6" w:themeFillTint="33"/>
        </w:rPr>
        <w:t>lieu</w:t>
      </w:r>
      <w:r w:rsidRPr="00EB20BF">
        <w:rPr>
          <w:rFonts w:ascii="Calibri" w:hAnsi="Calibri" w:cs="Calibri"/>
          <w:color w:val="002060"/>
          <w:sz w:val="18"/>
          <w:szCs w:val="18"/>
        </w:rPr>
        <w:t xml:space="preserve">, le </w:t>
      </w:r>
      <w:r w:rsidR="00EF1F11" w:rsidRPr="00EB20BF">
        <w:rPr>
          <w:rFonts w:ascii="Calibri" w:hAnsi="Calibri" w:cs="Calibri"/>
          <w:i/>
          <w:color w:val="002060"/>
          <w:sz w:val="18"/>
          <w:szCs w:val="18"/>
          <w:shd w:val="clear" w:color="auto" w:fill="FDE9D9" w:themeFill="accent6" w:themeFillTint="33"/>
        </w:rPr>
        <w:t>jj/mm/</w:t>
      </w:r>
      <w:proofErr w:type="spellStart"/>
      <w:r w:rsidR="00EF1F11" w:rsidRPr="00EB20BF">
        <w:rPr>
          <w:rFonts w:ascii="Calibri" w:hAnsi="Calibri" w:cs="Calibri"/>
          <w:i/>
          <w:color w:val="002060"/>
          <w:sz w:val="18"/>
          <w:szCs w:val="18"/>
          <w:shd w:val="clear" w:color="auto" w:fill="FDE9D9" w:themeFill="accent6" w:themeFillTint="33"/>
        </w:rPr>
        <w:t>aaa</w:t>
      </w:r>
      <w:r w:rsidR="00DE2EC3" w:rsidRPr="00EB20BF">
        <w:rPr>
          <w:rFonts w:ascii="Calibri" w:hAnsi="Calibri" w:cs="Calibri"/>
          <w:i/>
          <w:color w:val="002060"/>
          <w:sz w:val="18"/>
          <w:szCs w:val="18"/>
          <w:shd w:val="clear" w:color="auto" w:fill="FDE9D9" w:themeFill="accent6" w:themeFillTint="33"/>
        </w:rPr>
        <w:t>a</w:t>
      </w:r>
      <w:proofErr w:type="spellEnd"/>
      <w:r w:rsidR="003908F2" w:rsidRPr="00EB20BF">
        <w:rPr>
          <w:rFonts w:ascii="Calibri" w:hAnsi="Calibri" w:cs="Calibri"/>
          <w:color w:val="002060"/>
          <w:sz w:val="18"/>
          <w:szCs w:val="18"/>
        </w:rPr>
        <w:tab/>
      </w:r>
      <w:r w:rsidRPr="00EB20BF">
        <w:rPr>
          <w:rFonts w:ascii="Calibri" w:hAnsi="Calibri" w:cs="Calibri"/>
          <w:color w:val="002060"/>
          <w:sz w:val="18"/>
          <w:szCs w:val="18"/>
        </w:rPr>
        <w:t xml:space="preserve">Fait à </w:t>
      </w:r>
      <w:r w:rsidR="00154A04" w:rsidRPr="00EB20BF">
        <w:rPr>
          <w:rFonts w:ascii="Calibri" w:hAnsi="Calibri" w:cs="Calibri"/>
          <w:color w:val="002060"/>
          <w:sz w:val="18"/>
          <w:szCs w:val="18"/>
        </w:rPr>
        <w:t>Lyon,</w:t>
      </w:r>
      <w:r w:rsidRPr="00EB20BF">
        <w:rPr>
          <w:rFonts w:ascii="Calibri" w:hAnsi="Calibri" w:cs="Calibri"/>
          <w:color w:val="002060"/>
          <w:sz w:val="18"/>
          <w:szCs w:val="18"/>
        </w:rPr>
        <w:t xml:space="preserve"> le </w:t>
      </w:r>
    </w:p>
    <w:p w14:paraId="16A366E7" w14:textId="77777777" w:rsidR="00D33954" w:rsidRPr="00EB20BF" w:rsidRDefault="00D33954"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p>
    <w:p w14:paraId="49F299DE" w14:textId="2D7D70AB" w:rsidR="00DE2EC3" w:rsidRPr="00EB20BF" w:rsidRDefault="00C85ABA" w:rsidP="00DE2EC3">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sz w:val="18"/>
          <w:szCs w:val="18"/>
        </w:rPr>
      </w:pPr>
      <w:r w:rsidRPr="00EB20BF">
        <w:rPr>
          <w:rFonts w:ascii="Calibri" w:hAnsi="Calibri" w:cs="Calibri"/>
          <w:sz w:val="18"/>
          <w:szCs w:val="18"/>
        </w:rPr>
        <w:t>Signature</w:t>
      </w:r>
      <w:r w:rsidR="00DE2EC3" w:rsidRPr="00EB20BF">
        <w:rPr>
          <w:rFonts w:ascii="Calibri" w:hAnsi="Calibri" w:cs="Calibri"/>
          <w:sz w:val="18"/>
          <w:szCs w:val="18"/>
        </w:rPr>
        <w:t xml:space="preserve"> MANUSCRITE du participant</w:t>
      </w:r>
      <w:r w:rsidR="00B71617">
        <w:rPr>
          <w:rFonts w:ascii="Calibri" w:hAnsi="Calibri" w:cs="Calibri"/>
          <w:sz w:val="18"/>
          <w:szCs w:val="18"/>
        </w:rPr>
        <w:t xml:space="preserve"> </w:t>
      </w:r>
      <w:r w:rsidRPr="00EB20BF">
        <w:rPr>
          <w:rFonts w:ascii="Calibri" w:hAnsi="Calibri" w:cs="Calibri"/>
          <w:sz w:val="18"/>
          <w:szCs w:val="18"/>
        </w:rPr>
        <w:t>:</w:t>
      </w:r>
      <w:r w:rsidR="00DE2EC3" w:rsidRPr="00EB20BF">
        <w:rPr>
          <w:rFonts w:ascii="Calibri" w:hAnsi="Calibri" w:cs="Calibri"/>
          <w:sz w:val="18"/>
          <w:szCs w:val="18"/>
        </w:rPr>
        <w:t xml:space="preserve"> </w:t>
      </w:r>
      <w:r w:rsidR="00DE2EC3" w:rsidRPr="00EB20BF">
        <w:rPr>
          <w:rFonts w:ascii="Calibri" w:hAnsi="Calibri" w:cs="Calibri"/>
          <w:sz w:val="18"/>
          <w:szCs w:val="18"/>
        </w:rPr>
        <w:tab/>
        <w:t>Signature pour Université Jean Moulin Lyon</w:t>
      </w:r>
      <w:proofErr w:type="gramStart"/>
      <w:r w:rsidR="00DE2EC3" w:rsidRPr="00EB20BF">
        <w:rPr>
          <w:rFonts w:ascii="Calibri" w:hAnsi="Calibri" w:cs="Calibri"/>
          <w:sz w:val="18"/>
          <w:szCs w:val="18"/>
        </w:rPr>
        <w:t>3:</w:t>
      </w:r>
      <w:proofErr w:type="gramEnd"/>
    </w:p>
    <w:p w14:paraId="6A0A45B0" w14:textId="1A9F1928" w:rsidR="00EF1F11" w:rsidRPr="00EB20BF" w:rsidRDefault="004B07B6"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sz w:val="18"/>
          <w:szCs w:val="18"/>
        </w:rPr>
      </w:pPr>
      <w:r w:rsidRPr="00EB20BF">
        <w:rPr>
          <w:rFonts w:ascii="Calibri" w:hAnsi="Calibri" w:cs="Calibri"/>
          <w:noProof/>
          <w:sz w:val="18"/>
          <w:szCs w:val="18"/>
        </w:rPr>
        <mc:AlternateContent>
          <mc:Choice Requires="wps">
            <w:drawing>
              <wp:anchor distT="0" distB="0" distL="114300" distR="114300" simplePos="0" relativeHeight="251676672" behindDoc="0" locked="0" layoutInCell="1" allowOverlap="1" wp14:anchorId="1D5BD333" wp14:editId="02324554">
                <wp:simplePos x="0" y="0"/>
                <wp:positionH relativeFrom="column">
                  <wp:posOffset>3043217</wp:posOffset>
                </wp:positionH>
                <wp:positionV relativeFrom="paragraph">
                  <wp:posOffset>48326</wp:posOffset>
                </wp:positionV>
                <wp:extent cx="3240042" cy="951399"/>
                <wp:effectExtent l="57150" t="38100" r="74930" b="96520"/>
                <wp:wrapNone/>
                <wp:docPr id="2" name="Rectangle 2"/>
                <wp:cNvGraphicFramePr/>
                <a:graphic xmlns:a="http://schemas.openxmlformats.org/drawingml/2006/main">
                  <a:graphicData uri="http://schemas.microsoft.com/office/word/2010/wordprocessingShape">
                    <wps:wsp>
                      <wps:cNvSpPr/>
                      <wps:spPr>
                        <a:xfrm>
                          <a:off x="0" y="0"/>
                          <a:ext cx="3240042" cy="951399"/>
                        </a:xfrm>
                        <a:prstGeom prst="rect">
                          <a:avLst/>
                        </a:prstGeom>
                        <a:solidFill>
                          <a:schemeClr val="bg1"/>
                        </a:solidFill>
                        <a:ln>
                          <a:solidFill>
                            <a:schemeClr val="tx1">
                              <a:lumMod val="50000"/>
                              <a:lumOff val="50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FD2A6" id="Rectangle 2" o:spid="_x0000_s1026" style="position:absolute;margin-left:239.6pt;margin-top:3.8pt;width:255.1pt;height:7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wHmgIAAMQFAAAOAAAAZHJzL2Uyb0RvYy54bWysVNtOGzEQfa/Uf7D8XvZCoM2KDYpAVJUo&#10;IKDi2fHayaq2x7WdW7++Y++FlKK2qroPXo/ncjzHM3N2vtOKbITzLZiaFkc5JcJwaFqzrOmXx6t3&#10;HyjxgZmGKTCipnvh6fns7Zuzra1ECStQjXAEgxhfbW1NVyHYKss8XwnN/BFYYVApwWkWUHTLrHFs&#10;i9G1yso8P8224BrrgAvv8fSyU9JZii+l4OFWSi8CUTXFu4W0urQu4prNzli1dMyuWt5fg/3DLTRr&#10;DYKOoS5ZYGTt2l9C6ZY78CDDEQedgZQtFykHzKbIX2TzsGJWpFyQHG9Hmvz/C8tvNneOtE1NS0oM&#10;0/hE90gaM0slSBnp2VpfodWDvXO95HEbc91Jp+MfsyC7ROl+pFTsAuF4eFxO8nyCsTnqpifF8XQa&#10;g2bP3tb58FGAJnFTU4foiUm2ufahMx1MIpgH1TZXrVJJiGUiLpQjG4YPvFgWffCfrJT5k2PYFQlT&#10;rfVnaLpgJzl+MRyr8Bir6MUxppCqNMKnhA4wURdBs8hdx1bahb0SKZ65FxJJR3463DFQh8E4Fyac&#10;9rmoaB3dJGY9Opbpwr917O2jq0itMDr/BerokZDBhNFZtwbca+jN14F+2dkPDHR5RwoW0Oyx3hx0&#10;jegtv2rx2a+ZD3fMYedhj+I0Cbe4SAXbmkK/o2QF7vtr59EeGwK1lGyxk2vqv62ZE5SoTwZbZVpM&#10;JrH1kzA5eV+i4A41i0ONWesLwFoqcG5ZnrbRPqhhKx3oJxw684iKKmY4YteUBzcIF6GbMDi2uJjP&#10;kxm2u2Xh2jxYPrx6LOvH3RNztq/9gF1zA0PXs+pFC3S28T0MzNcBZJv645nXnm8cFakg+7EWZ9Gh&#10;nKyeh+/sBwAAAP//AwBQSwMEFAAGAAgAAAAhAOLbCTffAAAACQEAAA8AAABkcnMvZG93bnJldi54&#10;bWxMj8FuwjAQRO+V+g/WIvVWHKKUkBAHoartNQLaQ2/GXuKI2I5iA+Hvuz21x9U8zbytNpPt2RXH&#10;0HknYDFPgKFTXneuFfB5eH9eAQtROi1771DAHQNs6seHSpba39wOr/vYMipxoZQCTIxDyXlQBq0M&#10;cz+go+zkRysjnWPL9ShvVG57nibJklvZOVowcsBXg+q8v1gBh4/7cHpr0j403wt1/lK7JtsaIZ5m&#10;03YNLOIU/2D41Sd1qMnp6C9OB9YLyPIiJVRAvgRGebEqMmBHAl/yDHhd8f8f1D8AAAD//wMAUEsB&#10;Ai0AFAAGAAgAAAAhALaDOJL+AAAA4QEAABMAAAAAAAAAAAAAAAAAAAAAAFtDb250ZW50X1R5cGVz&#10;XS54bWxQSwECLQAUAAYACAAAACEAOP0h/9YAAACUAQAACwAAAAAAAAAAAAAAAAAvAQAAX3JlbHMv&#10;LnJlbHNQSwECLQAUAAYACAAAACEAjYr8B5oCAADEBQAADgAAAAAAAAAAAAAAAAAuAgAAZHJzL2Uy&#10;b0RvYy54bWxQSwECLQAUAAYACAAAACEA4tsJN98AAAAJAQAADwAAAAAAAAAAAAAAAAD0BAAAZHJz&#10;L2Rvd25yZXYueG1sUEsFBgAAAAAEAAQA8wAAAAAGAAAAAA==&#10;" fillcolor="white [3212]" strokecolor="gray [1629]">
                <v:shadow on="t" color="black" opacity="24903f" origin=",.5" offset="0,.55556mm"/>
              </v:rect>
            </w:pict>
          </mc:Fallback>
        </mc:AlternateContent>
      </w:r>
      <w:r w:rsidRPr="00EB20BF">
        <w:rPr>
          <w:rFonts w:ascii="Calibri" w:hAnsi="Calibri" w:cs="Calibri"/>
          <w:noProof/>
          <w:sz w:val="18"/>
          <w:szCs w:val="18"/>
        </w:rPr>
        <mc:AlternateContent>
          <mc:Choice Requires="wps">
            <w:drawing>
              <wp:anchor distT="0" distB="0" distL="114300" distR="114300" simplePos="0" relativeHeight="251674624" behindDoc="0" locked="0" layoutInCell="1" allowOverlap="1" wp14:anchorId="326E6CFC" wp14:editId="28088C92">
                <wp:simplePos x="0" y="0"/>
                <wp:positionH relativeFrom="column">
                  <wp:posOffset>109738</wp:posOffset>
                </wp:positionH>
                <wp:positionV relativeFrom="paragraph">
                  <wp:posOffset>48326</wp:posOffset>
                </wp:positionV>
                <wp:extent cx="2330450" cy="961970"/>
                <wp:effectExtent l="57150" t="38100" r="69850" b="86360"/>
                <wp:wrapNone/>
                <wp:docPr id="1" name="Rectangle 1"/>
                <wp:cNvGraphicFramePr/>
                <a:graphic xmlns:a="http://schemas.openxmlformats.org/drawingml/2006/main">
                  <a:graphicData uri="http://schemas.microsoft.com/office/word/2010/wordprocessingShape">
                    <wps:wsp>
                      <wps:cNvSpPr/>
                      <wps:spPr>
                        <a:xfrm>
                          <a:off x="0" y="0"/>
                          <a:ext cx="2330450" cy="961970"/>
                        </a:xfrm>
                        <a:prstGeom prst="rect">
                          <a:avLst/>
                        </a:prstGeom>
                        <a:gradFill>
                          <a:gsLst>
                            <a:gs pos="0">
                              <a:schemeClr val="accent6">
                                <a:tint val="50000"/>
                                <a:satMod val="300000"/>
                              </a:schemeClr>
                            </a:gs>
                            <a:gs pos="0">
                              <a:schemeClr val="accent6">
                                <a:tint val="37000"/>
                                <a:satMod val="300000"/>
                              </a:schemeClr>
                            </a:gs>
                            <a:gs pos="100000">
                              <a:schemeClr val="accent6">
                                <a:tint val="15000"/>
                                <a:satMod val="350000"/>
                              </a:schemeClr>
                            </a:gs>
                          </a:gsLst>
                        </a:gra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0B69B9" id="Rectangle 1" o:spid="_x0000_s1026" style="position:absolute;margin-left:8.65pt;margin-top:3.8pt;width:183.5pt;height:75.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ywtAIAAIgGAAAOAAAAZHJzL2Uyb0RvYy54bWysVVtP2zAUfp+0/2D5fSRpC4yKFFUgpkls&#10;IGDi2Th2G8328Wy3affrd2ynoWKITWx9cI997t+55PRsoxVZC+dbMDWtDkpKhOHQtGZR02/3lx8+&#10;UuIDMw1TYERNt8LTs9n7d6ednYoRLEE1whE0Yvy0szVdhmCnReH5UmjmD8AKg0wJTrOAV7coGsc6&#10;tK5VMSrLo6ID11gHXHiPrxeZSWfJvpSCh2spvQhE1RRjC+l06XyMZzE7ZdOFY3bZ8j4M9oYoNGsN&#10;Oh1MXbDAyMq1v5nSLXfgQYYDDroAKVsuUg6YTVU+y+ZuyaxIuSA43g4w+f9nln9d3zjSNlg7SgzT&#10;WKJbBI2ZhRKkivB01k9R6s7euP7mkYy5bqTT8R+zIJsE6XaAVGwC4fg4Go/LySEiz5F3clSdHCfM&#10;iydt63z4JECTSNTUofeEJFtf+YAeUXQn0gPcXLZKJdqjSCaIBUSlTJqpecS5cmTNsOyMc2HCUWKF&#10;1oT8eljiL5ffs/AFmvw8js+7EAdDKYqFf6Or8fG/uapyTNH7ENFrqVUxtxdSG1JGSAdDQ2r4uMh4&#10;RsqxHuUi1j9XPFFhq0SMRJlbIbFxsMbVa6jnCibpqCaxdIPi6M+KvXxUFWmcB+W/8DpoJM9gwqCs&#10;WwPuJe/N99T0CIHM8ojPXt6RfIRmizPjIC8Tb/lli617xXy4YQ63B3Y7bsRwjYdU0NUUeoqSJbif&#10;L71HeRxq5FLS4Taqqf+xYk5Qoj4bbOyTajKJ6ytdJofHI7y4fc7jPses9Dlg5+NIY3SJjPJB7Ujp&#10;QD/g4pxHr8hihqPvmvLgdpfzkLckrl4u5vMkhivLsnBl7izfVT2O5v3mgTnbz2/Ayf8Ku83Fps/G&#10;OMvGehiYrwLINs34E6493rjucmfm1Rz36f49ST19QGa/AAAA//8DAFBLAwQUAAYACAAAACEAuEgc&#10;gt0AAAAIAQAADwAAAGRycy9kb3ducmV2LnhtbEyPwU7DMBBE70j8g7WVuFGnLSRtiFMhBBxyqWj5&#10;ADfexlHjdYjdNvTrWU5wnJ3Z2bfFenSdOOMQWk8KZtMEBFLtTUuNgs/d2/0SRIiajO48oYJvDLAu&#10;b28KnRt/oQ88b2MjuIRCrhXYGPtcylBbdDpMfY/E3sEPTkeWQyPNoC9c7jo5T5JUOt0SX7C6xxeL&#10;9XF7cowxP6TNe1bpatVdXyVtdpX9uip1Nxmfn0BEHONfGH7xeQdKZtr7E5kgOtbZgpMKshQE24vl&#10;A+s9zx9XM5BlIf8/UP4AAAD//wMAUEsBAi0AFAAGAAgAAAAhALaDOJL+AAAA4QEAABMAAAAAAAAA&#10;AAAAAAAAAAAAAFtDb250ZW50X1R5cGVzXS54bWxQSwECLQAUAAYACAAAACEAOP0h/9YAAACUAQAA&#10;CwAAAAAAAAAAAAAAAAAvAQAAX3JlbHMvLnJlbHNQSwECLQAUAAYACAAAACEACgm8sLQCAACIBgAA&#10;DgAAAAAAAAAAAAAAAAAuAgAAZHJzL2Uyb0RvYy54bWxQSwECLQAUAAYACAAAACEAuEgcgt0AAAAI&#10;AQAADwAAAAAAAAAAAAAAAAAOBQAAZHJzL2Rvd25yZXYueG1sUEsFBgAAAAAEAAQA8wAAABgGAAAA&#10;AA==&#10;" fillcolor="#fbcaa2 [1625]" strokecolor="#f68c36 [3049]">
                <v:fill color2="#fdefe3 [505]" rotate="t" angle="180" colors="0 #ffbe86;0 #ffd0aa;1 #ffebdb" focus="100%" type="gradient"/>
                <v:shadow on="t" color="black" opacity="24903f" origin=",.5" offset="0,.55556mm"/>
              </v:rect>
            </w:pict>
          </mc:Fallback>
        </mc:AlternateContent>
      </w:r>
    </w:p>
    <w:p w14:paraId="1DF8596C" w14:textId="3DC90009" w:rsidR="00EF1F11" w:rsidRPr="00EB20BF" w:rsidRDefault="00EF1F11"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sz w:val="18"/>
          <w:szCs w:val="18"/>
        </w:rPr>
      </w:pPr>
    </w:p>
    <w:p w14:paraId="0A298D29" w14:textId="771906F4" w:rsidR="00EF1F11" w:rsidRPr="00EB20BF" w:rsidRDefault="00EF1F11"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p>
    <w:p w14:paraId="162CAD2A" w14:textId="4AFBD4BC" w:rsidR="00EF1F11" w:rsidRPr="00EB20BF" w:rsidRDefault="00EF1F11"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p>
    <w:p w14:paraId="3A1D1E24" w14:textId="7EB32490" w:rsidR="00EF1F11" w:rsidRDefault="00EF1F11"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p>
    <w:p w14:paraId="398E9FE6" w14:textId="07D55365" w:rsidR="004B07B6" w:rsidRDefault="004B07B6"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p>
    <w:p w14:paraId="1DECEE2F" w14:textId="257A4629" w:rsidR="004B07B6" w:rsidRDefault="004B07B6"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p>
    <w:p w14:paraId="5EE25880" w14:textId="77777777" w:rsidR="004B07B6" w:rsidRPr="00EB20BF" w:rsidRDefault="004B07B6"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p>
    <w:p w14:paraId="53257124" w14:textId="77777777" w:rsidR="00D33954" w:rsidRPr="00EB20BF" w:rsidRDefault="00D33954" w:rsidP="0056021C">
      <w:pPr>
        <w:shd w:val="clear" w:color="auto" w:fill="FFFFFF" w:themeFill="background1"/>
        <w:tabs>
          <w:tab w:val="left" w:pos="5670"/>
        </w:tabs>
        <w:rPr>
          <w:rFonts w:ascii="Calibri" w:hAnsi="Calibri" w:cs="Calibri"/>
          <w:color w:val="002060"/>
          <w:sz w:val="18"/>
          <w:szCs w:val="18"/>
        </w:rPr>
      </w:pPr>
    </w:p>
    <w:p w14:paraId="698479AE" w14:textId="3992CF2D" w:rsidR="00A64525" w:rsidRPr="00EB20BF" w:rsidRDefault="0069027D" w:rsidP="00CC3C13">
      <w:pPr>
        <w:rPr>
          <w:rFonts w:ascii="Calibri" w:eastAsiaTheme="majorEastAsia" w:hAnsi="Calibri" w:cs="Calibri"/>
          <w:b/>
          <w:bCs/>
          <w:sz w:val="26"/>
          <w:szCs w:val="26"/>
        </w:rPr>
        <w:sectPr w:rsidR="00A64525" w:rsidRPr="00EB20BF" w:rsidSect="00F55D31">
          <w:headerReference w:type="default" r:id="rId10"/>
          <w:footerReference w:type="default" r:id="rId11"/>
          <w:endnotePr>
            <w:numFmt w:val="decimal"/>
          </w:endnotePr>
          <w:pgSz w:w="11900" w:h="16840"/>
          <w:pgMar w:top="567" w:right="843" w:bottom="568" w:left="851" w:header="708" w:footer="0" w:gutter="0"/>
          <w:cols w:space="708"/>
        </w:sectPr>
      </w:pPr>
      <w:bookmarkStart w:id="10" w:name="_Toc452729940"/>
      <w:bookmarkEnd w:id="9"/>
      <w:r w:rsidRPr="00EB20BF">
        <w:rPr>
          <w:rFonts w:ascii="Calibri" w:hAnsi="Calibri" w:cs="Calibri"/>
          <w:sz w:val="26"/>
          <w:szCs w:val="26"/>
        </w:rPr>
        <w:br w:type="page"/>
      </w:r>
      <w:bookmarkEnd w:id="10"/>
    </w:p>
    <w:p w14:paraId="64F1F67A" w14:textId="31D0C1B3" w:rsidR="007F1760" w:rsidRPr="00EB20BF" w:rsidRDefault="007F1760" w:rsidP="007F1760">
      <w:pPr>
        <w:pStyle w:val="Titre1"/>
        <w:shd w:val="clear" w:color="auto" w:fill="FFFFFF" w:themeFill="background1"/>
        <w:spacing w:before="0"/>
        <w:rPr>
          <w:rFonts w:ascii="Calibri" w:hAnsi="Calibri" w:cs="Calibri"/>
          <w:color w:val="auto"/>
          <w:sz w:val="26"/>
          <w:szCs w:val="26"/>
        </w:rPr>
      </w:pPr>
      <w:r w:rsidRPr="00EB20BF">
        <w:rPr>
          <w:rFonts w:ascii="Calibri" w:hAnsi="Calibri" w:cs="Calibri"/>
          <w:color w:val="auto"/>
          <w:sz w:val="26"/>
          <w:szCs w:val="26"/>
        </w:rPr>
        <w:lastRenderedPageBreak/>
        <w:t>Annexe I</w:t>
      </w:r>
    </w:p>
    <w:p w14:paraId="1B9D2990" w14:textId="77503DDE" w:rsidR="007F1760" w:rsidRPr="00EB20BF" w:rsidRDefault="007F1760" w:rsidP="00D25853">
      <w:pPr>
        <w:jc w:val="both"/>
        <w:rPr>
          <w:rFonts w:ascii="Calibri" w:hAnsi="Calibri" w:cs="Calibri"/>
          <w:bCs/>
          <w:color w:val="002060"/>
          <w:spacing w:val="-4"/>
          <w:sz w:val="18"/>
          <w:szCs w:val="18"/>
        </w:rPr>
      </w:pPr>
    </w:p>
    <w:bookmarkStart w:id="11" w:name="_Hlk132968672"/>
    <w:p w14:paraId="4D50CB3F" w14:textId="7F4EFD0E" w:rsidR="007F1760" w:rsidRPr="00EB20BF" w:rsidRDefault="001020BD" w:rsidP="00D25853">
      <w:pPr>
        <w:jc w:val="both"/>
        <w:rPr>
          <w:rFonts w:ascii="Calibri" w:hAnsi="Calibri" w:cs="Calibri"/>
          <w:bCs/>
          <w:color w:val="002060"/>
          <w:spacing w:val="-4"/>
          <w:sz w:val="18"/>
          <w:szCs w:val="18"/>
        </w:rPr>
      </w:pPr>
      <w:r w:rsidRPr="00EB20BF">
        <w:fldChar w:fldCharType="begin"/>
      </w:r>
      <w:r w:rsidRPr="00EB20BF">
        <w:instrText xml:space="preserve"> HYPERLINK "https://erasmus-plus.ec.europa.eu/fr/charte-de-letudiant-erasmus-0" </w:instrText>
      </w:r>
      <w:r w:rsidRPr="00EB20BF">
        <w:fldChar w:fldCharType="separate"/>
      </w:r>
      <w:r w:rsidR="008A7C5B" w:rsidRPr="00EB20BF">
        <w:rPr>
          <w:rStyle w:val="Lienhypertexte"/>
          <w:rFonts w:ascii="Calibri" w:hAnsi="Calibri" w:cs="Calibri"/>
          <w:bCs/>
          <w:spacing w:val="-4"/>
          <w:sz w:val="18"/>
          <w:szCs w:val="18"/>
        </w:rPr>
        <w:t>https://erasmus-plus.ec.europa.eu/fr/charte-de-letudiant-erasmus-0</w:t>
      </w:r>
      <w:r w:rsidRPr="00EB20BF">
        <w:rPr>
          <w:rStyle w:val="Lienhypertexte"/>
          <w:rFonts w:ascii="Calibri" w:hAnsi="Calibri" w:cs="Calibri"/>
          <w:bCs/>
          <w:spacing w:val="-4"/>
          <w:sz w:val="18"/>
          <w:szCs w:val="18"/>
        </w:rPr>
        <w:fldChar w:fldCharType="end"/>
      </w:r>
    </w:p>
    <w:bookmarkEnd w:id="11"/>
    <w:p w14:paraId="7F9E4A29" w14:textId="77777777" w:rsidR="008A7C5B" w:rsidRPr="00EB20BF" w:rsidRDefault="008A7C5B" w:rsidP="00D25853">
      <w:pPr>
        <w:jc w:val="both"/>
        <w:rPr>
          <w:rFonts w:ascii="Calibri" w:hAnsi="Calibri" w:cs="Calibri"/>
          <w:bCs/>
          <w:color w:val="002060"/>
          <w:spacing w:val="-4"/>
          <w:sz w:val="18"/>
          <w:szCs w:val="18"/>
        </w:rPr>
      </w:pPr>
    </w:p>
    <w:p w14:paraId="729C82B6" w14:textId="16FD3621" w:rsidR="007F1760" w:rsidRPr="00EB20BF" w:rsidRDefault="007F1760" w:rsidP="00D25853">
      <w:pPr>
        <w:jc w:val="both"/>
        <w:rPr>
          <w:rFonts w:ascii="Calibri" w:hAnsi="Calibri" w:cs="Calibri"/>
          <w:bCs/>
          <w:color w:val="002060"/>
          <w:spacing w:val="-4"/>
          <w:sz w:val="18"/>
          <w:szCs w:val="18"/>
        </w:rPr>
      </w:pPr>
      <w:r w:rsidRPr="00EB20BF">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38738585" w:rsidR="007F1760" w:rsidRPr="00EB20BF" w:rsidRDefault="007F1760" w:rsidP="00D25853">
      <w:pPr>
        <w:jc w:val="both"/>
        <w:rPr>
          <w:rFonts w:ascii="Calibri" w:hAnsi="Calibri" w:cs="Calibri"/>
          <w:bCs/>
          <w:color w:val="002060"/>
          <w:spacing w:val="-4"/>
          <w:sz w:val="18"/>
          <w:szCs w:val="18"/>
        </w:rPr>
      </w:pPr>
    </w:p>
    <w:p w14:paraId="4A9CEDC5" w14:textId="15894E4C" w:rsidR="007F1760" w:rsidRPr="00EB20BF" w:rsidRDefault="007F1760" w:rsidP="00D25853">
      <w:pPr>
        <w:jc w:val="both"/>
        <w:rPr>
          <w:rFonts w:ascii="Calibri" w:hAnsi="Calibri" w:cs="Calibri"/>
          <w:bCs/>
          <w:color w:val="002060"/>
          <w:spacing w:val="-4"/>
          <w:sz w:val="18"/>
          <w:szCs w:val="18"/>
        </w:rPr>
      </w:pPr>
      <w:r w:rsidRPr="00EB20BF">
        <w:rPr>
          <w:noProof/>
        </w:rPr>
        <w:lastRenderedPageBreak/>
        <w:drawing>
          <wp:anchor distT="0" distB="0" distL="114300" distR="114300" simplePos="0" relativeHeight="251671552" behindDoc="0" locked="0" layoutInCell="1" allowOverlap="1" wp14:anchorId="4F8D7866" wp14:editId="0C58C9DC">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06EF5DC7" w14:textId="27ED3F1D" w:rsidR="007F1760" w:rsidRPr="00EB20BF" w:rsidRDefault="007F1760" w:rsidP="00D25853">
      <w:pPr>
        <w:jc w:val="both"/>
        <w:rPr>
          <w:rFonts w:ascii="Calibri" w:hAnsi="Calibri" w:cs="Calibri"/>
          <w:bCs/>
          <w:color w:val="002060"/>
          <w:spacing w:val="-4"/>
          <w:sz w:val="18"/>
          <w:szCs w:val="18"/>
        </w:rPr>
      </w:pPr>
    </w:p>
    <w:p w14:paraId="539AF3C5" w14:textId="1603D00E" w:rsidR="007F1760" w:rsidRPr="00EB20BF" w:rsidRDefault="00A005F1" w:rsidP="00D25853">
      <w:pPr>
        <w:jc w:val="both"/>
        <w:rPr>
          <w:rFonts w:ascii="Arial" w:hAnsi="Arial" w:cs="Arial"/>
          <w:bCs/>
          <w:spacing w:val="-4"/>
          <w:sz w:val="16"/>
          <w:szCs w:val="16"/>
        </w:rPr>
      </w:pPr>
      <w:bookmarkStart w:id="12" w:name="_Hlk132968705"/>
      <w:bookmarkStart w:id="13" w:name="_Hlk133414554"/>
      <w:r w:rsidRPr="00EB20BF">
        <w:rPr>
          <w:rFonts w:ascii="Arial" w:hAnsi="Arial" w:cs="Arial"/>
          <w:bCs/>
          <w:spacing w:val="-4"/>
          <w:sz w:val="16"/>
          <w:szCs w:val="16"/>
        </w:rPr>
        <w:t xml:space="preserve">Précision importante : </w:t>
      </w:r>
      <w:r w:rsidR="00005A1F" w:rsidRPr="00EB20BF">
        <w:rPr>
          <w:rFonts w:ascii="Arial" w:hAnsi="Arial" w:cs="Arial"/>
          <w:bCs/>
          <w:spacing w:val="-4"/>
          <w:sz w:val="16"/>
          <w:szCs w:val="16"/>
        </w:rPr>
        <w:t>l</w:t>
      </w:r>
      <w:r w:rsidRPr="00EB20BF">
        <w:rPr>
          <w:rFonts w:ascii="Arial" w:hAnsi="Arial" w:cs="Arial"/>
          <w:bCs/>
          <w:spacing w:val="-4"/>
          <w:sz w:val="16"/>
          <w:szCs w:val="16"/>
        </w:rPr>
        <w:t>e premier test de langue est désormais disponible via la plateforme EU ACADEMY. Ce test est fortement recommandé mais ne revêt plus pour la commission un caractère obligatoire</w:t>
      </w:r>
      <w:bookmarkEnd w:id="12"/>
      <w:r w:rsidR="00276A6F" w:rsidRPr="00EB20BF">
        <w:rPr>
          <w:rFonts w:ascii="Arial" w:hAnsi="Arial" w:cs="Arial"/>
          <w:bCs/>
          <w:spacing w:val="-4"/>
          <w:sz w:val="16"/>
          <w:szCs w:val="16"/>
        </w:rPr>
        <w:t xml:space="preserve"> depuis décembre 2022.</w:t>
      </w:r>
    </w:p>
    <w:bookmarkEnd w:id="13"/>
    <w:p w14:paraId="19A3B140" w14:textId="37D3B39A" w:rsidR="007F1760" w:rsidRPr="00EB20BF" w:rsidRDefault="007F1760" w:rsidP="00D25853">
      <w:pPr>
        <w:jc w:val="both"/>
        <w:rPr>
          <w:rFonts w:ascii="Calibri" w:hAnsi="Calibri" w:cs="Calibri"/>
          <w:bCs/>
          <w:color w:val="002060"/>
          <w:spacing w:val="-4"/>
          <w:sz w:val="18"/>
          <w:szCs w:val="18"/>
        </w:rPr>
      </w:pPr>
    </w:p>
    <w:p w14:paraId="4F9DDC22" w14:textId="7612DF3D" w:rsidR="007F1760" w:rsidRPr="00EB20BF" w:rsidRDefault="007F1760" w:rsidP="00D25853">
      <w:pPr>
        <w:jc w:val="both"/>
        <w:rPr>
          <w:rFonts w:ascii="Calibri" w:hAnsi="Calibri" w:cs="Calibri"/>
          <w:bCs/>
          <w:color w:val="002060"/>
          <w:spacing w:val="-4"/>
          <w:sz w:val="18"/>
          <w:szCs w:val="18"/>
        </w:rPr>
      </w:pPr>
    </w:p>
    <w:p w14:paraId="4D0B0DA9" w14:textId="3C17F8D1" w:rsidR="007F1760" w:rsidRPr="00EB20BF" w:rsidRDefault="007F1760" w:rsidP="00D25853">
      <w:pPr>
        <w:jc w:val="both"/>
        <w:rPr>
          <w:rFonts w:ascii="Calibri" w:hAnsi="Calibri" w:cs="Calibri"/>
          <w:bCs/>
          <w:color w:val="002060"/>
          <w:spacing w:val="-4"/>
          <w:sz w:val="18"/>
          <w:szCs w:val="18"/>
        </w:rPr>
      </w:pPr>
    </w:p>
    <w:p w14:paraId="7EB13D64" w14:textId="5AFCFDEC" w:rsidR="007F1760" w:rsidRPr="00EB20BF" w:rsidRDefault="007F1760" w:rsidP="00D25853">
      <w:pPr>
        <w:jc w:val="both"/>
        <w:rPr>
          <w:rFonts w:ascii="Calibri" w:hAnsi="Calibri" w:cs="Calibri"/>
          <w:bCs/>
          <w:color w:val="002060"/>
          <w:spacing w:val="-4"/>
          <w:sz w:val="18"/>
          <w:szCs w:val="18"/>
        </w:rPr>
      </w:pPr>
      <w:r w:rsidRPr="00EB20BF">
        <w:rPr>
          <w:noProof/>
        </w:rPr>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Pr="00EB20BF" w:rsidRDefault="007F1760" w:rsidP="00D25853">
      <w:pPr>
        <w:jc w:val="both"/>
        <w:rPr>
          <w:rFonts w:ascii="Calibri" w:hAnsi="Calibri" w:cs="Calibri"/>
          <w:bCs/>
          <w:color w:val="002060"/>
          <w:spacing w:val="-4"/>
          <w:sz w:val="18"/>
          <w:szCs w:val="18"/>
        </w:rPr>
      </w:pPr>
    </w:p>
    <w:p w14:paraId="56B2452F" w14:textId="10150461" w:rsidR="007F1760" w:rsidRPr="00EB20BF" w:rsidRDefault="007F1760" w:rsidP="00D25853">
      <w:pPr>
        <w:jc w:val="both"/>
        <w:rPr>
          <w:rFonts w:ascii="Calibri" w:hAnsi="Calibri" w:cs="Calibri"/>
          <w:bCs/>
          <w:color w:val="002060"/>
          <w:spacing w:val="-4"/>
          <w:sz w:val="18"/>
          <w:szCs w:val="18"/>
        </w:rPr>
      </w:pPr>
    </w:p>
    <w:p w14:paraId="1155AAB9" w14:textId="1E833880" w:rsidR="007F1760" w:rsidRPr="00EB20BF" w:rsidRDefault="007F1760" w:rsidP="00D25853">
      <w:pPr>
        <w:jc w:val="both"/>
        <w:rPr>
          <w:rFonts w:ascii="Calibri" w:hAnsi="Calibri" w:cs="Calibri"/>
          <w:bCs/>
          <w:color w:val="002060"/>
          <w:spacing w:val="-4"/>
          <w:sz w:val="18"/>
          <w:szCs w:val="18"/>
        </w:rPr>
      </w:pPr>
    </w:p>
    <w:p w14:paraId="2B1B504E" w14:textId="7A3FE0D5" w:rsidR="007F1760" w:rsidRPr="00EB20BF" w:rsidRDefault="007F1760" w:rsidP="00D25853">
      <w:pPr>
        <w:jc w:val="both"/>
        <w:rPr>
          <w:rFonts w:ascii="Calibri" w:hAnsi="Calibri" w:cs="Calibri"/>
          <w:bCs/>
          <w:color w:val="002060"/>
          <w:spacing w:val="-4"/>
          <w:sz w:val="18"/>
          <w:szCs w:val="18"/>
        </w:rPr>
      </w:pPr>
    </w:p>
    <w:p w14:paraId="497FE795" w14:textId="258EA084" w:rsidR="007F1760" w:rsidRPr="00EB20BF" w:rsidRDefault="007F1760" w:rsidP="00D25853">
      <w:pPr>
        <w:jc w:val="both"/>
        <w:rPr>
          <w:rFonts w:ascii="Calibri" w:hAnsi="Calibri" w:cs="Calibri"/>
          <w:bCs/>
          <w:color w:val="002060"/>
          <w:spacing w:val="-4"/>
          <w:sz w:val="18"/>
          <w:szCs w:val="18"/>
        </w:rPr>
      </w:pPr>
      <w:r w:rsidRPr="00EB20BF">
        <w:rPr>
          <w:noProof/>
        </w:rPr>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Pr="00EB20BF" w:rsidRDefault="007F1760" w:rsidP="00D25853">
      <w:pPr>
        <w:jc w:val="both"/>
        <w:rPr>
          <w:rFonts w:ascii="Calibri" w:hAnsi="Calibri" w:cs="Calibri"/>
          <w:bCs/>
          <w:color w:val="002060"/>
          <w:spacing w:val="-4"/>
          <w:sz w:val="18"/>
          <w:szCs w:val="18"/>
        </w:rPr>
      </w:pPr>
    </w:p>
    <w:p w14:paraId="0B18B856" w14:textId="2B53F746" w:rsidR="007F1760" w:rsidRPr="00EB20BF" w:rsidRDefault="007F1760" w:rsidP="00D25853">
      <w:pPr>
        <w:jc w:val="both"/>
        <w:rPr>
          <w:rFonts w:ascii="Calibri" w:hAnsi="Calibri" w:cs="Calibri"/>
          <w:bCs/>
          <w:color w:val="002060"/>
          <w:spacing w:val="-4"/>
          <w:sz w:val="18"/>
          <w:szCs w:val="18"/>
        </w:rPr>
      </w:pPr>
    </w:p>
    <w:p w14:paraId="4F4201A2" w14:textId="32458F73" w:rsidR="000D158A" w:rsidRPr="00EB20BF" w:rsidRDefault="000D158A" w:rsidP="00D25853">
      <w:pPr>
        <w:jc w:val="both"/>
        <w:rPr>
          <w:rFonts w:ascii="Calibri" w:hAnsi="Calibri" w:cs="Calibri"/>
          <w:bCs/>
          <w:color w:val="002060"/>
          <w:spacing w:val="-4"/>
          <w:sz w:val="18"/>
          <w:szCs w:val="18"/>
        </w:rPr>
      </w:pPr>
    </w:p>
    <w:p w14:paraId="6F6EF1EE" w14:textId="502C2EBE" w:rsidR="000D158A" w:rsidRPr="00032AAB" w:rsidRDefault="000D158A" w:rsidP="000D158A">
      <w:pPr>
        <w:pStyle w:val="Titre1"/>
        <w:shd w:val="clear" w:color="auto" w:fill="FFFFFF" w:themeFill="background1"/>
        <w:spacing w:before="0"/>
        <w:rPr>
          <w:rFonts w:ascii="Calibri" w:hAnsi="Calibri" w:cs="Calibri"/>
          <w:color w:val="auto"/>
          <w:sz w:val="26"/>
          <w:szCs w:val="26"/>
        </w:rPr>
      </w:pPr>
      <w:r w:rsidRPr="00032AAB">
        <w:rPr>
          <w:rFonts w:ascii="Calibri" w:hAnsi="Calibri" w:cs="Calibri"/>
          <w:color w:val="auto"/>
          <w:sz w:val="26"/>
          <w:szCs w:val="26"/>
        </w:rPr>
        <w:lastRenderedPageBreak/>
        <w:t>Annexe II</w:t>
      </w:r>
      <w:r w:rsidR="00032AAB" w:rsidRPr="00032AAB">
        <w:rPr>
          <w:rFonts w:ascii="Calibri" w:hAnsi="Calibri" w:cs="Calibri"/>
          <w:color w:val="auto"/>
          <w:sz w:val="26"/>
          <w:szCs w:val="26"/>
        </w:rPr>
        <w:t xml:space="preserve"> </w:t>
      </w:r>
      <w:r w:rsidR="00032AAB" w:rsidRPr="00032AAB">
        <w:rPr>
          <w:rFonts w:ascii="Calibri" w:hAnsi="Calibri" w:cs="Calibri"/>
          <w:color w:val="auto"/>
        </w:rPr>
        <w:t>- formulaires suppléments de bourse Erasmus+ « inclusion » et suppléments de bourse Erasmus+ « transport éco-responsable »</w:t>
      </w:r>
    </w:p>
    <w:p w14:paraId="319D0253" w14:textId="379CAC1D" w:rsidR="000D158A" w:rsidRDefault="000D158A" w:rsidP="00D25853">
      <w:pPr>
        <w:jc w:val="both"/>
        <w:rPr>
          <w:rFonts w:ascii="Calibri" w:hAnsi="Calibri" w:cs="Calibri"/>
          <w:bCs/>
          <w:color w:val="002060"/>
          <w:spacing w:val="-4"/>
          <w:sz w:val="18"/>
          <w:szCs w:val="18"/>
        </w:rPr>
      </w:pPr>
    </w:p>
    <w:p w14:paraId="249203E6" w14:textId="77777777" w:rsidR="00032AAB" w:rsidRDefault="00032AAB" w:rsidP="00032AAB">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1- Complément de bourse Inclusion</w:t>
      </w:r>
    </w:p>
    <w:p w14:paraId="10AC43AF" w14:textId="77777777" w:rsidR="00032AAB" w:rsidRDefault="00032AAB" w:rsidP="00032AAB">
      <w:pPr>
        <w:spacing w:line="276" w:lineRule="auto"/>
        <w:rPr>
          <w:rFonts w:ascii="Calibri" w:hAnsi="Calibri" w:cs="Calibri"/>
          <w:bCs/>
          <w:color w:val="002060"/>
          <w:spacing w:val="-4"/>
          <w:sz w:val="20"/>
          <w:szCs w:val="20"/>
        </w:rPr>
      </w:pPr>
      <w:r w:rsidRPr="000518A7">
        <w:rPr>
          <w:rFonts w:ascii="Calibri" w:hAnsi="Calibri" w:cs="Calibri"/>
          <w:bCs/>
          <w:color w:val="002060"/>
          <w:spacing w:val="-4"/>
          <w:sz w:val="20"/>
          <w:szCs w:val="20"/>
        </w:rPr>
        <w:t>Les étudiants répondant à l’un des critères énumérés ci-dessous l'année de la mobilité perçoivent une aide complémentaire forfaitaire « inclusion » d'un montant de 250 € par mois financé :</w:t>
      </w:r>
    </w:p>
    <w:p w14:paraId="3BAD3BBC" w14:textId="77777777" w:rsidR="00032AAB" w:rsidRDefault="00032AAB" w:rsidP="00032AAB">
      <w:pPr>
        <w:pBdr>
          <w:top w:val="single" w:sz="4" w:space="1" w:color="auto"/>
          <w:left w:val="single" w:sz="4" w:space="20" w:color="auto"/>
          <w:bottom w:val="single" w:sz="4" w:space="1" w:color="auto"/>
          <w:right w:val="single" w:sz="4" w:space="4" w:color="auto"/>
        </w:pBdr>
        <w:shd w:val="clear" w:color="auto" w:fill="EAF1DD" w:themeFill="accent3" w:themeFillTint="33"/>
        <w:spacing w:line="276" w:lineRule="auto"/>
        <w:rPr>
          <w:rFonts w:ascii="Calibri" w:hAnsi="Calibri" w:cs="Calibri"/>
          <w:bCs/>
          <w:color w:val="002060"/>
          <w:spacing w:val="-4"/>
          <w:sz w:val="20"/>
          <w:szCs w:val="20"/>
        </w:rPr>
      </w:pPr>
      <w:r>
        <w:rPr>
          <w:rFonts w:ascii="Calibri" w:hAnsi="Calibri" w:cs="Calibri"/>
          <w:bCs/>
          <w:color w:val="002060"/>
          <w:spacing w:val="-4"/>
          <w:sz w:val="20"/>
          <w:szCs w:val="20"/>
        </w:rPr>
        <w:t>NOM :</w:t>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t>Prénom :</w:t>
      </w:r>
    </w:p>
    <w:p w14:paraId="7FD966BF" w14:textId="77777777" w:rsidR="00032AAB" w:rsidRDefault="00032AAB" w:rsidP="00032AAB">
      <w:pPr>
        <w:pBdr>
          <w:top w:val="single" w:sz="4" w:space="1" w:color="auto"/>
          <w:left w:val="single" w:sz="4" w:space="20" w:color="auto"/>
          <w:bottom w:val="single" w:sz="4" w:space="1" w:color="auto"/>
          <w:right w:val="single" w:sz="4" w:space="4" w:color="auto"/>
        </w:pBdr>
        <w:shd w:val="clear" w:color="auto" w:fill="EAF1DD" w:themeFill="accent3" w:themeFillTint="33"/>
        <w:spacing w:line="276" w:lineRule="auto"/>
        <w:rPr>
          <w:rFonts w:ascii="Calibri" w:hAnsi="Calibri" w:cs="Calibri"/>
          <w:bCs/>
          <w:color w:val="002060"/>
          <w:spacing w:val="-4"/>
          <w:sz w:val="20"/>
          <w:szCs w:val="20"/>
        </w:rPr>
      </w:pPr>
      <w:proofErr w:type="spellStart"/>
      <w:r>
        <w:rPr>
          <w:rFonts w:ascii="Calibri" w:hAnsi="Calibri" w:cs="Calibri"/>
          <w:bCs/>
          <w:color w:val="002060"/>
          <w:spacing w:val="-4"/>
          <w:sz w:val="20"/>
          <w:szCs w:val="20"/>
        </w:rPr>
        <w:t>N°étudiant</w:t>
      </w:r>
      <w:proofErr w:type="spellEnd"/>
      <w:r>
        <w:rPr>
          <w:rFonts w:ascii="Calibri" w:hAnsi="Calibri" w:cs="Calibri"/>
          <w:bCs/>
          <w:color w:val="002060"/>
          <w:spacing w:val="-4"/>
          <w:sz w:val="20"/>
          <w:szCs w:val="20"/>
        </w:rPr>
        <w:t> :</w:t>
      </w:r>
    </w:p>
    <w:p w14:paraId="5247AA37" w14:textId="379D5C5B" w:rsidR="00032AAB" w:rsidRDefault="00032AAB" w:rsidP="00032AAB">
      <w:pPr>
        <w:pBdr>
          <w:top w:val="single" w:sz="4" w:space="1" w:color="auto"/>
          <w:left w:val="single" w:sz="4" w:space="20" w:color="auto"/>
          <w:bottom w:val="single" w:sz="4" w:space="1" w:color="auto"/>
          <w:right w:val="single" w:sz="4" w:space="4" w:color="auto"/>
        </w:pBdr>
        <w:shd w:val="clear" w:color="auto" w:fill="EAF1DD" w:themeFill="accent3" w:themeFillTint="33"/>
        <w:spacing w:line="276" w:lineRule="auto"/>
        <w:rPr>
          <w:rFonts w:ascii="Calibri" w:hAnsi="Calibri" w:cs="Calibri"/>
          <w:bCs/>
          <w:color w:val="002060"/>
          <w:spacing w:val="-4"/>
          <w:sz w:val="20"/>
          <w:szCs w:val="20"/>
        </w:rPr>
      </w:pPr>
      <w:r>
        <w:rPr>
          <w:rFonts w:ascii="Calibri" w:hAnsi="Calibri" w:cs="Calibri"/>
          <w:bCs/>
          <w:color w:val="002060"/>
          <w:spacing w:val="-4"/>
          <w:sz w:val="20"/>
          <w:szCs w:val="20"/>
        </w:rPr>
        <w:t xml:space="preserve">Mobilité   </w:t>
      </w:r>
      <w:sdt>
        <w:sdtPr>
          <w:rPr>
            <w:rFonts w:ascii="Calibri" w:hAnsi="Calibri" w:cs="Calibri"/>
            <w:bCs/>
            <w:color w:val="002060"/>
            <w:spacing w:val="-4"/>
            <w:sz w:val="20"/>
            <w:szCs w:val="20"/>
          </w:rPr>
          <w:id w:val="1743679230"/>
          <w14:checkbox>
            <w14:checked w14:val="0"/>
            <w14:checkedState w14:val="2612" w14:font="MS Gothic"/>
            <w14:uncheckedState w14:val="2610" w14:font="MS Gothic"/>
          </w14:checkbox>
        </w:sdtPr>
        <w:sdtEndPr/>
        <w:sdtContent>
          <w:r>
            <w:rPr>
              <w:rFonts w:ascii="MS Gothic" w:eastAsia="MS Gothic" w:hAnsi="MS Gothic" w:cs="Calibri" w:hint="eastAsia"/>
              <w:bCs/>
              <w:color w:val="002060"/>
              <w:spacing w:val="-4"/>
              <w:sz w:val="20"/>
              <w:szCs w:val="20"/>
            </w:rPr>
            <w:t>☐</w:t>
          </w:r>
        </w:sdtContent>
      </w:sdt>
      <w:r>
        <w:rPr>
          <w:rFonts w:ascii="Calibri" w:hAnsi="Calibri" w:cs="Calibri"/>
          <w:bCs/>
          <w:color w:val="002060"/>
          <w:spacing w:val="-4"/>
          <w:sz w:val="20"/>
          <w:szCs w:val="20"/>
        </w:rPr>
        <w:t xml:space="preserve">A l’année </w:t>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sdt>
        <w:sdtPr>
          <w:rPr>
            <w:rFonts w:ascii="Calibri" w:hAnsi="Calibri" w:cs="Calibri"/>
            <w:bCs/>
            <w:color w:val="002060"/>
            <w:spacing w:val="-4"/>
            <w:sz w:val="20"/>
            <w:szCs w:val="20"/>
          </w:rPr>
          <w:id w:val="-1699078163"/>
          <w14:checkbox>
            <w14:checked w14:val="0"/>
            <w14:checkedState w14:val="2612" w14:font="MS Gothic"/>
            <w14:uncheckedState w14:val="2610" w14:font="MS Gothic"/>
          </w14:checkbox>
        </w:sdtPr>
        <w:sdtEndPr/>
        <w:sdtContent>
          <w:r>
            <w:rPr>
              <w:rFonts w:ascii="MS Gothic" w:eastAsia="MS Gothic" w:hAnsi="MS Gothic" w:cs="Calibri" w:hint="eastAsia"/>
              <w:bCs/>
              <w:color w:val="002060"/>
              <w:spacing w:val="-4"/>
              <w:sz w:val="20"/>
              <w:szCs w:val="20"/>
            </w:rPr>
            <w:t>☐</w:t>
          </w:r>
        </w:sdtContent>
      </w:sdt>
      <w:r>
        <w:rPr>
          <w:rFonts w:ascii="Calibri" w:hAnsi="Calibri" w:cs="Calibri"/>
          <w:bCs/>
          <w:color w:val="002060"/>
          <w:spacing w:val="-4"/>
          <w:sz w:val="20"/>
          <w:szCs w:val="20"/>
        </w:rPr>
        <w:t>Au semestre</w:t>
      </w:r>
    </w:p>
    <w:p w14:paraId="2259F180" w14:textId="77777777" w:rsidR="00032AAB" w:rsidRDefault="00F0036F" w:rsidP="00032AAB">
      <w:pPr>
        <w:pBdr>
          <w:top w:val="single" w:sz="4" w:space="1" w:color="auto"/>
          <w:left w:val="single" w:sz="4" w:space="20" w:color="auto"/>
          <w:bottom w:val="single" w:sz="4" w:space="1" w:color="auto"/>
          <w:right w:val="single" w:sz="4" w:space="4" w:color="auto"/>
        </w:pBdr>
        <w:shd w:val="clear" w:color="auto" w:fill="EAF1DD" w:themeFill="accent3" w:themeFillTint="33"/>
        <w:spacing w:line="276" w:lineRule="auto"/>
        <w:rPr>
          <w:rFonts w:ascii="Calibri" w:hAnsi="Calibri" w:cs="Calibri"/>
          <w:bCs/>
          <w:color w:val="002060"/>
          <w:spacing w:val="-4"/>
          <w:sz w:val="20"/>
          <w:szCs w:val="20"/>
        </w:rPr>
      </w:pPr>
      <w:sdt>
        <w:sdtPr>
          <w:rPr>
            <w:rFonts w:ascii="Calibri" w:hAnsi="Calibri" w:cs="Calibri"/>
            <w:bCs/>
            <w:color w:val="002060"/>
            <w:spacing w:val="-4"/>
            <w:sz w:val="20"/>
            <w:szCs w:val="20"/>
          </w:rPr>
          <w:id w:val="49819138"/>
          <w14:checkbox>
            <w14:checked w14:val="0"/>
            <w14:checkedState w14:val="2612" w14:font="MS Gothic"/>
            <w14:uncheckedState w14:val="2610" w14:font="MS Gothic"/>
          </w14:checkbox>
        </w:sdtPr>
        <w:sdtEndPr/>
        <w:sdtContent>
          <w:r w:rsidR="00032AAB">
            <w:rPr>
              <w:rFonts w:ascii="MS Gothic" w:eastAsia="MS Gothic" w:hAnsi="MS Gothic" w:cs="Calibri" w:hint="eastAsia"/>
              <w:bCs/>
              <w:color w:val="002060"/>
              <w:spacing w:val="-4"/>
              <w:sz w:val="20"/>
              <w:szCs w:val="20"/>
            </w:rPr>
            <w:t>☐</w:t>
          </w:r>
        </w:sdtContent>
      </w:sdt>
      <w:r w:rsidR="00032AAB">
        <w:rPr>
          <w:rFonts w:ascii="Calibri" w:hAnsi="Calibri" w:cs="Calibri"/>
          <w:bCs/>
          <w:color w:val="002060"/>
          <w:spacing w:val="-4"/>
          <w:sz w:val="20"/>
          <w:szCs w:val="20"/>
        </w:rPr>
        <w:t>Demande un complément de bourse « inclusion » au regard de ma situation qui correspond à l’un des critères ci-dessous</w:t>
      </w:r>
    </w:p>
    <w:p w14:paraId="6F927617" w14:textId="77777777" w:rsidR="00032AAB" w:rsidRPr="000518A7" w:rsidRDefault="00032AAB" w:rsidP="00032AAB">
      <w:pPr>
        <w:spacing w:line="276" w:lineRule="auto"/>
        <w:rPr>
          <w:rFonts w:ascii="Calibri" w:hAnsi="Calibri" w:cs="Calibri"/>
          <w:bCs/>
          <w:color w:val="002060"/>
          <w:spacing w:val="-4"/>
          <w:sz w:val="20"/>
          <w:szCs w:val="20"/>
        </w:rPr>
      </w:pPr>
    </w:p>
    <w:p w14:paraId="60C95234" w14:textId="77777777" w:rsidR="00032AAB" w:rsidRPr="0013602D" w:rsidRDefault="00032AAB" w:rsidP="00032AAB">
      <w:pPr>
        <w:spacing w:line="276" w:lineRule="auto"/>
        <w:rPr>
          <w:rFonts w:ascii="Calibri" w:eastAsia="Calibri" w:hAnsi="Calibri" w:cs="Calibri"/>
          <w:b/>
          <w:sz w:val="22"/>
          <w:szCs w:val="22"/>
          <w:lang w:eastAsia="en-US"/>
        </w:rPr>
      </w:pPr>
    </w:p>
    <w:tbl>
      <w:tblPr>
        <w:tblStyle w:val="Grilledutableau"/>
        <w:tblW w:w="10632" w:type="dxa"/>
        <w:tblInd w:w="-431" w:type="dxa"/>
        <w:tblLook w:val="04A0" w:firstRow="1" w:lastRow="0" w:firstColumn="1" w:lastColumn="0" w:noHBand="0" w:noVBand="1"/>
      </w:tblPr>
      <w:tblGrid>
        <w:gridCol w:w="5837"/>
        <w:gridCol w:w="4795"/>
      </w:tblGrid>
      <w:tr w:rsidR="00032AAB" w14:paraId="51BDD4BE" w14:textId="77777777" w:rsidTr="00B71617">
        <w:tc>
          <w:tcPr>
            <w:tcW w:w="5837" w:type="dxa"/>
            <w:shd w:val="clear" w:color="auto" w:fill="EAF1DD" w:themeFill="accent3" w:themeFillTint="33"/>
          </w:tcPr>
          <w:p w14:paraId="26638CDA" w14:textId="77777777" w:rsidR="00032AAB" w:rsidRDefault="00032AAB" w:rsidP="005E79ED">
            <w:pPr>
              <w:pStyle w:val="Paragraphedeliste"/>
              <w:spacing w:line="276" w:lineRule="auto"/>
              <w:ind w:left="0"/>
              <w:rPr>
                <w:rFonts w:ascii="Calibri" w:eastAsia="Calibri" w:hAnsi="Calibri" w:cs="Calibri"/>
                <w:b/>
                <w:sz w:val="22"/>
                <w:szCs w:val="22"/>
                <w:lang w:eastAsia="en-US"/>
              </w:rPr>
            </w:pPr>
            <w:r>
              <w:rPr>
                <w:rFonts w:ascii="Calibri" w:eastAsia="Calibri" w:hAnsi="Calibri" w:cs="Calibri"/>
                <w:b/>
                <w:sz w:val="22"/>
                <w:szCs w:val="22"/>
                <w:lang w:eastAsia="en-US"/>
              </w:rPr>
              <w:t>Critères</w:t>
            </w:r>
          </w:p>
        </w:tc>
        <w:tc>
          <w:tcPr>
            <w:tcW w:w="4795" w:type="dxa"/>
          </w:tcPr>
          <w:p w14:paraId="541F599E" w14:textId="77777777" w:rsidR="00032AAB" w:rsidRDefault="00032AAB" w:rsidP="005E79ED">
            <w:pPr>
              <w:pStyle w:val="Paragraphedeliste"/>
              <w:spacing w:line="276" w:lineRule="auto"/>
              <w:ind w:left="0"/>
              <w:rPr>
                <w:rFonts w:ascii="Calibri" w:eastAsia="Calibri" w:hAnsi="Calibri" w:cs="Calibri"/>
                <w:b/>
                <w:sz w:val="22"/>
                <w:szCs w:val="22"/>
                <w:lang w:eastAsia="en-US"/>
              </w:rPr>
            </w:pPr>
            <w:r>
              <w:rPr>
                <w:rFonts w:ascii="Calibri" w:eastAsia="Calibri" w:hAnsi="Calibri" w:cs="Calibri"/>
                <w:b/>
                <w:sz w:val="22"/>
                <w:szCs w:val="22"/>
                <w:lang w:eastAsia="en-US"/>
              </w:rPr>
              <w:t>Justificatifs</w:t>
            </w:r>
          </w:p>
        </w:tc>
      </w:tr>
      <w:tr w:rsidR="00032AAB" w14:paraId="4CA7ECB9" w14:textId="77777777" w:rsidTr="00B71617">
        <w:tc>
          <w:tcPr>
            <w:tcW w:w="5837" w:type="dxa"/>
            <w:shd w:val="clear" w:color="auto" w:fill="EAF1DD" w:themeFill="accent3" w:themeFillTint="33"/>
          </w:tcPr>
          <w:p w14:paraId="7A976EC3" w14:textId="77777777" w:rsidR="00032AAB" w:rsidRPr="000518A7" w:rsidRDefault="00F0036F" w:rsidP="005E79ED">
            <w:pPr>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shd w:val="clear" w:color="auto" w:fill="EAF1DD" w:themeFill="accent3" w:themeFillTint="33"/>
                </w:rPr>
                <w:id w:val="-1523772409"/>
                <w14:checkbox>
                  <w14:checked w14:val="0"/>
                  <w14:checkedState w14:val="2612" w14:font="MS Gothic"/>
                  <w14:uncheckedState w14:val="2610" w14:font="MS Gothic"/>
                </w14:checkbox>
              </w:sdtPr>
              <w:sdtEndPr/>
              <w:sdtContent>
                <w:r w:rsidR="00032AAB" w:rsidRPr="00B71617">
                  <w:rPr>
                    <w:rFonts w:ascii="MS Gothic" w:eastAsia="MS Gothic" w:hAnsi="MS Gothic" w:cs="Calibri" w:hint="eastAsia"/>
                    <w:bCs/>
                    <w:color w:val="002060"/>
                    <w:spacing w:val="-4"/>
                    <w:sz w:val="20"/>
                    <w:szCs w:val="20"/>
                    <w:shd w:val="clear" w:color="auto" w:fill="EAF1DD" w:themeFill="accent3" w:themeFillTint="33"/>
                  </w:rPr>
                  <w:t>☐</w:t>
                </w:r>
              </w:sdtContent>
            </w:sdt>
            <w:r w:rsidR="00032AAB" w:rsidRPr="000518A7">
              <w:rPr>
                <w:rFonts w:ascii="Calibri" w:hAnsi="Calibri" w:cs="Calibri"/>
                <w:bCs/>
                <w:color w:val="002060"/>
                <w:spacing w:val="-4"/>
                <w:sz w:val="20"/>
                <w:szCs w:val="20"/>
              </w:rPr>
              <w:t xml:space="preserve"> </w:t>
            </w:r>
            <w:r w:rsidR="00032AAB">
              <w:rPr>
                <w:rFonts w:ascii="Calibri" w:hAnsi="Calibri" w:cs="Calibri"/>
                <w:bCs/>
                <w:color w:val="002060"/>
                <w:spacing w:val="-4"/>
                <w:sz w:val="20"/>
                <w:szCs w:val="20"/>
              </w:rPr>
              <w:t>E</w:t>
            </w:r>
            <w:r w:rsidR="00032AAB" w:rsidRPr="000518A7">
              <w:rPr>
                <w:rFonts w:ascii="Calibri" w:hAnsi="Calibri" w:cs="Calibri"/>
                <w:bCs/>
                <w:color w:val="002060"/>
                <w:spacing w:val="-4"/>
                <w:sz w:val="20"/>
                <w:szCs w:val="20"/>
              </w:rPr>
              <w:t>n situation de handicap ou d’affection de longue durée (ALD)</w:t>
            </w:r>
          </w:p>
        </w:tc>
        <w:tc>
          <w:tcPr>
            <w:tcW w:w="4795" w:type="dxa"/>
          </w:tcPr>
          <w:p w14:paraId="1E8124B4" w14:textId="77777777" w:rsidR="00032AAB" w:rsidRDefault="00032AAB" w:rsidP="005E79ED">
            <w:pPr>
              <w:autoSpaceDE w:val="0"/>
              <w:autoSpaceDN w:val="0"/>
              <w:adjustRightInd w:val="0"/>
              <w:rPr>
                <w:rFonts w:ascii="Calibri" w:hAnsi="Calibri" w:cs="Calibri"/>
                <w:bCs/>
                <w:spacing w:val="-4"/>
                <w:sz w:val="20"/>
                <w:szCs w:val="20"/>
              </w:rPr>
            </w:pPr>
            <w:r w:rsidRPr="000518A7">
              <w:rPr>
                <w:rFonts w:ascii="Calibri" w:hAnsi="Calibri" w:cs="Calibri"/>
                <w:bCs/>
                <w:spacing w:val="-4"/>
                <w:sz w:val="20"/>
                <w:szCs w:val="20"/>
              </w:rPr>
              <w:t xml:space="preserve">Attestation de décision MDPH </w:t>
            </w:r>
          </w:p>
          <w:p w14:paraId="5B69DC97" w14:textId="77777777" w:rsidR="00032AAB" w:rsidRDefault="00032AAB" w:rsidP="005E79ED">
            <w:pPr>
              <w:autoSpaceDE w:val="0"/>
              <w:autoSpaceDN w:val="0"/>
              <w:adjustRightInd w:val="0"/>
              <w:rPr>
                <w:rFonts w:ascii="Calibri" w:hAnsi="Calibri" w:cs="Calibri"/>
                <w:bCs/>
                <w:spacing w:val="-4"/>
                <w:sz w:val="20"/>
                <w:szCs w:val="20"/>
              </w:rPr>
            </w:pPr>
            <w:proofErr w:type="gramStart"/>
            <w:r w:rsidRPr="000518A7">
              <w:rPr>
                <w:rFonts w:ascii="Calibri" w:hAnsi="Calibri" w:cs="Calibri"/>
                <w:bCs/>
                <w:i/>
                <w:spacing w:val="-4"/>
                <w:sz w:val="20"/>
                <w:szCs w:val="20"/>
              </w:rPr>
              <w:t>ou</w:t>
            </w:r>
            <w:proofErr w:type="gramEnd"/>
            <w:r w:rsidRPr="000518A7">
              <w:rPr>
                <w:rFonts w:ascii="Calibri" w:hAnsi="Calibri" w:cs="Calibri"/>
                <w:bCs/>
                <w:spacing w:val="-4"/>
                <w:sz w:val="20"/>
                <w:szCs w:val="20"/>
              </w:rPr>
              <w:t xml:space="preserve"> </w:t>
            </w:r>
            <w:r>
              <w:rPr>
                <w:rFonts w:ascii="Calibri" w:hAnsi="Calibri" w:cs="Calibri"/>
                <w:bCs/>
                <w:spacing w:val="-4"/>
                <w:sz w:val="20"/>
                <w:szCs w:val="20"/>
              </w:rPr>
              <w:t xml:space="preserve">attestation de maladie </w:t>
            </w:r>
            <w:r w:rsidRPr="000518A7">
              <w:rPr>
                <w:rFonts w:ascii="Calibri" w:hAnsi="Calibri" w:cs="Calibri"/>
                <w:bCs/>
                <w:spacing w:val="-4"/>
                <w:sz w:val="20"/>
                <w:szCs w:val="20"/>
              </w:rPr>
              <w:t xml:space="preserve">longue durée </w:t>
            </w:r>
          </w:p>
          <w:p w14:paraId="07406679" w14:textId="77777777" w:rsidR="00032AAB" w:rsidRPr="000518A7" w:rsidRDefault="00032AAB" w:rsidP="005E79ED">
            <w:pPr>
              <w:pStyle w:val="Paragraphedeliste"/>
              <w:spacing w:line="276" w:lineRule="auto"/>
              <w:ind w:left="0"/>
              <w:rPr>
                <w:rFonts w:ascii="Calibri" w:hAnsi="Calibri" w:cs="Calibri"/>
                <w:bCs/>
                <w:spacing w:val="-4"/>
                <w:sz w:val="20"/>
                <w:szCs w:val="20"/>
              </w:rPr>
            </w:pPr>
            <w:proofErr w:type="gramStart"/>
            <w:r w:rsidRPr="000518A7">
              <w:rPr>
                <w:rFonts w:ascii="Calibri" w:hAnsi="Calibri" w:cs="Calibri"/>
                <w:bCs/>
                <w:i/>
                <w:spacing w:val="-4"/>
                <w:sz w:val="20"/>
                <w:szCs w:val="20"/>
              </w:rPr>
              <w:t>ou</w:t>
            </w:r>
            <w:proofErr w:type="gramEnd"/>
            <w:r w:rsidRPr="000518A7">
              <w:rPr>
                <w:rFonts w:ascii="Calibri" w:hAnsi="Calibri" w:cs="Calibri"/>
                <w:bCs/>
                <w:spacing w:val="-4"/>
                <w:sz w:val="20"/>
                <w:szCs w:val="20"/>
              </w:rPr>
              <w:t xml:space="preserve"> carte invalidité, etc.</w:t>
            </w:r>
          </w:p>
        </w:tc>
      </w:tr>
      <w:tr w:rsidR="00032AAB" w14:paraId="1B1FA409" w14:textId="77777777" w:rsidTr="00B71617">
        <w:tc>
          <w:tcPr>
            <w:tcW w:w="5837" w:type="dxa"/>
            <w:shd w:val="clear" w:color="auto" w:fill="EAF1DD" w:themeFill="accent3" w:themeFillTint="33"/>
          </w:tcPr>
          <w:p w14:paraId="61315AF5" w14:textId="6A483FCE" w:rsidR="00032AAB" w:rsidRPr="000518A7" w:rsidRDefault="00F0036F" w:rsidP="005E79ED">
            <w:pPr>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shd w:val="clear" w:color="auto" w:fill="EAF1DD" w:themeFill="accent3" w:themeFillTint="33"/>
                </w:rPr>
                <w:id w:val="1388370965"/>
                <w14:checkbox>
                  <w14:checked w14:val="0"/>
                  <w14:checkedState w14:val="2612" w14:font="MS Gothic"/>
                  <w14:uncheckedState w14:val="2610" w14:font="MS Gothic"/>
                </w14:checkbox>
              </w:sdtPr>
              <w:sdtEndPr/>
              <w:sdtContent>
                <w:r w:rsidR="00032AAB" w:rsidRPr="00B71617">
                  <w:rPr>
                    <w:rFonts w:ascii="MS Gothic" w:eastAsia="MS Gothic" w:hAnsi="MS Gothic" w:cs="Calibri" w:hint="eastAsia"/>
                    <w:bCs/>
                    <w:color w:val="002060"/>
                    <w:spacing w:val="-4"/>
                    <w:sz w:val="20"/>
                    <w:szCs w:val="20"/>
                    <w:shd w:val="clear" w:color="auto" w:fill="EAF1DD" w:themeFill="accent3" w:themeFillTint="33"/>
                  </w:rPr>
                  <w:t>☐</w:t>
                </w:r>
              </w:sdtContent>
            </w:sdt>
            <w:r w:rsidR="00032AAB" w:rsidRPr="000518A7">
              <w:rPr>
                <w:rFonts w:ascii="Calibri" w:hAnsi="Calibri" w:cs="Calibri"/>
                <w:bCs/>
                <w:color w:val="002060"/>
                <w:spacing w:val="-4"/>
                <w:sz w:val="20"/>
                <w:szCs w:val="20"/>
              </w:rPr>
              <w:t xml:space="preserve"> </w:t>
            </w:r>
            <w:r w:rsidR="00032AAB">
              <w:rPr>
                <w:rFonts w:ascii="Calibri" w:hAnsi="Calibri" w:cs="Calibri"/>
                <w:bCs/>
                <w:color w:val="002060"/>
                <w:spacing w:val="-4"/>
                <w:sz w:val="20"/>
                <w:szCs w:val="20"/>
              </w:rPr>
              <w:t>H</w:t>
            </w:r>
            <w:r w:rsidR="00032AAB" w:rsidRPr="000518A7">
              <w:rPr>
                <w:rFonts w:ascii="Calibri" w:hAnsi="Calibri" w:cs="Calibri"/>
                <w:bCs/>
                <w:color w:val="002060"/>
                <w:spacing w:val="-4"/>
                <w:sz w:val="20"/>
                <w:szCs w:val="20"/>
              </w:rPr>
              <w:t>abitant</w:t>
            </w:r>
            <w:r w:rsidR="00032AAB">
              <w:rPr>
                <w:rFonts w:ascii="Calibri" w:hAnsi="Calibri" w:cs="Calibri"/>
                <w:bCs/>
                <w:color w:val="002060"/>
                <w:spacing w:val="-4"/>
                <w:sz w:val="20"/>
                <w:szCs w:val="20"/>
              </w:rPr>
              <w:t>*</w:t>
            </w:r>
            <w:r w:rsidR="00032AAB" w:rsidRPr="000518A7">
              <w:rPr>
                <w:rFonts w:ascii="Calibri" w:hAnsi="Calibri" w:cs="Calibri"/>
                <w:bCs/>
                <w:color w:val="002060"/>
                <w:spacing w:val="-4"/>
                <w:sz w:val="20"/>
                <w:szCs w:val="20"/>
              </w:rPr>
              <w:t xml:space="preserve"> da</w:t>
            </w:r>
            <w:r w:rsidR="00032AAB">
              <w:rPr>
                <w:rFonts w:ascii="Calibri" w:hAnsi="Calibri" w:cs="Calibri"/>
                <w:bCs/>
                <w:color w:val="002060"/>
                <w:spacing w:val="-4"/>
                <w:sz w:val="20"/>
                <w:szCs w:val="20"/>
              </w:rPr>
              <w:t xml:space="preserve">ns une commune classée Zones de </w:t>
            </w:r>
            <w:r w:rsidR="00032AAB" w:rsidRPr="000518A7">
              <w:rPr>
                <w:rFonts w:ascii="Calibri" w:hAnsi="Calibri" w:cs="Calibri"/>
                <w:bCs/>
                <w:color w:val="002060"/>
                <w:spacing w:val="-4"/>
                <w:sz w:val="20"/>
                <w:szCs w:val="20"/>
              </w:rPr>
              <w:t>revitalisation rurale (ZRR)</w:t>
            </w:r>
          </w:p>
          <w:p w14:paraId="3D7B5C78" w14:textId="77777777" w:rsidR="00032AAB" w:rsidRPr="0013602D" w:rsidRDefault="00032AAB" w:rsidP="005E79ED">
            <w:pPr>
              <w:autoSpaceDE w:val="0"/>
              <w:autoSpaceDN w:val="0"/>
              <w:adjustRightInd w:val="0"/>
              <w:rPr>
                <w:rFonts w:ascii="Calibri" w:hAnsi="Calibri" w:cs="Calibri"/>
                <w:bCs/>
                <w:spacing w:val="-4"/>
                <w:sz w:val="20"/>
                <w:szCs w:val="20"/>
                <w:lang w:val="it-IT"/>
              </w:rPr>
            </w:pPr>
            <w:r w:rsidRPr="0013602D">
              <w:rPr>
                <w:rFonts w:ascii="Calibri" w:hAnsi="Calibri" w:cs="Calibri"/>
                <w:bCs/>
                <w:spacing w:val="-4"/>
                <w:sz w:val="20"/>
                <w:szCs w:val="20"/>
                <w:lang w:val="it-IT"/>
              </w:rPr>
              <w:t xml:space="preserve">Zonage : </w:t>
            </w:r>
            <w:hyperlink r:id="rId16" w:history="1">
              <w:r w:rsidRPr="0013602D">
                <w:rPr>
                  <w:rStyle w:val="Lienhypertexte"/>
                  <w:rFonts w:ascii="Calibri" w:hAnsi="Calibri" w:cs="Calibri"/>
                  <w:bCs/>
                  <w:spacing w:val="-4"/>
                  <w:sz w:val="20"/>
                  <w:szCs w:val="20"/>
                  <w:lang w:val="it-IT"/>
                </w:rPr>
                <w:t>www.observatoire-des-territoires.gouv.fr/zonage-de-politiques-publiques</w:t>
              </w:r>
            </w:hyperlink>
            <w:r w:rsidRPr="0013602D">
              <w:rPr>
                <w:rFonts w:ascii="Calibri" w:hAnsi="Calibri" w:cs="Calibri"/>
                <w:bCs/>
                <w:spacing w:val="-4"/>
                <w:sz w:val="20"/>
                <w:szCs w:val="20"/>
                <w:lang w:val="it-IT"/>
              </w:rPr>
              <w:t xml:space="preserve"> </w:t>
            </w:r>
            <w:r w:rsidRPr="0013602D" w:rsidDel="0080761D">
              <w:rPr>
                <w:rFonts w:ascii="Calibri" w:hAnsi="Calibri" w:cs="Calibri"/>
                <w:bCs/>
                <w:spacing w:val="-4"/>
                <w:sz w:val="20"/>
                <w:szCs w:val="20"/>
                <w:lang w:val="it-IT"/>
              </w:rPr>
              <w:t xml:space="preserve"> </w:t>
            </w:r>
            <w:r w:rsidRPr="0013602D">
              <w:rPr>
                <w:rFonts w:ascii="Calibri" w:hAnsi="Calibri" w:cs="Calibri"/>
                <w:bCs/>
                <w:spacing w:val="-4"/>
                <w:sz w:val="20"/>
                <w:szCs w:val="20"/>
                <w:lang w:val="it-IT"/>
              </w:rPr>
              <w:t xml:space="preserve"> </w:t>
            </w:r>
          </w:p>
          <w:p w14:paraId="40973DE9" w14:textId="77777777" w:rsidR="00032AAB" w:rsidRPr="0013602D" w:rsidRDefault="00032AAB" w:rsidP="005E79ED">
            <w:pPr>
              <w:pStyle w:val="Paragraphedeliste"/>
              <w:spacing w:line="276" w:lineRule="auto"/>
              <w:ind w:left="0"/>
              <w:rPr>
                <w:rFonts w:ascii="Calibri" w:hAnsi="Calibri" w:cs="Calibri"/>
                <w:bCs/>
                <w:color w:val="002060"/>
                <w:spacing w:val="-4"/>
                <w:sz w:val="20"/>
                <w:szCs w:val="20"/>
                <w:lang w:val="it-IT"/>
              </w:rPr>
            </w:pPr>
          </w:p>
          <w:p w14:paraId="052EF714" w14:textId="624C7B43" w:rsidR="00032AAB" w:rsidRPr="0013602D" w:rsidRDefault="00032AAB" w:rsidP="005E79ED">
            <w:pPr>
              <w:spacing w:line="276" w:lineRule="auto"/>
              <w:rPr>
                <w:rFonts w:ascii="Calibri" w:hAnsi="Calibri" w:cs="Calibri"/>
                <w:bCs/>
                <w:color w:val="002060"/>
                <w:spacing w:val="-4"/>
                <w:sz w:val="20"/>
                <w:szCs w:val="20"/>
              </w:rPr>
            </w:pPr>
            <w:r>
              <w:rPr>
                <w:rFonts w:ascii="Calibri" w:hAnsi="Calibri" w:cs="Calibri"/>
                <w:bCs/>
                <w:color w:val="002060"/>
                <w:spacing w:val="-4"/>
                <w:sz w:val="20"/>
                <w:szCs w:val="20"/>
              </w:rPr>
              <w:t>*adresse du foyer fiscal de 202</w:t>
            </w:r>
            <w:r w:rsidR="00EA2A7B">
              <w:rPr>
                <w:rFonts w:ascii="Calibri" w:hAnsi="Calibri" w:cs="Calibri"/>
                <w:bCs/>
                <w:color w:val="002060"/>
                <w:spacing w:val="-4"/>
                <w:sz w:val="20"/>
                <w:szCs w:val="20"/>
              </w:rPr>
              <w:t>2</w:t>
            </w:r>
            <w:r>
              <w:rPr>
                <w:rFonts w:ascii="Calibri" w:hAnsi="Calibri" w:cs="Calibri"/>
                <w:bCs/>
                <w:color w:val="002060"/>
                <w:spacing w:val="-4"/>
                <w:sz w:val="20"/>
                <w:szCs w:val="20"/>
              </w:rPr>
              <w:t xml:space="preserve"> (celui des parents si l’étudiant ou étudiante y est rattaché)</w:t>
            </w:r>
          </w:p>
        </w:tc>
        <w:tc>
          <w:tcPr>
            <w:tcW w:w="4795" w:type="dxa"/>
          </w:tcPr>
          <w:p w14:paraId="75C96F29" w14:textId="77777777" w:rsidR="00032AAB" w:rsidRDefault="00032AAB" w:rsidP="005E79ED">
            <w:pPr>
              <w:autoSpaceDE w:val="0"/>
              <w:autoSpaceDN w:val="0"/>
              <w:adjustRightInd w:val="0"/>
              <w:rPr>
                <w:rFonts w:ascii="Calibri" w:hAnsi="Calibri" w:cs="Calibri"/>
                <w:bCs/>
                <w:spacing w:val="-4"/>
                <w:sz w:val="20"/>
                <w:szCs w:val="20"/>
              </w:rPr>
            </w:pPr>
            <w:r w:rsidRPr="000518A7">
              <w:rPr>
                <w:rFonts w:ascii="Calibri" w:hAnsi="Calibri" w:cs="Calibri"/>
                <w:bCs/>
                <w:spacing w:val="-4"/>
                <w:sz w:val="20"/>
                <w:szCs w:val="20"/>
              </w:rPr>
              <w:t>Attestation de domi</w:t>
            </w:r>
            <w:r>
              <w:rPr>
                <w:rFonts w:ascii="Calibri" w:hAnsi="Calibri" w:cs="Calibri"/>
                <w:bCs/>
                <w:spacing w:val="-4"/>
                <w:sz w:val="20"/>
                <w:szCs w:val="20"/>
              </w:rPr>
              <w:t xml:space="preserve">cile (facture d'énergie, d'eau, </w:t>
            </w:r>
            <w:r w:rsidRPr="000518A7">
              <w:rPr>
                <w:rFonts w:ascii="Calibri" w:hAnsi="Calibri" w:cs="Calibri"/>
                <w:bCs/>
                <w:spacing w:val="-4"/>
                <w:sz w:val="20"/>
                <w:szCs w:val="20"/>
              </w:rPr>
              <w:t>assurance habitation, etc.)</w:t>
            </w:r>
            <w:r>
              <w:rPr>
                <w:rFonts w:ascii="Calibri" w:hAnsi="Calibri" w:cs="Calibri"/>
                <w:bCs/>
                <w:spacing w:val="-4"/>
                <w:sz w:val="20"/>
                <w:szCs w:val="20"/>
              </w:rPr>
              <w:t xml:space="preserve"> du foyer fiscal de rattachement</w:t>
            </w:r>
          </w:p>
          <w:p w14:paraId="4BBA813D" w14:textId="77777777" w:rsidR="00032AAB" w:rsidRPr="000518A7" w:rsidRDefault="00032AAB" w:rsidP="005E79ED">
            <w:pPr>
              <w:autoSpaceDE w:val="0"/>
              <w:autoSpaceDN w:val="0"/>
              <w:adjustRightInd w:val="0"/>
              <w:rPr>
                <w:rFonts w:ascii="Calibri" w:hAnsi="Calibri" w:cs="Calibri"/>
                <w:bCs/>
                <w:spacing w:val="-4"/>
                <w:sz w:val="20"/>
                <w:szCs w:val="20"/>
              </w:rPr>
            </w:pPr>
          </w:p>
          <w:p w14:paraId="4CFCD90D" w14:textId="77777777" w:rsidR="00032AAB" w:rsidRPr="00CD19A3" w:rsidRDefault="00032AAB" w:rsidP="005E79ED">
            <w:pPr>
              <w:autoSpaceDE w:val="0"/>
              <w:autoSpaceDN w:val="0"/>
              <w:adjustRightInd w:val="0"/>
              <w:rPr>
                <w:rFonts w:ascii="Calibri" w:hAnsi="Calibri" w:cs="Calibri"/>
                <w:bCs/>
                <w:i/>
                <w:spacing w:val="-4"/>
                <w:sz w:val="20"/>
                <w:szCs w:val="20"/>
              </w:rPr>
            </w:pPr>
            <w:r w:rsidRPr="000518A7">
              <w:rPr>
                <w:rFonts w:ascii="Calibri" w:hAnsi="Calibri" w:cs="Calibri"/>
                <w:bCs/>
                <w:i/>
                <w:spacing w:val="-4"/>
                <w:sz w:val="20"/>
                <w:szCs w:val="20"/>
              </w:rPr>
              <w:t xml:space="preserve">Si le nom du participant ne </w:t>
            </w:r>
            <w:r>
              <w:rPr>
                <w:rFonts w:ascii="Calibri" w:hAnsi="Calibri" w:cs="Calibri"/>
                <w:bCs/>
                <w:i/>
                <w:spacing w:val="-4"/>
                <w:sz w:val="20"/>
                <w:szCs w:val="20"/>
              </w:rPr>
              <w:t xml:space="preserve">figure pas sur l’attestation de </w:t>
            </w:r>
            <w:r w:rsidRPr="000518A7">
              <w:rPr>
                <w:rFonts w:ascii="Calibri" w:hAnsi="Calibri" w:cs="Calibri"/>
                <w:bCs/>
                <w:i/>
                <w:spacing w:val="-4"/>
                <w:sz w:val="20"/>
                <w:szCs w:val="20"/>
              </w:rPr>
              <w:t>domicile, cette-ci est à co</w:t>
            </w:r>
            <w:r>
              <w:rPr>
                <w:rFonts w:ascii="Calibri" w:hAnsi="Calibri" w:cs="Calibri"/>
                <w:bCs/>
                <w:i/>
                <w:spacing w:val="-4"/>
                <w:sz w:val="20"/>
                <w:szCs w:val="20"/>
              </w:rPr>
              <w:t xml:space="preserve">mpléter par une attestation sur </w:t>
            </w:r>
            <w:r w:rsidRPr="000518A7">
              <w:rPr>
                <w:rFonts w:ascii="Calibri" w:hAnsi="Calibri" w:cs="Calibri"/>
                <w:bCs/>
                <w:i/>
                <w:spacing w:val="-4"/>
                <w:sz w:val="20"/>
                <w:szCs w:val="20"/>
              </w:rPr>
              <w:t>l’honneur au nom d</w:t>
            </w:r>
            <w:r>
              <w:rPr>
                <w:rFonts w:ascii="Calibri" w:hAnsi="Calibri" w:cs="Calibri"/>
                <w:bCs/>
                <w:i/>
                <w:spacing w:val="-4"/>
                <w:sz w:val="20"/>
                <w:szCs w:val="20"/>
              </w:rPr>
              <w:t xml:space="preserve">e l’hébergeant ou un certificat </w:t>
            </w:r>
            <w:r w:rsidRPr="000518A7">
              <w:rPr>
                <w:rFonts w:ascii="Calibri" w:hAnsi="Calibri" w:cs="Calibri"/>
                <w:bCs/>
                <w:i/>
                <w:spacing w:val="-4"/>
                <w:sz w:val="20"/>
                <w:szCs w:val="20"/>
              </w:rPr>
              <w:t>administratif de l’établissement d’envoi, etc.</w:t>
            </w:r>
          </w:p>
        </w:tc>
      </w:tr>
      <w:tr w:rsidR="00032AAB" w14:paraId="6E16B82D" w14:textId="77777777" w:rsidTr="00B71617">
        <w:tc>
          <w:tcPr>
            <w:tcW w:w="5837" w:type="dxa"/>
            <w:shd w:val="clear" w:color="auto" w:fill="EAF1DD" w:themeFill="accent3" w:themeFillTint="33"/>
          </w:tcPr>
          <w:p w14:paraId="27E4BEB8" w14:textId="77777777" w:rsidR="00032AAB" w:rsidRPr="000518A7" w:rsidRDefault="00F0036F" w:rsidP="005E79ED">
            <w:pPr>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shd w:val="clear" w:color="auto" w:fill="EAF1DD" w:themeFill="accent3" w:themeFillTint="33"/>
                </w:rPr>
                <w:id w:val="1588115510"/>
                <w14:checkbox>
                  <w14:checked w14:val="0"/>
                  <w14:checkedState w14:val="2612" w14:font="MS Gothic"/>
                  <w14:uncheckedState w14:val="2610" w14:font="MS Gothic"/>
                </w14:checkbox>
              </w:sdtPr>
              <w:sdtEndPr/>
              <w:sdtContent>
                <w:r w:rsidR="00032AAB" w:rsidRPr="00B71617">
                  <w:rPr>
                    <w:rFonts w:ascii="MS Gothic" w:eastAsia="MS Gothic" w:hAnsi="MS Gothic" w:cs="Calibri" w:hint="eastAsia"/>
                    <w:bCs/>
                    <w:color w:val="002060"/>
                    <w:spacing w:val="-4"/>
                    <w:sz w:val="20"/>
                    <w:szCs w:val="20"/>
                    <w:shd w:val="clear" w:color="auto" w:fill="EAF1DD" w:themeFill="accent3" w:themeFillTint="33"/>
                  </w:rPr>
                  <w:t>☐</w:t>
                </w:r>
              </w:sdtContent>
            </w:sdt>
            <w:r w:rsidR="00032AAB" w:rsidRPr="000518A7">
              <w:rPr>
                <w:rFonts w:ascii="Calibri" w:hAnsi="Calibri" w:cs="Calibri"/>
                <w:bCs/>
                <w:color w:val="002060"/>
                <w:spacing w:val="-4"/>
                <w:sz w:val="20"/>
                <w:szCs w:val="20"/>
              </w:rPr>
              <w:t xml:space="preserve"> </w:t>
            </w:r>
            <w:r w:rsidR="00032AAB">
              <w:rPr>
                <w:rFonts w:ascii="Calibri" w:hAnsi="Calibri" w:cs="Calibri"/>
                <w:bCs/>
                <w:color w:val="002060"/>
                <w:spacing w:val="-4"/>
                <w:sz w:val="20"/>
                <w:szCs w:val="20"/>
              </w:rPr>
              <w:t>H</w:t>
            </w:r>
            <w:r w:rsidR="00032AAB" w:rsidRPr="000518A7">
              <w:rPr>
                <w:rFonts w:ascii="Calibri" w:hAnsi="Calibri" w:cs="Calibri"/>
                <w:bCs/>
                <w:color w:val="002060"/>
                <w:spacing w:val="-4"/>
                <w:sz w:val="20"/>
                <w:szCs w:val="20"/>
              </w:rPr>
              <w:t xml:space="preserve">abitant à une adresse </w:t>
            </w:r>
            <w:r w:rsidR="00032AAB">
              <w:rPr>
                <w:rFonts w:ascii="Calibri" w:hAnsi="Calibri" w:cs="Calibri"/>
                <w:bCs/>
                <w:color w:val="002060"/>
                <w:spacing w:val="-4"/>
                <w:sz w:val="20"/>
                <w:szCs w:val="20"/>
              </w:rPr>
              <w:t xml:space="preserve">* </w:t>
            </w:r>
            <w:r w:rsidR="00032AAB" w:rsidRPr="000518A7">
              <w:rPr>
                <w:rFonts w:ascii="Calibri" w:hAnsi="Calibri" w:cs="Calibri"/>
                <w:bCs/>
                <w:color w:val="002060"/>
                <w:spacing w:val="-4"/>
                <w:sz w:val="20"/>
                <w:szCs w:val="20"/>
              </w:rPr>
              <w:t>classée Quartiers Prioritaires</w:t>
            </w:r>
          </w:p>
          <w:p w14:paraId="0D755D55" w14:textId="77777777" w:rsidR="00032AAB" w:rsidRPr="000518A7" w:rsidRDefault="00032AAB" w:rsidP="005E79ED">
            <w:pPr>
              <w:autoSpaceDE w:val="0"/>
              <w:autoSpaceDN w:val="0"/>
              <w:adjustRightInd w:val="0"/>
              <w:rPr>
                <w:rFonts w:ascii="Calibri" w:hAnsi="Calibri" w:cs="Calibri"/>
                <w:bCs/>
                <w:color w:val="002060"/>
                <w:spacing w:val="-4"/>
                <w:sz w:val="20"/>
                <w:szCs w:val="20"/>
              </w:rPr>
            </w:pPr>
            <w:proofErr w:type="gramStart"/>
            <w:r w:rsidRPr="000518A7">
              <w:rPr>
                <w:rFonts w:ascii="Calibri" w:hAnsi="Calibri" w:cs="Calibri"/>
                <w:bCs/>
                <w:color w:val="002060"/>
                <w:spacing w:val="-4"/>
                <w:sz w:val="20"/>
                <w:szCs w:val="20"/>
              </w:rPr>
              <w:t>de</w:t>
            </w:r>
            <w:proofErr w:type="gramEnd"/>
            <w:r w:rsidRPr="000518A7">
              <w:rPr>
                <w:rFonts w:ascii="Calibri" w:hAnsi="Calibri" w:cs="Calibri"/>
                <w:bCs/>
                <w:color w:val="002060"/>
                <w:spacing w:val="-4"/>
                <w:sz w:val="20"/>
                <w:szCs w:val="20"/>
              </w:rPr>
              <w:t xml:space="preserve"> la Ville</w:t>
            </w:r>
          </w:p>
          <w:p w14:paraId="6A8A3A1A" w14:textId="77777777" w:rsidR="00032AAB" w:rsidRPr="000518A7" w:rsidRDefault="00032AAB" w:rsidP="005E79ED">
            <w:pPr>
              <w:autoSpaceDE w:val="0"/>
              <w:autoSpaceDN w:val="0"/>
              <w:adjustRightInd w:val="0"/>
              <w:rPr>
                <w:rFonts w:ascii="Calibri" w:hAnsi="Calibri" w:cs="Calibri"/>
                <w:bCs/>
                <w:spacing w:val="-4"/>
                <w:sz w:val="20"/>
                <w:szCs w:val="20"/>
              </w:rPr>
            </w:pPr>
            <w:r w:rsidRPr="000518A7">
              <w:rPr>
                <w:rFonts w:ascii="Calibri" w:hAnsi="Calibri" w:cs="Calibri"/>
                <w:bCs/>
                <w:spacing w:val="-4"/>
                <w:sz w:val="20"/>
                <w:szCs w:val="20"/>
              </w:rPr>
              <w:t xml:space="preserve"> </w:t>
            </w:r>
            <w:proofErr w:type="gramStart"/>
            <w:r w:rsidRPr="000518A7">
              <w:rPr>
                <w:rFonts w:ascii="Calibri" w:hAnsi="Calibri" w:cs="Calibri"/>
                <w:bCs/>
                <w:spacing w:val="-4"/>
                <w:sz w:val="20"/>
                <w:szCs w:val="20"/>
              </w:rPr>
              <w:t>pour</w:t>
            </w:r>
            <w:proofErr w:type="gramEnd"/>
            <w:r w:rsidRPr="000518A7">
              <w:rPr>
                <w:rFonts w:ascii="Calibri" w:hAnsi="Calibri" w:cs="Calibri"/>
                <w:bCs/>
                <w:spacing w:val="-4"/>
                <w:sz w:val="20"/>
                <w:szCs w:val="20"/>
              </w:rPr>
              <w:t xml:space="preserve"> le repérage des quartiers concernés :</w:t>
            </w:r>
          </w:p>
          <w:p w14:paraId="53E3E870" w14:textId="77777777" w:rsidR="00032AAB" w:rsidRDefault="00F0036F" w:rsidP="005E79ED">
            <w:pPr>
              <w:pStyle w:val="Paragraphedeliste"/>
              <w:spacing w:line="276" w:lineRule="auto"/>
              <w:ind w:left="0"/>
              <w:rPr>
                <w:rFonts w:ascii="Calibri" w:hAnsi="Calibri" w:cs="Calibri"/>
                <w:bCs/>
                <w:i/>
                <w:spacing w:val="-4"/>
                <w:sz w:val="20"/>
                <w:szCs w:val="20"/>
              </w:rPr>
            </w:pPr>
            <w:hyperlink r:id="rId17" w:history="1">
              <w:r w:rsidR="00032AAB" w:rsidRPr="00620174">
                <w:rPr>
                  <w:rStyle w:val="Lienhypertexte"/>
                  <w:rFonts w:ascii="Calibri" w:hAnsi="Calibri" w:cs="Calibri"/>
                  <w:bCs/>
                  <w:i/>
                  <w:spacing w:val="-4"/>
                  <w:sz w:val="20"/>
                  <w:szCs w:val="20"/>
                </w:rPr>
                <w:t>https://sig.ville.gouv.fr/</w:t>
              </w:r>
            </w:hyperlink>
          </w:p>
          <w:p w14:paraId="6958E73A" w14:textId="77777777" w:rsidR="00032AAB" w:rsidRDefault="00032AAB" w:rsidP="005E79ED">
            <w:pPr>
              <w:pStyle w:val="Paragraphedeliste"/>
              <w:spacing w:line="276" w:lineRule="auto"/>
              <w:ind w:left="0"/>
              <w:rPr>
                <w:rFonts w:ascii="Calibri" w:hAnsi="Calibri" w:cs="Calibri"/>
                <w:bCs/>
                <w:i/>
                <w:color w:val="002060"/>
                <w:spacing w:val="-4"/>
                <w:sz w:val="20"/>
                <w:szCs w:val="20"/>
              </w:rPr>
            </w:pPr>
          </w:p>
          <w:p w14:paraId="12AB9469" w14:textId="426E5981" w:rsidR="00032AAB" w:rsidRPr="000518A7" w:rsidRDefault="00032AAB" w:rsidP="005E79ED">
            <w:pPr>
              <w:pStyle w:val="Paragraphedeliste"/>
              <w:spacing w:line="276" w:lineRule="auto"/>
              <w:ind w:left="0"/>
              <w:rPr>
                <w:rFonts w:ascii="Calibri" w:hAnsi="Calibri" w:cs="Calibri"/>
                <w:bCs/>
                <w:i/>
                <w:color w:val="002060"/>
                <w:spacing w:val="-4"/>
                <w:sz w:val="20"/>
                <w:szCs w:val="20"/>
              </w:rPr>
            </w:pPr>
            <w:r>
              <w:rPr>
                <w:rFonts w:ascii="Calibri" w:hAnsi="Calibri" w:cs="Calibri"/>
                <w:bCs/>
                <w:color w:val="002060"/>
                <w:spacing w:val="-4"/>
                <w:sz w:val="20"/>
                <w:szCs w:val="20"/>
              </w:rPr>
              <w:t>*adresse du foyer fiscal de 202</w:t>
            </w:r>
            <w:r w:rsidR="00EA2A7B">
              <w:rPr>
                <w:rFonts w:ascii="Calibri" w:hAnsi="Calibri" w:cs="Calibri"/>
                <w:bCs/>
                <w:color w:val="002060"/>
                <w:spacing w:val="-4"/>
                <w:sz w:val="20"/>
                <w:szCs w:val="20"/>
              </w:rPr>
              <w:t>2</w:t>
            </w:r>
            <w:r>
              <w:rPr>
                <w:rFonts w:ascii="Calibri" w:hAnsi="Calibri" w:cs="Calibri"/>
                <w:bCs/>
                <w:color w:val="002060"/>
                <w:spacing w:val="-4"/>
                <w:sz w:val="20"/>
                <w:szCs w:val="20"/>
              </w:rPr>
              <w:t xml:space="preserve"> (celui des parents si l’étudiant ou étudiante y est rattaché) </w:t>
            </w:r>
          </w:p>
        </w:tc>
        <w:tc>
          <w:tcPr>
            <w:tcW w:w="4795" w:type="dxa"/>
          </w:tcPr>
          <w:p w14:paraId="5B6928AE" w14:textId="77777777" w:rsidR="00032AAB" w:rsidRDefault="00032AAB" w:rsidP="005E79ED">
            <w:pPr>
              <w:autoSpaceDE w:val="0"/>
              <w:autoSpaceDN w:val="0"/>
              <w:adjustRightInd w:val="0"/>
              <w:rPr>
                <w:rFonts w:ascii="Calibri" w:hAnsi="Calibri" w:cs="Calibri"/>
                <w:bCs/>
                <w:spacing w:val="-4"/>
                <w:sz w:val="20"/>
                <w:szCs w:val="20"/>
              </w:rPr>
            </w:pPr>
            <w:r w:rsidRPr="000518A7">
              <w:rPr>
                <w:rFonts w:ascii="Calibri" w:hAnsi="Calibri" w:cs="Calibri"/>
                <w:bCs/>
                <w:spacing w:val="-4"/>
                <w:sz w:val="20"/>
                <w:szCs w:val="20"/>
              </w:rPr>
              <w:t>Attestation de domi</w:t>
            </w:r>
            <w:r>
              <w:rPr>
                <w:rFonts w:ascii="Calibri" w:hAnsi="Calibri" w:cs="Calibri"/>
                <w:bCs/>
                <w:spacing w:val="-4"/>
                <w:sz w:val="20"/>
                <w:szCs w:val="20"/>
              </w:rPr>
              <w:t xml:space="preserve">cile (facture d'énergie, d'eau, </w:t>
            </w:r>
            <w:r w:rsidRPr="000518A7">
              <w:rPr>
                <w:rFonts w:ascii="Calibri" w:hAnsi="Calibri" w:cs="Calibri"/>
                <w:bCs/>
                <w:spacing w:val="-4"/>
                <w:sz w:val="20"/>
                <w:szCs w:val="20"/>
              </w:rPr>
              <w:t>assurance habitation, etc.)</w:t>
            </w:r>
            <w:r>
              <w:rPr>
                <w:rFonts w:ascii="Calibri" w:hAnsi="Calibri" w:cs="Calibri"/>
                <w:bCs/>
                <w:spacing w:val="-4"/>
                <w:sz w:val="20"/>
                <w:szCs w:val="20"/>
              </w:rPr>
              <w:t xml:space="preserve"> du foyer familial de rattachement </w:t>
            </w:r>
          </w:p>
          <w:p w14:paraId="6C4A7F50" w14:textId="77777777" w:rsidR="00032AAB" w:rsidRDefault="00032AAB" w:rsidP="005E79ED">
            <w:pPr>
              <w:autoSpaceDE w:val="0"/>
              <w:autoSpaceDN w:val="0"/>
              <w:adjustRightInd w:val="0"/>
              <w:rPr>
                <w:rFonts w:ascii="Calibri" w:hAnsi="Calibri" w:cs="Calibri"/>
                <w:bCs/>
                <w:spacing w:val="-4"/>
                <w:sz w:val="20"/>
                <w:szCs w:val="20"/>
              </w:rPr>
            </w:pPr>
          </w:p>
          <w:p w14:paraId="010313AE" w14:textId="77777777" w:rsidR="00032AAB" w:rsidRPr="00CD19A3" w:rsidRDefault="00032AAB" w:rsidP="005E79ED">
            <w:pPr>
              <w:autoSpaceDE w:val="0"/>
              <w:autoSpaceDN w:val="0"/>
              <w:adjustRightInd w:val="0"/>
              <w:rPr>
                <w:rFonts w:ascii="Calibri" w:hAnsi="Calibri" w:cs="Calibri"/>
                <w:bCs/>
                <w:i/>
                <w:spacing w:val="-4"/>
                <w:sz w:val="20"/>
                <w:szCs w:val="20"/>
              </w:rPr>
            </w:pPr>
            <w:r w:rsidRPr="000518A7">
              <w:rPr>
                <w:rFonts w:ascii="Calibri" w:hAnsi="Calibri" w:cs="Calibri"/>
                <w:bCs/>
                <w:i/>
                <w:spacing w:val="-4"/>
                <w:sz w:val="20"/>
                <w:szCs w:val="20"/>
              </w:rPr>
              <w:t xml:space="preserve">   Si le nom du participant ne </w:t>
            </w:r>
            <w:r>
              <w:rPr>
                <w:rFonts w:ascii="Calibri" w:hAnsi="Calibri" w:cs="Calibri"/>
                <w:bCs/>
                <w:i/>
                <w:spacing w:val="-4"/>
                <w:sz w:val="20"/>
                <w:szCs w:val="20"/>
              </w:rPr>
              <w:t xml:space="preserve">figure pas sur l’attestation de </w:t>
            </w:r>
            <w:r w:rsidRPr="000518A7">
              <w:rPr>
                <w:rFonts w:ascii="Calibri" w:hAnsi="Calibri" w:cs="Calibri"/>
                <w:bCs/>
                <w:i/>
                <w:spacing w:val="-4"/>
                <w:sz w:val="20"/>
                <w:szCs w:val="20"/>
              </w:rPr>
              <w:t>domicile, cette-ci est à co</w:t>
            </w:r>
            <w:r>
              <w:rPr>
                <w:rFonts w:ascii="Calibri" w:hAnsi="Calibri" w:cs="Calibri"/>
                <w:bCs/>
                <w:i/>
                <w:spacing w:val="-4"/>
                <w:sz w:val="20"/>
                <w:szCs w:val="20"/>
              </w:rPr>
              <w:t xml:space="preserve">mpléter par une attestation sur </w:t>
            </w:r>
            <w:r w:rsidRPr="000518A7">
              <w:rPr>
                <w:rFonts w:ascii="Calibri" w:hAnsi="Calibri" w:cs="Calibri"/>
                <w:bCs/>
                <w:i/>
                <w:spacing w:val="-4"/>
                <w:sz w:val="20"/>
                <w:szCs w:val="20"/>
              </w:rPr>
              <w:t>l’honneur au nom d</w:t>
            </w:r>
            <w:r>
              <w:rPr>
                <w:rFonts w:ascii="Calibri" w:hAnsi="Calibri" w:cs="Calibri"/>
                <w:bCs/>
                <w:i/>
                <w:spacing w:val="-4"/>
                <w:sz w:val="20"/>
                <w:szCs w:val="20"/>
              </w:rPr>
              <w:t xml:space="preserve">e l’hébergeant ou un certificat </w:t>
            </w:r>
            <w:r w:rsidRPr="000518A7">
              <w:rPr>
                <w:rFonts w:ascii="Calibri" w:hAnsi="Calibri" w:cs="Calibri"/>
                <w:bCs/>
                <w:i/>
                <w:spacing w:val="-4"/>
                <w:sz w:val="20"/>
                <w:szCs w:val="20"/>
              </w:rPr>
              <w:t>administratif de l’établissement d’envoi, etc.</w:t>
            </w:r>
          </w:p>
        </w:tc>
      </w:tr>
      <w:tr w:rsidR="00032AAB" w14:paraId="250E4614" w14:textId="77777777" w:rsidTr="00B71617">
        <w:tc>
          <w:tcPr>
            <w:tcW w:w="5837" w:type="dxa"/>
            <w:shd w:val="clear" w:color="auto" w:fill="EAF1DD" w:themeFill="accent3" w:themeFillTint="33"/>
          </w:tcPr>
          <w:p w14:paraId="78A47880" w14:textId="5DA8ADF5" w:rsidR="00032AAB" w:rsidRPr="000518A7" w:rsidRDefault="00F0036F" w:rsidP="005E79ED">
            <w:pPr>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rPr>
                <w:id w:val="56300174"/>
                <w14:checkbox>
                  <w14:checked w14:val="0"/>
                  <w14:checkedState w14:val="2612" w14:font="MS Gothic"/>
                  <w14:uncheckedState w14:val="2610" w14:font="MS Gothic"/>
                </w14:checkbox>
              </w:sdtPr>
              <w:sdtEndPr/>
              <w:sdtContent>
                <w:r w:rsidR="00B71617">
                  <w:rPr>
                    <w:rFonts w:ascii="MS Gothic" w:eastAsia="MS Gothic" w:hAnsi="MS Gothic" w:cs="Calibri" w:hint="eastAsia"/>
                    <w:bCs/>
                    <w:color w:val="002060"/>
                    <w:spacing w:val="-4"/>
                    <w:sz w:val="20"/>
                    <w:szCs w:val="20"/>
                  </w:rPr>
                  <w:t>☐</w:t>
                </w:r>
              </w:sdtContent>
            </w:sdt>
            <w:r w:rsidR="00032AAB" w:rsidRPr="000518A7">
              <w:rPr>
                <w:rFonts w:ascii="Calibri" w:hAnsi="Calibri" w:cs="Calibri"/>
                <w:bCs/>
                <w:color w:val="002060"/>
                <w:spacing w:val="-4"/>
                <w:sz w:val="20"/>
                <w:szCs w:val="20"/>
              </w:rPr>
              <w:t xml:space="preserve"> </w:t>
            </w:r>
            <w:r w:rsidR="00032AAB">
              <w:rPr>
                <w:rFonts w:ascii="Calibri" w:hAnsi="Calibri" w:cs="Calibri"/>
                <w:bCs/>
                <w:color w:val="002060"/>
                <w:spacing w:val="-4"/>
                <w:sz w:val="20"/>
                <w:szCs w:val="20"/>
              </w:rPr>
              <w:t>B</w:t>
            </w:r>
            <w:r w:rsidR="00032AAB" w:rsidRPr="000518A7">
              <w:rPr>
                <w:rFonts w:ascii="Calibri" w:hAnsi="Calibri" w:cs="Calibri"/>
                <w:bCs/>
                <w:color w:val="002060"/>
                <w:spacing w:val="-4"/>
                <w:sz w:val="20"/>
                <w:szCs w:val="20"/>
              </w:rPr>
              <w:t>oursier de l’enseignement supérieur sur critères</w:t>
            </w:r>
          </w:p>
          <w:p w14:paraId="58AFD04B" w14:textId="77777777" w:rsidR="00032AAB" w:rsidRPr="000518A7" w:rsidRDefault="00032AAB" w:rsidP="005E79ED">
            <w:pPr>
              <w:pStyle w:val="Paragraphedeliste"/>
              <w:spacing w:line="276" w:lineRule="auto"/>
              <w:ind w:left="0"/>
              <w:rPr>
                <w:rFonts w:ascii="Calibri" w:hAnsi="Calibri" w:cs="Calibri"/>
                <w:bCs/>
                <w:color w:val="002060"/>
                <w:spacing w:val="-4"/>
                <w:sz w:val="20"/>
                <w:szCs w:val="20"/>
              </w:rPr>
            </w:pPr>
            <w:proofErr w:type="gramStart"/>
            <w:r w:rsidRPr="000518A7">
              <w:rPr>
                <w:rFonts w:ascii="Calibri" w:hAnsi="Calibri" w:cs="Calibri"/>
                <w:bCs/>
                <w:color w:val="002060"/>
                <w:spacing w:val="-4"/>
                <w:sz w:val="20"/>
                <w:szCs w:val="20"/>
              </w:rPr>
              <w:t>sociaux</w:t>
            </w:r>
            <w:proofErr w:type="gramEnd"/>
            <w:r w:rsidRPr="000518A7">
              <w:rPr>
                <w:rFonts w:ascii="Calibri" w:hAnsi="Calibri" w:cs="Calibri"/>
                <w:bCs/>
                <w:color w:val="002060"/>
                <w:spacing w:val="-4"/>
                <w:sz w:val="20"/>
                <w:szCs w:val="20"/>
              </w:rPr>
              <w:t xml:space="preserve"> échelons 6 et 7</w:t>
            </w:r>
          </w:p>
        </w:tc>
        <w:tc>
          <w:tcPr>
            <w:tcW w:w="4795" w:type="dxa"/>
          </w:tcPr>
          <w:p w14:paraId="6BD6A895" w14:textId="77777777" w:rsidR="00032AAB" w:rsidRPr="000518A7" w:rsidRDefault="00032AAB" w:rsidP="005E79ED">
            <w:pPr>
              <w:pStyle w:val="Paragraphedeliste"/>
              <w:spacing w:line="276" w:lineRule="auto"/>
              <w:ind w:left="0"/>
              <w:rPr>
                <w:rFonts w:ascii="Calibri" w:hAnsi="Calibri" w:cs="Calibri"/>
                <w:bCs/>
                <w:spacing w:val="-4"/>
                <w:sz w:val="20"/>
                <w:szCs w:val="20"/>
              </w:rPr>
            </w:pPr>
            <w:r w:rsidRPr="000518A7">
              <w:rPr>
                <w:rFonts w:ascii="Calibri" w:hAnsi="Calibri" w:cs="Calibri"/>
                <w:bCs/>
                <w:spacing w:val="-4"/>
                <w:sz w:val="20"/>
                <w:szCs w:val="20"/>
              </w:rPr>
              <w:t>Notification d’attribution de bourse nationale</w:t>
            </w:r>
          </w:p>
        </w:tc>
      </w:tr>
      <w:tr w:rsidR="00032AAB" w14:paraId="7B15DD86" w14:textId="77777777" w:rsidTr="00B71617">
        <w:tc>
          <w:tcPr>
            <w:tcW w:w="5837" w:type="dxa"/>
            <w:shd w:val="clear" w:color="auto" w:fill="EAF1DD" w:themeFill="accent3" w:themeFillTint="33"/>
          </w:tcPr>
          <w:p w14:paraId="2FA3411D" w14:textId="77777777" w:rsidR="00032AAB" w:rsidRPr="000518A7" w:rsidRDefault="00F0036F" w:rsidP="005E79ED">
            <w:pPr>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rPr>
                <w:id w:val="1867255921"/>
                <w14:checkbox>
                  <w14:checked w14:val="0"/>
                  <w14:checkedState w14:val="2612" w14:font="MS Gothic"/>
                  <w14:uncheckedState w14:val="2610" w14:font="MS Gothic"/>
                </w14:checkbox>
              </w:sdtPr>
              <w:sdtEndPr/>
              <w:sdtContent>
                <w:r w:rsidR="00032AAB">
                  <w:rPr>
                    <w:rFonts w:ascii="MS Gothic" w:eastAsia="MS Gothic" w:hAnsi="MS Gothic" w:cs="Calibri" w:hint="eastAsia"/>
                    <w:bCs/>
                    <w:color w:val="002060"/>
                    <w:spacing w:val="-4"/>
                    <w:sz w:val="20"/>
                    <w:szCs w:val="20"/>
                  </w:rPr>
                  <w:t>☐</w:t>
                </w:r>
              </w:sdtContent>
            </w:sdt>
            <w:r w:rsidR="00032AAB" w:rsidRPr="000518A7">
              <w:rPr>
                <w:rFonts w:ascii="Calibri" w:hAnsi="Calibri" w:cs="Calibri"/>
                <w:bCs/>
                <w:color w:val="002060"/>
                <w:spacing w:val="-4"/>
                <w:sz w:val="20"/>
                <w:szCs w:val="20"/>
              </w:rPr>
              <w:t xml:space="preserve"> </w:t>
            </w:r>
            <w:r w:rsidR="00032AAB">
              <w:rPr>
                <w:rFonts w:ascii="Calibri" w:hAnsi="Calibri" w:cs="Calibri"/>
                <w:bCs/>
                <w:color w:val="002060"/>
                <w:spacing w:val="-4"/>
                <w:sz w:val="20"/>
                <w:szCs w:val="20"/>
              </w:rPr>
              <w:t>A</w:t>
            </w:r>
            <w:r w:rsidR="00032AAB" w:rsidRPr="000518A7">
              <w:rPr>
                <w:rFonts w:ascii="Calibri" w:hAnsi="Calibri" w:cs="Calibri"/>
                <w:bCs/>
                <w:color w:val="002060"/>
                <w:spacing w:val="-4"/>
                <w:sz w:val="20"/>
                <w:szCs w:val="20"/>
              </w:rPr>
              <w:t>ppartenant à un foyer</w:t>
            </w:r>
            <w:r w:rsidR="00032AAB">
              <w:rPr>
                <w:rFonts w:ascii="Calibri" w:hAnsi="Calibri" w:cs="Calibri"/>
                <w:bCs/>
                <w:color w:val="002060"/>
                <w:spacing w:val="-4"/>
                <w:sz w:val="20"/>
                <w:szCs w:val="20"/>
              </w:rPr>
              <w:t>*</w:t>
            </w:r>
            <w:r w:rsidR="00032AAB" w:rsidRPr="000518A7">
              <w:rPr>
                <w:rFonts w:ascii="Calibri" w:hAnsi="Calibri" w:cs="Calibri"/>
                <w:bCs/>
                <w:color w:val="002060"/>
                <w:spacing w:val="-4"/>
                <w:sz w:val="20"/>
                <w:szCs w:val="20"/>
              </w:rPr>
              <w:t xml:space="preserve"> dont le Quotient familial CAF</w:t>
            </w:r>
          </w:p>
          <w:p w14:paraId="2505B2D4" w14:textId="77777777" w:rsidR="00032AAB" w:rsidRDefault="00032AAB" w:rsidP="005E79ED">
            <w:pPr>
              <w:pStyle w:val="Paragraphedeliste"/>
              <w:spacing w:line="276" w:lineRule="auto"/>
              <w:ind w:left="0"/>
              <w:rPr>
                <w:rFonts w:ascii="Calibri" w:hAnsi="Calibri" w:cs="Calibri"/>
                <w:bCs/>
                <w:color w:val="002060"/>
                <w:spacing w:val="-4"/>
                <w:sz w:val="20"/>
                <w:szCs w:val="20"/>
              </w:rPr>
            </w:pPr>
            <w:proofErr w:type="gramStart"/>
            <w:r w:rsidRPr="000518A7">
              <w:rPr>
                <w:rFonts w:ascii="Calibri" w:hAnsi="Calibri" w:cs="Calibri"/>
                <w:bCs/>
                <w:color w:val="002060"/>
                <w:spacing w:val="-4"/>
                <w:sz w:val="20"/>
                <w:szCs w:val="20"/>
              </w:rPr>
              <w:t>est</w:t>
            </w:r>
            <w:proofErr w:type="gramEnd"/>
            <w:r w:rsidRPr="000518A7">
              <w:rPr>
                <w:rFonts w:ascii="Calibri" w:hAnsi="Calibri" w:cs="Calibri"/>
                <w:bCs/>
                <w:color w:val="002060"/>
                <w:spacing w:val="-4"/>
                <w:sz w:val="20"/>
                <w:szCs w:val="20"/>
              </w:rPr>
              <w:t xml:space="preserve"> inférieur ou égal à 551€</w:t>
            </w:r>
          </w:p>
          <w:p w14:paraId="66AA38D1" w14:textId="77777777" w:rsidR="00032AAB" w:rsidRDefault="00032AAB" w:rsidP="005E79ED">
            <w:pPr>
              <w:pStyle w:val="Paragraphedeliste"/>
              <w:spacing w:line="276" w:lineRule="auto"/>
              <w:ind w:left="0"/>
              <w:rPr>
                <w:rFonts w:ascii="Calibri" w:hAnsi="Calibri" w:cs="Calibri"/>
                <w:bCs/>
                <w:color w:val="002060"/>
                <w:spacing w:val="-4"/>
                <w:sz w:val="20"/>
                <w:szCs w:val="20"/>
              </w:rPr>
            </w:pPr>
          </w:p>
          <w:p w14:paraId="2B52A6E8" w14:textId="42AC7195" w:rsidR="00032AAB" w:rsidRPr="0013602D" w:rsidRDefault="00032AAB" w:rsidP="005E79ED">
            <w:pPr>
              <w:spacing w:line="276" w:lineRule="auto"/>
              <w:rPr>
                <w:rFonts w:ascii="Calibri" w:hAnsi="Calibri" w:cs="Calibri"/>
                <w:bCs/>
                <w:color w:val="002060"/>
                <w:spacing w:val="-4"/>
                <w:sz w:val="20"/>
                <w:szCs w:val="20"/>
              </w:rPr>
            </w:pPr>
            <w:r>
              <w:rPr>
                <w:rFonts w:ascii="Calibri" w:hAnsi="Calibri" w:cs="Calibri"/>
                <w:bCs/>
                <w:color w:val="002060"/>
                <w:spacing w:val="-4"/>
                <w:sz w:val="20"/>
                <w:szCs w:val="20"/>
              </w:rPr>
              <w:t>*</w:t>
            </w:r>
            <w:r w:rsidRPr="0013602D">
              <w:rPr>
                <w:rFonts w:ascii="Calibri" w:hAnsi="Calibri" w:cs="Calibri"/>
                <w:bCs/>
                <w:color w:val="002060"/>
                <w:spacing w:val="-4"/>
                <w:sz w:val="20"/>
                <w:szCs w:val="20"/>
              </w:rPr>
              <w:t>foyer fiscal de 202</w:t>
            </w:r>
            <w:r w:rsidR="00EA2A7B">
              <w:rPr>
                <w:rFonts w:ascii="Calibri" w:hAnsi="Calibri" w:cs="Calibri"/>
                <w:bCs/>
                <w:color w:val="002060"/>
                <w:spacing w:val="-4"/>
                <w:sz w:val="20"/>
                <w:szCs w:val="20"/>
              </w:rPr>
              <w:t>2</w:t>
            </w:r>
            <w:r w:rsidRPr="0013602D">
              <w:rPr>
                <w:rFonts w:ascii="Calibri" w:hAnsi="Calibri" w:cs="Calibri"/>
                <w:bCs/>
                <w:color w:val="002060"/>
                <w:spacing w:val="-4"/>
                <w:sz w:val="20"/>
                <w:szCs w:val="20"/>
              </w:rPr>
              <w:t xml:space="preserve"> (celui des parents si l’étudiant ou étudiante y est rattaché)</w:t>
            </w:r>
          </w:p>
          <w:p w14:paraId="1CD9EB39" w14:textId="77777777" w:rsidR="00032AAB" w:rsidRPr="000518A7" w:rsidRDefault="00032AAB" w:rsidP="005E79ED">
            <w:pPr>
              <w:pStyle w:val="Paragraphedeliste"/>
              <w:spacing w:line="276" w:lineRule="auto"/>
              <w:ind w:left="0"/>
              <w:rPr>
                <w:rFonts w:ascii="Calibri" w:hAnsi="Calibri" w:cs="Calibri"/>
                <w:bCs/>
                <w:color w:val="002060"/>
                <w:spacing w:val="-4"/>
                <w:sz w:val="20"/>
                <w:szCs w:val="20"/>
              </w:rPr>
            </w:pPr>
          </w:p>
        </w:tc>
        <w:tc>
          <w:tcPr>
            <w:tcW w:w="4795" w:type="dxa"/>
          </w:tcPr>
          <w:p w14:paraId="6F21B47C" w14:textId="77777777" w:rsidR="00032AAB" w:rsidRPr="000518A7" w:rsidRDefault="00032AAB" w:rsidP="005E79ED">
            <w:pPr>
              <w:pStyle w:val="Paragraphedeliste"/>
              <w:spacing w:line="276" w:lineRule="auto"/>
              <w:ind w:left="0"/>
              <w:rPr>
                <w:rFonts w:ascii="Calibri" w:hAnsi="Calibri" w:cs="Calibri"/>
                <w:bCs/>
                <w:spacing w:val="-4"/>
                <w:sz w:val="20"/>
                <w:szCs w:val="20"/>
              </w:rPr>
            </w:pPr>
            <w:r w:rsidRPr="000518A7">
              <w:rPr>
                <w:rFonts w:ascii="Calibri" w:hAnsi="Calibri" w:cs="Calibri"/>
                <w:bCs/>
                <w:spacing w:val="-4"/>
                <w:sz w:val="20"/>
                <w:szCs w:val="20"/>
              </w:rPr>
              <w:t>Attestation CAF de quotient familial</w:t>
            </w:r>
            <w:r>
              <w:rPr>
                <w:rFonts w:ascii="Calibri" w:hAnsi="Calibri" w:cs="Calibri"/>
                <w:bCs/>
                <w:spacing w:val="-4"/>
                <w:sz w:val="20"/>
                <w:szCs w:val="20"/>
              </w:rPr>
              <w:t xml:space="preserve"> du foyer fiscal de rattachement</w:t>
            </w:r>
          </w:p>
        </w:tc>
      </w:tr>
      <w:tr w:rsidR="00032AAB" w14:paraId="02127898" w14:textId="77777777" w:rsidTr="00B71617">
        <w:tc>
          <w:tcPr>
            <w:tcW w:w="5837" w:type="dxa"/>
            <w:shd w:val="clear" w:color="auto" w:fill="EAF1DD" w:themeFill="accent3" w:themeFillTint="33"/>
          </w:tcPr>
          <w:p w14:paraId="10E04DDA" w14:textId="77777777" w:rsidR="00032AAB" w:rsidRPr="000518A7" w:rsidRDefault="00F0036F" w:rsidP="005E79ED">
            <w:pPr>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rPr>
                <w:id w:val="-809015606"/>
                <w14:checkbox>
                  <w14:checked w14:val="0"/>
                  <w14:checkedState w14:val="2612" w14:font="MS Gothic"/>
                  <w14:uncheckedState w14:val="2610" w14:font="MS Gothic"/>
                </w14:checkbox>
              </w:sdtPr>
              <w:sdtEndPr/>
              <w:sdtContent>
                <w:r w:rsidR="00032AAB">
                  <w:rPr>
                    <w:rFonts w:ascii="MS Gothic" w:eastAsia="MS Gothic" w:hAnsi="MS Gothic" w:cs="Calibri" w:hint="eastAsia"/>
                    <w:bCs/>
                    <w:color w:val="002060"/>
                    <w:spacing w:val="-4"/>
                    <w:sz w:val="20"/>
                    <w:szCs w:val="20"/>
                  </w:rPr>
                  <w:t>☐</w:t>
                </w:r>
              </w:sdtContent>
            </w:sdt>
            <w:r w:rsidR="00032AAB" w:rsidRPr="000518A7">
              <w:rPr>
                <w:rFonts w:ascii="Calibri" w:hAnsi="Calibri" w:cs="Calibri"/>
                <w:bCs/>
                <w:color w:val="002060"/>
                <w:spacing w:val="-4"/>
                <w:sz w:val="20"/>
                <w:szCs w:val="20"/>
              </w:rPr>
              <w:t xml:space="preserve"> </w:t>
            </w:r>
            <w:r w:rsidR="00032AAB">
              <w:rPr>
                <w:rFonts w:ascii="Calibri" w:hAnsi="Calibri" w:cs="Calibri"/>
                <w:bCs/>
                <w:color w:val="002060"/>
                <w:spacing w:val="-4"/>
                <w:sz w:val="20"/>
                <w:szCs w:val="20"/>
              </w:rPr>
              <w:t>D</w:t>
            </w:r>
            <w:r w:rsidR="00032AAB" w:rsidRPr="000518A7">
              <w:rPr>
                <w:rFonts w:ascii="Calibri" w:hAnsi="Calibri" w:cs="Calibri"/>
                <w:bCs/>
                <w:color w:val="002060"/>
                <w:spacing w:val="-4"/>
                <w:sz w:val="20"/>
                <w:szCs w:val="20"/>
              </w:rPr>
              <w:t>emandeur d’emploi de catégorie A depuis plus d’un an</w:t>
            </w:r>
          </w:p>
        </w:tc>
        <w:tc>
          <w:tcPr>
            <w:tcW w:w="4795" w:type="dxa"/>
          </w:tcPr>
          <w:p w14:paraId="08175487" w14:textId="77777777" w:rsidR="00032AAB" w:rsidRPr="000518A7" w:rsidRDefault="00032AAB" w:rsidP="005E79ED">
            <w:pPr>
              <w:pStyle w:val="Paragraphedeliste"/>
              <w:spacing w:line="276" w:lineRule="auto"/>
              <w:ind w:left="0"/>
              <w:rPr>
                <w:rFonts w:ascii="Calibri" w:hAnsi="Calibri" w:cs="Calibri"/>
                <w:bCs/>
                <w:spacing w:val="-4"/>
                <w:sz w:val="20"/>
                <w:szCs w:val="20"/>
              </w:rPr>
            </w:pPr>
            <w:r w:rsidRPr="000518A7">
              <w:rPr>
                <w:rFonts w:ascii="Calibri" w:hAnsi="Calibri" w:cs="Calibri"/>
                <w:bCs/>
                <w:spacing w:val="-4"/>
                <w:sz w:val="20"/>
                <w:szCs w:val="20"/>
              </w:rPr>
              <w:t>Attestation Pôle emploi</w:t>
            </w:r>
          </w:p>
        </w:tc>
      </w:tr>
      <w:tr w:rsidR="00032AAB" w14:paraId="09FB2ECF" w14:textId="77777777" w:rsidTr="00B71617">
        <w:tc>
          <w:tcPr>
            <w:tcW w:w="5837" w:type="dxa"/>
            <w:shd w:val="clear" w:color="auto" w:fill="EAF1DD" w:themeFill="accent3" w:themeFillTint="33"/>
          </w:tcPr>
          <w:p w14:paraId="19A8FF84" w14:textId="77777777" w:rsidR="00032AAB" w:rsidRPr="00CD19A3" w:rsidRDefault="00F0036F" w:rsidP="005E79ED">
            <w:pPr>
              <w:autoSpaceDE w:val="0"/>
              <w:autoSpaceDN w:val="0"/>
              <w:adjustRightInd w:val="0"/>
              <w:rPr>
                <w:rFonts w:ascii="Calibri" w:hAnsi="Calibri" w:cs="Calibri"/>
                <w:bCs/>
                <w:color w:val="002060"/>
                <w:spacing w:val="-4"/>
                <w:sz w:val="20"/>
                <w:szCs w:val="20"/>
                <w:u w:val="single"/>
              </w:rPr>
            </w:pPr>
            <w:sdt>
              <w:sdtPr>
                <w:rPr>
                  <w:rFonts w:ascii="Calibri" w:hAnsi="Calibri" w:cs="Calibri"/>
                  <w:bCs/>
                  <w:color w:val="002060"/>
                  <w:spacing w:val="-4"/>
                  <w:sz w:val="20"/>
                  <w:szCs w:val="20"/>
                </w:rPr>
                <w:id w:val="-1350022712"/>
                <w14:checkbox>
                  <w14:checked w14:val="0"/>
                  <w14:checkedState w14:val="2612" w14:font="MS Gothic"/>
                  <w14:uncheckedState w14:val="2610" w14:font="MS Gothic"/>
                </w14:checkbox>
              </w:sdtPr>
              <w:sdtEndPr/>
              <w:sdtContent>
                <w:r w:rsidR="00032AAB">
                  <w:rPr>
                    <w:rFonts w:ascii="MS Gothic" w:eastAsia="MS Gothic" w:hAnsi="MS Gothic" w:cs="Calibri" w:hint="eastAsia"/>
                    <w:bCs/>
                    <w:color w:val="002060"/>
                    <w:spacing w:val="-4"/>
                    <w:sz w:val="20"/>
                    <w:szCs w:val="20"/>
                  </w:rPr>
                  <w:t>☐</w:t>
                </w:r>
              </w:sdtContent>
            </w:sdt>
            <w:r w:rsidR="00032AAB" w:rsidRPr="000518A7">
              <w:rPr>
                <w:rFonts w:ascii="Calibri" w:hAnsi="Calibri" w:cs="Calibri"/>
                <w:bCs/>
                <w:color w:val="002060"/>
                <w:spacing w:val="-4"/>
                <w:sz w:val="20"/>
                <w:szCs w:val="20"/>
              </w:rPr>
              <w:t xml:space="preserve"> </w:t>
            </w:r>
            <w:proofErr w:type="spellStart"/>
            <w:r w:rsidR="00032AAB" w:rsidRPr="00CD19A3">
              <w:rPr>
                <w:rFonts w:ascii="Calibri" w:hAnsi="Calibri" w:cs="Calibri"/>
                <w:bCs/>
                <w:color w:val="002060"/>
                <w:spacing w:val="-4"/>
                <w:sz w:val="20"/>
                <w:szCs w:val="20"/>
                <w:u w:val="single"/>
              </w:rPr>
              <w:t>Inscrit.e</w:t>
            </w:r>
            <w:proofErr w:type="spellEnd"/>
            <w:r w:rsidR="00032AAB" w:rsidRPr="00CD19A3">
              <w:rPr>
                <w:rFonts w:ascii="Calibri" w:hAnsi="Calibri" w:cs="Calibri"/>
                <w:bCs/>
                <w:color w:val="002060"/>
                <w:spacing w:val="-4"/>
                <w:sz w:val="20"/>
                <w:szCs w:val="20"/>
                <w:u w:val="single"/>
              </w:rPr>
              <w:t xml:space="preserve"> dans l’un des dispositifs suivants :</w:t>
            </w:r>
          </w:p>
          <w:p w14:paraId="035F2973" w14:textId="77777777" w:rsidR="00032AAB" w:rsidRPr="000518A7" w:rsidRDefault="00032AAB" w:rsidP="005E79ED">
            <w:pPr>
              <w:autoSpaceDE w:val="0"/>
              <w:autoSpaceDN w:val="0"/>
              <w:adjustRightInd w:val="0"/>
              <w:rPr>
                <w:rFonts w:ascii="Calibri" w:hAnsi="Calibri" w:cs="Calibri"/>
                <w:bCs/>
                <w:color w:val="002060"/>
                <w:spacing w:val="-4"/>
                <w:sz w:val="20"/>
                <w:szCs w:val="20"/>
              </w:rPr>
            </w:pPr>
            <w:proofErr w:type="gramStart"/>
            <w:r w:rsidRPr="000518A7">
              <w:rPr>
                <w:rFonts w:ascii="Calibri" w:hAnsi="Calibri" w:cs="Calibri"/>
                <w:bCs/>
                <w:color w:val="002060"/>
                <w:spacing w:val="-4"/>
                <w:sz w:val="20"/>
                <w:szCs w:val="20"/>
              </w:rPr>
              <w:t>o</w:t>
            </w:r>
            <w:proofErr w:type="gramEnd"/>
            <w:r w:rsidRPr="000518A7">
              <w:rPr>
                <w:rFonts w:ascii="Calibri" w:hAnsi="Calibri" w:cs="Calibri"/>
                <w:bCs/>
                <w:color w:val="002060"/>
                <w:spacing w:val="-4"/>
                <w:sz w:val="20"/>
                <w:szCs w:val="20"/>
              </w:rPr>
              <w:t xml:space="preserve"> contrat de volontariat pour l'insertion ;</w:t>
            </w:r>
          </w:p>
          <w:p w14:paraId="74C5D79F" w14:textId="77777777" w:rsidR="00032AAB" w:rsidRPr="000518A7" w:rsidRDefault="00032AAB" w:rsidP="005E79ED">
            <w:pPr>
              <w:autoSpaceDE w:val="0"/>
              <w:autoSpaceDN w:val="0"/>
              <w:adjustRightInd w:val="0"/>
              <w:rPr>
                <w:rFonts w:ascii="Calibri" w:hAnsi="Calibri" w:cs="Calibri"/>
                <w:bCs/>
                <w:color w:val="002060"/>
                <w:spacing w:val="-4"/>
                <w:sz w:val="20"/>
                <w:szCs w:val="20"/>
              </w:rPr>
            </w:pPr>
            <w:proofErr w:type="gramStart"/>
            <w:r w:rsidRPr="000518A7">
              <w:rPr>
                <w:rFonts w:ascii="Calibri" w:hAnsi="Calibri" w:cs="Calibri"/>
                <w:bCs/>
                <w:color w:val="002060"/>
                <w:spacing w:val="-4"/>
                <w:sz w:val="20"/>
                <w:szCs w:val="20"/>
              </w:rPr>
              <w:t>o</w:t>
            </w:r>
            <w:proofErr w:type="gramEnd"/>
            <w:r w:rsidRPr="000518A7">
              <w:rPr>
                <w:rFonts w:ascii="Calibri" w:hAnsi="Calibri" w:cs="Calibri"/>
                <w:bCs/>
                <w:color w:val="002060"/>
                <w:spacing w:val="-4"/>
                <w:sz w:val="20"/>
                <w:szCs w:val="20"/>
              </w:rPr>
              <w:t xml:space="preserve"> parcours contractualisé d'accompagnement vers</w:t>
            </w:r>
          </w:p>
          <w:p w14:paraId="64EDED77" w14:textId="77777777" w:rsidR="00032AAB" w:rsidRPr="000518A7" w:rsidRDefault="00032AAB" w:rsidP="005E79ED">
            <w:pPr>
              <w:autoSpaceDE w:val="0"/>
              <w:autoSpaceDN w:val="0"/>
              <w:adjustRightInd w:val="0"/>
              <w:rPr>
                <w:rFonts w:ascii="Calibri" w:hAnsi="Calibri" w:cs="Calibri"/>
                <w:bCs/>
                <w:color w:val="002060"/>
                <w:spacing w:val="-4"/>
                <w:sz w:val="20"/>
                <w:szCs w:val="20"/>
              </w:rPr>
            </w:pPr>
            <w:proofErr w:type="gramStart"/>
            <w:r w:rsidRPr="000518A7">
              <w:rPr>
                <w:rFonts w:ascii="Calibri" w:hAnsi="Calibri" w:cs="Calibri"/>
                <w:bCs/>
                <w:color w:val="002060"/>
                <w:spacing w:val="-4"/>
                <w:sz w:val="20"/>
                <w:szCs w:val="20"/>
              </w:rPr>
              <w:t>l'emploi</w:t>
            </w:r>
            <w:proofErr w:type="gramEnd"/>
            <w:r w:rsidRPr="000518A7">
              <w:rPr>
                <w:rFonts w:ascii="Calibri" w:hAnsi="Calibri" w:cs="Calibri"/>
                <w:bCs/>
                <w:color w:val="002060"/>
                <w:spacing w:val="-4"/>
                <w:sz w:val="20"/>
                <w:szCs w:val="20"/>
              </w:rPr>
              <w:t xml:space="preserve"> et l'autonomie (</w:t>
            </w:r>
            <w:proofErr w:type="spellStart"/>
            <w:r w:rsidRPr="000518A7">
              <w:rPr>
                <w:rFonts w:ascii="Calibri" w:hAnsi="Calibri" w:cs="Calibri"/>
                <w:bCs/>
                <w:color w:val="002060"/>
                <w:spacing w:val="-4"/>
                <w:sz w:val="20"/>
                <w:szCs w:val="20"/>
              </w:rPr>
              <w:t>Pacea</w:t>
            </w:r>
            <w:proofErr w:type="spellEnd"/>
            <w:r w:rsidRPr="000518A7">
              <w:rPr>
                <w:rFonts w:ascii="Calibri" w:hAnsi="Calibri" w:cs="Calibri"/>
                <w:bCs/>
                <w:color w:val="002060"/>
                <w:spacing w:val="-4"/>
                <w:sz w:val="20"/>
                <w:szCs w:val="20"/>
              </w:rPr>
              <w:t>) et Garantie jeunes ;</w:t>
            </w:r>
          </w:p>
          <w:p w14:paraId="16BBCE11" w14:textId="77777777" w:rsidR="00032AAB" w:rsidRPr="000518A7" w:rsidRDefault="00032AAB" w:rsidP="005E79ED">
            <w:pPr>
              <w:autoSpaceDE w:val="0"/>
              <w:autoSpaceDN w:val="0"/>
              <w:adjustRightInd w:val="0"/>
              <w:rPr>
                <w:rFonts w:ascii="Calibri" w:hAnsi="Calibri" w:cs="Calibri"/>
                <w:bCs/>
                <w:color w:val="002060"/>
                <w:spacing w:val="-4"/>
                <w:sz w:val="20"/>
                <w:szCs w:val="20"/>
              </w:rPr>
            </w:pPr>
            <w:proofErr w:type="gramStart"/>
            <w:r w:rsidRPr="000518A7">
              <w:rPr>
                <w:rFonts w:ascii="Calibri" w:hAnsi="Calibri" w:cs="Calibri"/>
                <w:bCs/>
                <w:color w:val="002060"/>
                <w:spacing w:val="-4"/>
                <w:sz w:val="20"/>
                <w:szCs w:val="20"/>
              </w:rPr>
              <w:t>o</w:t>
            </w:r>
            <w:proofErr w:type="gramEnd"/>
            <w:r w:rsidRPr="000518A7">
              <w:rPr>
                <w:rFonts w:ascii="Calibri" w:hAnsi="Calibri" w:cs="Calibri"/>
                <w:bCs/>
                <w:color w:val="002060"/>
                <w:spacing w:val="-4"/>
                <w:sz w:val="20"/>
                <w:szCs w:val="20"/>
              </w:rPr>
              <w:t xml:space="preserve"> Service militaire adapté (SMA) ou Service militaire</w:t>
            </w:r>
          </w:p>
          <w:p w14:paraId="3DDD21DE" w14:textId="77777777" w:rsidR="00032AAB" w:rsidRPr="000518A7" w:rsidRDefault="00032AAB" w:rsidP="005E79ED">
            <w:pPr>
              <w:autoSpaceDE w:val="0"/>
              <w:autoSpaceDN w:val="0"/>
              <w:adjustRightInd w:val="0"/>
              <w:rPr>
                <w:rFonts w:ascii="Calibri" w:hAnsi="Calibri" w:cs="Calibri"/>
                <w:bCs/>
                <w:color w:val="002060"/>
                <w:spacing w:val="-4"/>
                <w:sz w:val="20"/>
                <w:szCs w:val="20"/>
              </w:rPr>
            </w:pPr>
            <w:proofErr w:type="gramStart"/>
            <w:r w:rsidRPr="000518A7">
              <w:rPr>
                <w:rFonts w:ascii="Calibri" w:hAnsi="Calibri" w:cs="Calibri"/>
                <w:bCs/>
                <w:color w:val="002060"/>
                <w:spacing w:val="-4"/>
                <w:sz w:val="20"/>
                <w:szCs w:val="20"/>
              </w:rPr>
              <w:t>volontaire</w:t>
            </w:r>
            <w:proofErr w:type="gramEnd"/>
            <w:r w:rsidRPr="000518A7">
              <w:rPr>
                <w:rFonts w:ascii="Calibri" w:hAnsi="Calibri" w:cs="Calibri"/>
                <w:bCs/>
                <w:color w:val="002060"/>
                <w:spacing w:val="-4"/>
                <w:sz w:val="20"/>
                <w:szCs w:val="20"/>
              </w:rPr>
              <w:t xml:space="preserve"> (SMV) ;</w:t>
            </w:r>
          </w:p>
          <w:p w14:paraId="67690442" w14:textId="77777777" w:rsidR="00032AAB" w:rsidRPr="000518A7" w:rsidRDefault="00032AAB" w:rsidP="005E79ED">
            <w:pPr>
              <w:autoSpaceDE w:val="0"/>
              <w:autoSpaceDN w:val="0"/>
              <w:adjustRightInd w:val="0"/>
              <w:rPr>
                <w:rFonts w:ascii="Calibri" w:hAnsi="Calibri" w:cs="Calibri"/>
                <w:bCs/>
                <w:color w:val="002060"/>
                <w:spacing w:val="-4"/>
                <w:sz w:val="20"/>
                <w:szCs w:val="20"/>
              </w:rPr>
            </w:pPr>
            <w:proofErr w:type="gramStart"/>
            <w:r w:rsidRPr="000518A7">
              <w:rPr>
                <w:rFonts w:ascii="Calibri" w:hAnsi="Calibri" w:cs="Calibri"/>
                <w:bCs/>
                <w:color w:val="002060"/>
                <w:spacing w:val="-4"/>
                <w:sz w:val="20"/>
                <w:szCs w:val="20"/>
              </w:rPr>
              <w:t>o</w:t>
            </w:r>
            <w:proofErr w:type="gramEnd"/>
            <w:r w:rsidRPr="000518A7">
              <w:rPr>
                <w:rFonts w:ascii="Calibri" w:hAnsi="Calibri" w:cs="Calibri"/>
                <w:bCs/>
                <w:color w:val="002060"/>
                <w:spacing w:val="-4"/>
                <w:sz w:val="20"/>
                <w:szCs w:val="20"/>
              </w:rPr>
              <w:t xml:space="preserve"> Programme TAPAJ (travail alternatif payé à la</w:t>
            </w:r>
          </w:p>
          <w:p w14:paraId="42D5442C" w14:textId="77777777" w:rsidR="00032AAB" w:rsidRPr="000518A7" w:rsidRDefault="00032AAB" w:rsidP="005E79ED">
            <w:pPr>
              <w:pStyle w:val="Paragraphedeliste"/>
              <w:spacing w:line="276" w:lineRule="auto"/>
              <w:ind w:left="0"/>
              <w:rPr>
                <w:rFonts w:ascii="Calibri" w:hAnsi="Calibri" w:cs="Calibri"/>
                <w:bCs/>
                <w:color w:val="002060"/>
                <w:spacing w:val="-4"/>
                <w:sz w:val="20"/>
                <w:szCs w:val="20"/>
              </w:rPr>
            </w:pPr>
            <w:proofErr w:type="gramStart"/>
            <w:r w:rsidRPr="000518A7">
              <w:rPr>
                <w:rFonts w:ascii="Calibri" w:hAnsi="Calibri" w:cs="Calibri"/>
                <w:bCs/>
                <w:color w:val="002060"/>
                <w:spacing w:val="-4"/>
                <w:sz w:val="20"/>
                <w:szCs w:val="20"/>
              </w:rPr>
              <w:t>journée</w:t>
            </w:r>
            <w:proofErr w:type="gramEnd"/>
            <w:r w:rsidRPr="000518A7">
              <w:rPr>
                <w:rFonts w:ascii="Calibri" w:hAnsi="Calibri" w:cs="Calibri"/>
                <w:bCs/>
                <w:color w:val="002060"/>
                <w:spacing w:val="-4"/>
                <w:sz w:val="20"/>
                <w:szCs w:val="20"/>
              </w:rPr>
              <w:t>).</w:t>
            </w:r>
          </w:p>
        </w:tc>
        <w:tc>
          <w:tcPr>
            <w:tcW w:w="4795" w:type="dxa"/>
          </w:tcPr>
          <w:p w14:paraId="0AA530EB" w14:textId="77777777" w:rsidR="00032AAB" w:rsidRDefault="00032AAB" w:rsidP="005E79ED">
            <w:pPr>
              <w:pStyle w:val="Paragraphedeliste"/>
              <w:spacing w:line="276" w:lineRule="auto"/>
              <w:ind w:left="0"/>
              <w:rPr>
                <w:rFonts w:ascii="Calibri" w:hAnsi="Calibri" w:cs="Calibri"/>
                <w:bCs/>
                <w:spacing w:val="-4"/>
                <w:sz w:val="20"/>
                <w:szCs w:val="20"/>
              </w:rPr>
            </w:pPr>
            <w:r w:rsidRPr="000518A7">
              <w:rPr>
                <w:rFonts w:ascii="Calibri" w:hAnsi="Calibri" w:cs="Calibri"/>
                <w:bCs/>
                <w:spacing w:val="-4"/>
                <w:sz w:val="20"/>
                <w:szCs w:val="20"/>
              </w:rPr>
              <w:t xml:space="preserve">Certificat d’inscription dans l’établissement d’origine </w:t>
            </w:r>
          </w:p>
          <w:p w14:paraId="7E524E2E" w14:textId="77777777" w:rsidR="00032AAB" w:rsidRDefault="00032AAB" w:rsidP="005E79ED">
            <w:pPr>
              <w:pStyle w:val="Paragraphedeliste"/>
              <w:spacing w:line="276" w:lineRule="auto"/>
              <w:ind w:left="0"/>
              <w:rPr>
                <w:rFonts w:ascii="Calibri" w:hAnsi="Calibri" w:cs="Calibri"/>
                <w:bCs/>
                <w:spacing w:val="-4"/>
                <w:sz w:val="20"/>
                <w:szCs w:val="20"/>
              </w:rPr>
            </w:pPr>
            <w:proofErr w:type="gramStart"/>
            <w:r w:rsidRPr="000518A7">
              <w:rPr>
                <w:rFonts w:ascii="Calibri" w:hAnsi="Calibri" w:cs="Calibri"/>
                <w:bCs/>
                <w:i/>
                <w:spacing w:val="-4"/>
                <w:sz w:val="20"/>
                <w:szCs w:val="20"/>
              </w:rPr>
              <w:t>ou</w:t>
            </w:r>
            <w:proofErr w:type="gramEnd"/>
            <w:r>
              <w:rPr>
                <w:rFonts w:ascii="Calibri" w:hAnsi="Calibri" w:cs="Calibri"/>
                <w:bCs/>
                <w:spacing w:val="-4"/>
                <w:sz w:val="20"/>
                <w:szCs w:val="20"/>
              </w:rPr>
              <w:t xml:space="preserve"> </w:t>
            </w:r>
            <w:r w:rsidRPr="000518A7">
              <w:rPr>
                <w:rFonts w:ascii="Calibri" w:hAnsi="Calibri" w:cs="Calibri"/>
                <w:bCs/>
                <w:spacing w:val="-4"/>
                <w:sz w:val="20"/>
                <w:szCs w:val="20"/>
              </w:rPr>
              <w:t xml:space="preserve">photocopie du contrat de volontariat </w:t>
            </w:r>
          </w:p>
          <w:p w14:paraId="368E3E5C" w14:textId="77777777" w:rsidR="00032AAB" w:rsidRPr="000518A7" w:rsidRDefault="00032AAB" w:rsidP="005E79ED">
            <w:pPr>
              <w:pStyle w:val="Paragraphedeliste"/>
              <w:spacing w:line="276" w:lineRule="auto"/>
              <w:ind w:left="0"/>
              <w:rPr>
                <w:rFonts w:ascii="Calibri" w:hAnsi="Calibri" w:cs="Calibri"/>
                <w:bCs/>
                <w:spacing w:val="-4"/>
                <w:sz w:val="20"/>
                <w:szCs w:val="20"/>
              </w:rPr>
            </w:pPr>
            <w:proofErr w:type="gramStart"/>
            <w:r w:rsidRPr="000518A7">
              <w:rPr>
                <w:rFonts w:ascii="Calibri" w:hAnsi="Calibri" w:cs="Calibri"/>
                <w:bCs/>
                <w:i/>
                <w:spacing w:val="-4"/>
                <w:sz w:val="20"/>
                <w:szCs w:val="20"/>
              </w:rPr>
              <w:t>ou</w:t>
            </w:r>
            <w:proofErr w:type="gramEnd"/>
            <w:r w:rsidRPr="000518A7">
              <w:rPr>
                <w:rFonts w:ascii="Calibri" w:hAnsi="Calibri" w:cs="Calibri"/>
                <w:bCs/>
                <w:spacing w:val="-4"/>
                <w:sz w:val="20"/>
                <w:szCs w:val="20"/>
              </w:rPr>
              <w:t xml:space="preserve"> </w:t>
            </w:r>
            <w:r>
              <w:rPr>
                <w:rFonts w:ascii="Calibri" w:hAnsi="Calibri" w:cs="Calibri"/>
                <w:bCs/>
                <w:spacing w:val="-4"/>
                <w:sz w:val="20"/>
                <w:szCs w:val="20"/>
              </w:rPr>
              <w:t xml:space="preserve">attestation </w:t>
            </w:r>
            <w:r w:rsidRPr="000518A7">
              <w:rPr>
                <w:rFonts w:ascii="Calibri" w:hAnsi="Calibri" w:cs="Calibri"/>
                <w:bCs/>
                <w:spacing w:val="-4"/>
                <w:sz w:val="20"/>
                <w:szCs w:val="20"/>
              </w:rPr>
              <w:t>d’intégration au dispositif concerné, etc.</w:t>
            </w:r>
          </w:p>
        </w:tc>
      </w:tr>
    </w:tbl>
    <w:p w14:paraId="043F7772" w14:textId="77777777" w:rsidR="00032AAB" w:rsidRDefault="00032AAB" w:rsidP="00032AAB">
      <w:pPr>
        <w:spacing w:line="276" w:lineRule="auto"/>
        <w:rPr>
          <w:rFonts w:ascii="Calibri" w:eastAsia="Calibri" w:hAnsi="Calibri" w:cs="Calibri"/>
          <w:b/>
          <w:sz w:val="22"/>
          <w:szCs w:val="22"/>
          <w:lang w:eastAsia="en-US"/>
        </w:rPr>
      </w:pPr>
    </w:p>
    <w:p w14:paraId="11D60564" w14:textId="77777777" w:rsidR="00032AAB" w:rsidRDefault="00032AAB" w:rsidP="00032AAB">
      <w:pPr>
        <w:rPr>
          <w:rFonts w:ascii="Calibri" w:eastAsia="Calibri" w:hAnsi="Calibri" w:cs="Calibri"/>
          <w:b/>
          <w:sz w:val="22"/>
          <w:szCs w:val="22"/>
          <w:lang w:eastAsia="en-US"/>
        </w:rPr>
      </w:pPr>
      <w:r>
        <w:rPr>
          <w:rFonts w:ascii="Calibri" w:eastAsia="Calibri" w:hAnsi="Calibri" w:cs="Calibri"/>
          <w:b/>
          <w:sz w:val="22"/>
          <w:szCs w:val="22"/>
          <w:lang w:eastAsia="en-US"/>
        </w:rPr>
        <w:br w:type="page"/>
      </w:r>
    </w:p>
    <w:p w14:paraId="5A9990EA" w14:textId="77777777" w:rsidR="00032AAB" w:rsidRDefault="00032AAB" w:rsidP="00032AAB">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lastRenderedPageBreak/>
        <w:t xml:space="preserve">2- </w:t>
      </w:r>
      <w:r w:rsidRPr="00CD19A3">
        <w:rPr>
          <w:rFonts w:ascii="Calibri" w:eastAsia="Calibri" w:hAnsi="Calibri" w:cs="Calibri"/>
          <w:b/>
          <w:sz w:val="22"/>
          <w:szCs w:val="22"/>
          <w:lang w:eastAsia="en-US"/>
        </w:rPr>
        <w:t>Supplément de bourse « transport écoresponsable »</w:t>
      </w:r>
    </w:p>
    <w:p w14:paraId="505934B4" w14:textId="77777777" w:rsidR="00032AAB" w:rsidRDefault="00032AAB" w:rsidP="00B71617">
      <w:pPr>
        <w:pBdr>
          <w:top w:val="single" w:sz="4" w:space="1" w:color="auto"/>
          <w:left w:val="single" w:sz="4" w:space="4" w:color="auto"/>
          <w:bottom w:val="single" w:sz="4" w:space="1" w:color="auto"/>
          <w:right w:val="single" w:sz="4" w:space="4" w:color="auto"/>
        </w:pBdr>
        <w:shd w:val="clear" w:color="auto" w:fill="EAF1DD" w:themeFill="accent3" w:themeFillTint="33"/>
        <w:spacing w:line="276" w:lineRule="auto"/>
        <w:ind w:left="-284"/>
        <w:rPr>
          <w:rFonts w:ascii="Calibri" w:hAnsi="Calibri" w:cs="Calibri"/>
          <w:bCs/>
          <w:color w:val="002060"/>
          <w:spacing w:val="-4"/>
          <w:sz w:val="20"/>
          <w:szCs w:val="20"/>
        </w:rPr>
      </w:pPr>
      <w:r>
        <w:rPr>
          <w:rFonts w:ascii="Calibri" w:hAnsi="Calibri" w:cs="Calibri"/>
          <w:bCs/>
          <w:color w:val="002060"/>
          <w:spacing w:val="-4"/>
          <w:sz w:val="20"/>
          <w:szCs w:val="20"/>
        </w:rPr>
        <w:t>NOM :</w:t>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t>Prénom :</w:t>
      </w:r>
    </w:p>
    <w:p w14:paraId="0947B31D" w14:textId="77777777" w:rsidR="00032AAB" w:rsidRDefault="00032AAB" w:rsidP="00B71617">
      <w:pPr>
        <w:pBdr>
          <w:top w:val="single" w:sz="4" w:space="1" w:color="auto"/>
          <w:left w:val="single" w:sz="4" w:space="4" w:color="auto"/>
          <w:bottom w:val="single" w:sz="4" w:space="1" w:color="auto"/>
          <w:right w:val="single" w:sz="4" w:space="4" w:color="auto"/>
        </w:pBdr>
        <w:shd w:val="clear" w:color="auto" w:fill="EAF1DD" w:themeFill="accent3" w:themeFillTint="33"/>
        <w:spacing w:line="276" w:lineRule="auto"/>
        <w:ind w:left="-284"/>
        <w:rPr>
          <w:rFonts w:ascii="Calibri" w:hAnsi="Calibri" w:cs="Calibri"/>
          <w:bCs/>
          <w:color w:val="002060"/>
          <w:spacing w:val="-4"/>
          <w:sz w:val="20"/>
          <w:szCs w:val="20"/>
        </w:rPr>
      </w:pPr>
      <w:proofErr w:type="spellStart"/>
      <w:r>
        <w:rPr>
          <w:rFonts w:ascii="Calibri" w:hAnsi="Calibri" w:cs="Calibri"/>
          <w:bCs/>
          <w:color w:val="002060"/>
          <w:spacing w:val="-4"/>
          <w:sz w:val="20"/>
          <w:szCs w:val="20"/>
        </w:rPr>
        <w:t>N°étudiant</w:t>
      </w:r>
      <w:proofErr w:type="spellEnd"/>
      <w:r>
        <w:rPr>
          <w:rFonts w:ascii="Calibri" w:hAnsi="Calibri" w:cs="Calibri"/>
          <w:bCs/>
          <w:color w:val="002060"/>
          <w:spacing w:val="-4"/>
          <w:sz w:val="20"/>
          <w:szCs w:val="20"/>
        </w:rPr>
        <w:t> :</w:t>
      </w:r>
    </w:p>
    <w:p w14:paraId="1EAF0B39" w14:textId="77777777" w:rsidR="00032AAB" w:rsidRDefault="00F0036F" w:rsidP="00B71617">
      <w:pPr>
        <w:pBdr>
          <w:top w:val="single" w:sz="4" w:space="1" w:color="auto"/>
          <w:left w:val="single" w:sz="4" w:space="4" w:color="auto"/>
          <w:bottom w:val="single" w:sz="4" w:space="1" w:color="auto"/>
          <w:right w:val="single" w:sz="4" w:space="4" w:color="auto"/>
        </w:pBdr>
        <w:shd w:val="clear" w:color="auto" w:fill="EAF1DD" w:themeFill="accent3" w:themeFillTint="33"/>
        <w:spacing w:line="276" w:lineRule="auto"/>
        <w:ind w:left="-284"/>
        <w:rPr>
          <w:rFonts w:ascii="Calibri" w:hAnsi="Calibri" w:cs="Calibri"/>
          <w:bCs/>
          <w:color w:val="002060"/>
          <w:spacing w:val="-4"/>
          <w:sz w:val="20"/>
          <w:szCs w:val="20"/>
        </w:rPr>
      </w:pPr>
      <w:sdt>
        <w:sdtPr>
          <w:rPr>
            <w:rFonts w:ascii="Calibri" w:hAnsi="Calibri" w:cs="Calibri"/>
            <w:bCs/>
            <w:color w:val="002060"/>
            <w:spacing w:val="-4"/>
            <w:sz w:val="20"/>
            <w:szCs w:val="20"/>
          </w:rPr>
          <w:id w:val="-1370226828"/>
          <w14:checkbox>
            <w14:checked w14:val="0"/>
            <w14:checkedState w14:val="2612" w14:font="MS Gothic"/>
            <w14:uncheckedState w14:val="2610" w14:font="MS Gothic"/>
          </w14:checkbox>
        </w:sdtPr>
        <w:sdtEndPr/>
        <w:sdtContent>
          <w:r w:rsidR="00032AAB">
            <w:rPr>
              <w:rFonts w:ascii="MS Gothic" w:eastAsia="MS Gothic" w:hAnsi="MS Gothic" w:cs="Calibri" w:hint="eastAsia"/>
              <w:bCs/>
              <w:color w:val="002060"/>
              <w:spacing w:val="-4"/>
              <w:sz w:val="20"/>
              <w:szCs w:val="20"/>
            </w:rPr>
            <w:t>☐</w:t>
          </w:r>
        </w:sdtContent>
      </w:sdt>
      <w:r w:rsidR="00032AAB">
        <w:rPr>
          <w:rFonts w:ascii="Calibri" w:hAnsi="Calibri" w:cs="Calibri"/>
          <w:bCs/>
          <w:color w:val="002060"/>
          <w:spacing w:val="-4"/>
          <w:sz w:val="20"/>
          <w:szCs w:val="20"/>
        </w:rPr>
        <w:t>Demande un complément de bourse « transport écoresponsable » répondant au critère ci-dessous</w:t>
      </w:r>
    </w:p>
    <w:p w14:paraId="3C4E3936" w14:textId="77777777" w:rsidR="00032AAB" w:rsidRDefault="00032AAB" w:rsidP="00032AAB">
      <w:pPr>
        <w:spacing w:line="276" w:lineRule="auto"/>
        <w:ind w:left="-284"/>
        <w:rPr>
          <w:rFonts w:ascii="Calibri" w:eastAsia="Calibri" w:hAnsi="Calibri" w:cs="Calibri"/>
          <w:b/>
          <w:sz w:val="22"/>
          <w:szCs w:val="22"/>
          <w:lang w:eastAsia="en-US"/>
        </w:rPr>
      </w:pPr>
    </w:p>
    <w:tbl>
      <w:tblPr>
        <w:tblStyle w:val="Grilledutableau"/>
        <w:tblW w:w="10632" w:type="dxa"/>
        <w:tblInd w:w="-431" w:type="dxa"/>
        <w:tblLook w:val="04A0" w:firstRow="1" w:lastRow="0" w:firstColumn="1" w:lastColumn="0" w:noHBand="0" w:noVBand="1"/>
      </w:tblPr>
      <w:tblGrid>
        <w:gridCol w:w="4962"/>
        <w:gridCol w:w="5670"/>
      </w:tblGrid>
      <w:tr w:rsidR="00032AAB" w14:paraId="16718AC6" w14:textId="77777777" w:rsidTr="00B71617">
        <w:tc>
          <w:tcPr>
            <w:tcW w:w="4962" w:type="dxa"/>
            <w:shd w:val="clear" w:color="auto" w:fill="EAF1DD" w:themeFill="accent3" w:themeFillTint="33"/>
          </w:tcPr>
          <w:p w14:paraId="1FF5AC9A" w14:textId="77777777" w:rsidR="00032AAB" w:rsidRDefault="00032AAB" w:rsidP="005E79ED">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Critère</w:t>
            </w:r>
          </w:p>
        </w:tc>
        <w:tc>
          <w:tcPr>
            <w:tcW w:w="5670" w:type="dxa"/>
          </w:tcPr>
          <w:p w14:paraId="2EEB5D93" w14:textId="77777777" w:rsidR="00032AAB" w:rsidRDefault="00032AAB" w:rsidP="005E79ED">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Justificatif</w:t>
            </w:r>
          </w:p>
        </w:tc>
      </w:tr>
      <w:tr w:rsidR="00032AAB" w14:paraId="634C69A6" w14:textId="77777777" w:rsidTr="00B71617">
        <w:trPr>
          <w:trHeight w:val="141"/>
        </w:trPr>
        <w:tc>
          <w:tcPr>
            <w:tcW w:w="4962" w:type="dxa"/>
            <w:shd w:val="clear" w:color="auto" w:fill="EAF1DD" w:themeFill="accent3" w:themeFillTint="33"/>
          </w:tcPr>
          <w:p w14:paraId="1CE59484" w14:textId="77777777" w:rsidR="00032AAB" w:rsidRDefault="00F0036F" w:rsidP="005E79ED">
            <w:pPr>
              <w:spacing w:line="276" w:lineRule="auto"/>
              <w:rPr>
                <w:rFonts w:ascii="Calibri" w:eastAsia="Calibri" w:hAnsi="Calibri" w:cs="Calibri"/>
                <w:b/>
                <w:sz w:val="22"/>
                <w:szCs w:val="22"/>
                <w:lang w:eastAsia="en-US"/>
              </w:rPr>
            </w:pPr>
            <w:sdt>
              <w:sdtPr>
                <w:rPr>
                  <w:rFonts w:ascii="Calibri" w:hAnsi="Calibri" w:cs="Calibri"/>
                  <w:bCs/>
                  <w:color w:val="002060"/>
                  <w:spacing w:val="-4"/>
                  <w:sz w:val="20"/>
                  <w:szCs w:val="20"/>
                </w:rPr>
                <w:id w:val="-688531622"/>
                <w14:checkbox>
                  <w14:checked w14:val="0"/>
                  <w14:checkedState w14:val="2612" w14:font="MS Gothic"/>
                  <w14:uncheckedState w14:val="2610" w14:font="MS Gothic"/>
                </w14:checkbox>
              </w:sdtPr>
              <w:sdtEndPr/>
              <w:sdtContent>
                <w:r w:rsidR="00032AAB">
                  <w:rPr>
                    <w:rFonts w:ascii="MS Gothic" w:eastAsia="MS Gothic" w:hAnsi="MS Gothic" w:cs="Calibri" w:hint="eastAsia"/>
                    <w:bCs/>
                    <w:color w:val="002060"/>
                    <w:spacing w:val="-4"/>
                    <w:sz w:val="20"/>
                    <w:szCs w:val="20"/>
                  </w:rPr>
                  <w:t>☐</w:t>
                </w:r>
              </w:sdtContent>
            </w:sdt>
            <w:r w:rsidR="00032AAB" w:rsidRPr="000518A7">
              <w:rPr>
                <w:rFonts w:ascii="Calibri" w:hAnsi="Calibri" w:cs="Calibri"/>
                <w:bCs/>
                <w:color w:val="002060"/>
                <w:spacing w:val="-4"/>
                <w:sz w:val="20"/>
                <w:szCs w:val="20"/>
              </w:rPr>
              <w:t xml:space="preserve"> </w:t>
            </w:r>
            <w:r w:rsidR="00032AAB" w:rsidRPr="00CD19A3">
              <w:rPr>
                <w:rFonts w:ascii="Calibri" w:hAnsi="Calibri" w:cs="Calibri"/>
                <w:bCs/>
                <w:color w:val="002060"/>
                <w:spacing w:val="-4"/>
                <w:sz w:val="20"/>
                <w:szCs w:val="20"/>
              </w:rPr>
              <w:t>Utilisation d’un mode de transport écoresponsable pour l’aller et le retour vers/depuis le lieu de mobilité.</w:t>
            </w:r>
          </w:p>
        </w:tc>
        <w:tc>
          <w:tcPr>
            <w:tcW w:w="5670" w:type="dxa"/>
          </w:tcPr>
          <w:p w14:paraId="2E7F437A" w14:textId="77777777" w:rsidR="00032AAB" w:rsidRPr="00CD19A3" w:rsidRDefault="00032AAB" w:rsidP="005E79ED">
            <w:pPr>
              <w:spacing w:line="276" w:lineRule="auto"/>
              <w:rPr>
                <w:rFonts w:ascii="Calibri" w:eastAsia="Calibri" w:hAnsi="Calibri" w:cs="Calibri"/>
                <w:b/>
                <w:sz w:val="22"/>
                <w:szCs w:val="22"/>
                <w:lang w:eastAsia="en-US"/>
              </w:rPr>
            </w:pPr>
            <w:r w:rsidRPr="00CD19A3">
              <w:rPr>
                <w:rFonts w:ascii="Calibri" w:hAnsi="Calibri" w:cs="Calibri"/>
                <w:bCs/>
                <w:spacing w:val="-4"/>
                <w:sz w:val="20"/>
                <w:szCs w:val="20"/>
              </w:rPr>
              <w:t>Justificatif d’</w:t>
            </w:r>
            <w:r>
              <w:rPr>
                <w:rFonts w:ascii="Calibri" w:hAnsi="Calibri" w:cs="Calibri"/>
                <w:bCs/>
                <w:spacing w:val="-4"/>
                <w:sz w:val="20"/>
                <w:szCs w:val="20"/>
              </w:rPr>
              <w:t>achat de titre de transport éco</w:t>
            </w:r>
            <w:r w:rsidRPr="00CD19A3">
              <w:rPr>
                <w:rFonts w:ascii="Calibri" w:hAnsi="Calibri" w:cs="Calibri"/>
                <w:bCs/>
                <w:spacing w:val="-4"/>
                <w:sz w:val="20"/>
                <w:szCs w:val="20"/>
              </w:rPr>
              <w:t xml:space="preserve">responsable et titre de transport </w:t>
            </w:r>
            <w:r>
              <w:rPr>
                <w:rFonts w:ascii="Calibri" w:hAnsi="Calibri" w:cs="Calibri"/>
                <w:bCs/>
                <w:spacing w:val="-4"/>
                <w:sz w:val="20"/>
                <w:szCs w:val="20"/>
              </w:rPr>
              <w:t>écoresponsable (moyen</w:t>
            </w:r>
            <w:r w:rsidRPr="002715DD">
              <w:rPr>
                <w:rFonts w:ascii="Calibri" w:hAnsi="Calibri" w:cs="Calibri"/>
                <w:bCs/>
                <w:spacing w:val="-4"/>
                <w:sz w:val="20"/>
                <w:szCs w:val="20"/>
              </w:rPr>
              <w:t xml:space="preserve"> de transport à faibles émissions utilisé pour la majeure partie du déplacement, tel que le bus, le train ou le covoiturage.</w:t>
            </w:r>
            <w:r>
              <w:rPr>
                <w:rFonts w:ascii="Calibri" w:hAnsi="Calibri" w:cs="Calibri"/>
                <w:bCs/>
                <w:spacing w:val="-4"/>
                <w:sz w:val="20"/>
                <w:szCs w:val="20"/>
              </w:rPr>
              <w:t>)</w:t>
            </w:r>
          </w:p>
        </w:tc>
      </w:tr>
    </w:tbl>
    <w:p w14:paraId="057DE657" w14:textId="77777777" w:rsidR="00032AAB" w:rsidRPr="00CD19A3" w:rsidRDefault="00032AAB" w:rsidP="00032AAB">
      <w:pPr>
        <w:spacing w:line="276" w:lineRule="auto"/>
        <w:rPr>
          <w:rFonts w:ascii="Calibri" w:eastAsia="Calibri" w:hAnsi="Calibri" w:cs="Calibri"/>
          <w:b/>
          <w:sz w:val="22"/>
          <w:szCs w:val="22"/>
          <w:lang w:eastAsia="en-US"/>
        </w:rPr>
      </w:pPr>
    </w:p>
    <w:p w14:paraId="49FA53B3" w14:textId="77777777" w:rsidR="00032AAB" w:rsidRDefault="00032AAB" w:rsidP="00032AAB">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 xml:space="preserve">3- </w:t>
      </w:r>
      <w:r w:rsidRPr="00CD19A3">
        <w:rPr>
          <w:rFonts w:ascii="Calibri" w:eastAsia="Calibri" w:hAnsi="Calibri" w:cs="Calibri"/>
          <w:b/>
          <w:sz w:val="22"/>
          <w:szCs w:val="22"/>
          <w:lang w:eastAsia="en-US"/>
        </w:rPr>
        <w:t>Remboursement de frais réels « inclusion »</w:t>
      </w:r>
    </w:p>
    <w:p w14:paraId="2369C76E" w14:textId="77777777" w:rsidR="00032AAB" w:rsidRDefault="00032AAB" w:rsidP="00B71617">
      <w:pPr>
        <w:pBdr>
          <w:top w:val="single" w:sz="4" w:space="1" w:color="auto"/>
          <w:left w:val="single" w:sz="4" w:space="4" w:color="auto"/>
          <w:bottom w:val="single" w:sz="4" w:space="1" w:color="auto"/>
          <w:right w:val="single" w:sz="4" w:space="4" w:color="auto"/>
        </w:pBdr>
        <w:shd w:val="clear" w:color="auto" w:fill="EAF1DD" w:themeFill="accent3" w:themeFillTint="33"/>
        <w:spacing w:line="276" w:lineRule="auto"/>
        <w:ind w:left="-284"/>
        <w:rPr>
          <w:rFonts w:ascii="Calibri" w:hAnsi="Calibri" w:cs="Calibri"/>
          <w:bCs/>
          <w:color w:val="002060"/>
          <w:spacing w:val="-4"/>
          <w:sz w:val="20"/>
          <w:szCs w:val="20"/>
        </w:rPr>
      </w:pPr>
      <w:r>
        <w:rPr>
          <w:rFonts w:ascii="Calibri" w:hAnsi="Calibri" w:cs="Calibri"/>
          <w:bCs/>
          <w:color w:val="002060"/>
          <w:spacing w:val="-4"/>
          <w:sz w:val="20"/>
          <w:szCs w:val="20"/>
        </w:rPr>
        <w:t>NOM :</w:t>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t>Prénom :</w:t>
      </w:r>
    </w:p>
    <w:p w14:paraId="2C1492CA" w14:textId="77777777" w:rsidR="00032AAB" w:rsidRDefault="00032AAB" w:rsidP="00B71617">
      <w:pPr>
        <w:pBdr>
          <w:top w:val="single" w:sz="4" w:space="1" w:color="auto"/>
          <w:left w:val="single" w:sz="4" w:space="4" w:color="auto"/>
          <w:bottom w:val="single" w:sz="4" w:space="1" w:color="auto"/>
          <w:right w:val="single" w:sz="4" w:space="4" w:color="auto"/>
        </w:pBdr>
        <w:shd w:val="clear" w:color="auto" w:fill="EAF1DD" w:themeFill="accent3" w:themeFillTint="33"/>
        <w:spacing w:line="276" w:lineRule="auto"/>
        <w:ind w:left="-284"/>
        <w:rPr>
          <w:rFonts w:ascii="Calibri" w:hAnsi="Calibri" w:cs="Calibri"/>
          <w:bCs/>
          <w:color w:val="002060"/>
          <w:spacing w:val="-4"/>
          <w:sz w:val="20"/>
          <w:szCs w:val="20"/>
        </w:rPr>
      </w:pPr>
      <w:proofErr w:type="spellStart"/>
      <w:r>
        <w:rPr>
          <w:rFonts w:ascii="Calibri" w:hAnsi="Calibri" w:cs="Calibri"/>
          <w:bCs/>
          <w:color w:val="002060"/>
          <w:spacing w:val="-4"/>
          <w:sz w:val="20"/>
          <w:szCs w:val="20"/>
        </w:rPr>
        <w:t>N°étudiant</w:t>
      </w:r>
      <w:proofErr w:type="spellEnd"/>
      <w:r>
        <w:rPr>
          <w:rFonts w:ascii="Calibri" w:hAnsi="Calibri" w:cs="Calibri"/>
          <w:bCs/>
          <w:color w:val="002060"/>
          <w:spacing w:val="-4"/>
          <w:sz w:val="20"/>
          <w:szCs w:val="20"/>
        </w:rPr>
        <w:t> :</w:t>
      </w:r>
    </w:p>
    <w:p w14:paraId="2C502254" w14:textId="77777777" w:rsidR="00032AAB" w:rsidRDefault="00032AAB" w:rsidP="00B71617">
      <w:pPr>
        <w:pBdr>
          <w:top w:val="single" w:sz="4" w:space="1" w:color="auto"/>
          <w:left w:val="single" w:sz="4" w:space="4" w:color="auto"/>
          <w:bottom w:val="single" w:sz="4" w:space="1" w:color="auto"/>
          <w:right w:val="single" w:sz="4" w:space="4" w:color="auto"/>
        </w:pBdr>
        <w:shd w:val="clear" w:color="auto" w:fill="EAF1DD" w:themeFill="accent3" w:themeFillTint="33"/>
        <w:spacing w:line="276" w:lineRule="auto"/>
        <w:ind w:left="-284"/>
        <w:rPr>
          <w:rFonts w:ascii="Calibri" w:hAnsi="Calibri" w:cs="Calibri"/>
          <w:bCs/>
          <w:color w:val="002060"/>
          <w:spacing w:val="-4"/>
          <w:sz w:val="20"/>
          <w:szCs w:val="20"/>
        </w:rPr>
      </w:pPr>
      <w:r>
        <w:rPr>
          <w:rFonts w:ascii="Calibri" w:hAnsi="Calibri" w:cs="Calibri"/>
          <w:bCs/>
          <w:color w:val="002060"/>
          <w:spacing w:val="-4"/>
          <w:sz w:val="20"/>
          <w:szCs w:val="20"/>
        </w:rPr>
        <w:t xml:space="preserve">Mobilité   </w:t>
      </w:r>
      <w:sdt>
        <w:sdtPr>
          <w:rPr>
            <w:rFonts w:ascii="Calibri" w:hAnsi="Calibri" w:cs="Calibri"/>
            <w:bCs/>
            <w:color w:val="002060"/>
            <w:spacing w:val="-4"/>
            <w:sz w:val="20"/>
            <w:szCs w:val="20"/>
          </w:rPr>
          <w:id w:val="1201674014"/>
          <w14:checkbox>
            <w14:checked w14:val="0"/>
            <w14:checkedState w14:val="2612" w14:font="MS Gothic"/>
            <w14:uncheckedState w14:val="2610" w14:font="MS Gothic"/>
          </w14:checkbox>
        </w:sdtPr>
        <w:sdtEndPr/>
        <w:sdtContent>
          <w:r>
            <w:rPr>
              <w:rFonts w:ascii="MS Gothic" w:eastAsia="MS Gothic" w:hAnsi="MS Gothic" w:cs="Calibri" w:hint="eastAsia"/>
              <w:bCs/>
              <w:color w:val="002060"/>
              <w:spacing w:val="-4"/>
              <w:sz w:val="20"/>
              <w:szCs w:val="20"/>
            </w:rPr>
            <w:t>☐</w:t>
          </w:r>
        </w:sdtContent>
      </w:sdt>
      <w:r>
        <w:rPr>
          <w:rFonts w:ascii="Calibri" w:hAnsi="Calibri" w:cs="Calibri"/>
          <w:bCs/>
          <w:color w:val="002060"/>
          <w:spacing w:val="-4"/>
          <w:sz w:val="20"/>
          <w:szCs w:val="20"/>
        </w:rPr>
        <w:t xml:space="preserve">A l’année </w:t>
      </w:r>
      <w:r>
        <w:rPr>
          <w:rFonts w:ascii="Calibri" w:hAnsi="Calibri" w:cs="Calibri"/>
          <w:bCs/>
          <w:color w:val="002060"/>
          <w:spacing w:val="-4"/>
          <w:sz w:val="20"/>
          <w:szCs w:val="20"/>
        </w:rPr>
        <w:tab/>
      </w:r>
      <w:r>
        <w:rPr>
          <w:rFonts w:ascii="Calibri" w:hAnsi="Calibri" w:cs="Calibri"/>
          <w:bCs/>
          <w:color w:val="002060"/>
          <w:spacing w:val="-4"/>
          <w:sz w:val="20"/>
          <w:szCs w:val="20"/>
        </w:rPr>
        <w:tab/>
      </w:r>
      <w:r>
        <w:rPr>
          <w:rFonts w:ascii="Calibri" w:hAnsi="Calibri" w:cs="Calibri"/>
          <w:bCs/>
          <w:color w:val="002060"/>
          <w:spacing w:val="-4"/>
          <w:sz w:val="20"/>
          <w:szCs w:val="20"/>
        </w:rPr>
        <w:tab/>
      </w:r>
      <w:sdt>
        <w:sdtPr>
          <w:rPr>
            <w:rFonts w:ascii="Calibri" w:hAnsi="Calibri" w:cs="Calibri"/>
            <w:bCs/>
            <w:color w:val="002060"/>
            <w:spacing w:val="-4"/>
            <w:sz w:val="20"/>
            <w:szCs w:val="20"/>
          </w:rPr>
          <w:id w:val="796802105"/>
          <w14:checkbox>
            <w14:checked w14:val="0"/>
            <w14:checkedState w14:val="2612" w14:font="MS Gothic"/>
            <w14:uncheckedState w14:val="2610" w14:font="MS Gothic"/>
          </w14:checkbox>
        </w:sdtPr>
        <w:sdtEndPr/>
        <w:sdtContent>
          <w:r>
            <w:rPr>
              <w:rFonts w:ascii="MS Gothic" w:eastAsia="MS Gothic" w:hAnsi="MS Gothic" w:cs="Calibri" w:hint="eastAsia"/>
              <w:bCs/>
              <w:color w:val="002060"/>
              <w:spacing w:val="-4"/>
              <w:sz w:val="20"/>
              <w:szCs w:val="20"/>
            </w:rPr>
            <w:t>☐</w:t>
          </w:r>
        </w:sdtContent>
      </w:sdt>
      <w:r>
        <w:rPr>
          <w:rFonts w:ascii="Calibri" w:hAnsi="Calibri" w:cs="Calibri"/>
          <w:bCs/>
          <w:color w:val="002060"/>
          <w:spacing w:val="-4"/>
          <w:sz w:val="20"/>
          <w:szCs w:val="20"/>
        </w:rPr>
        <w:t>Au semestre</w:t>
      </w:r>
    </w:p>
    <w:p w14:paraId="1941CD48" w14:textId="77777777" w:rsidR="00032AAB" w:rsidRDefault="00F0036F" w:rsidP="00B71617">
      <w:pPr>
        <w:pBdr>
          <w:top w:val="single" w:sz="4" w:space="1" w:color="auto"/>
          <w:left w:val="single" w:sz="4" w:space="4" w:color="auto"/>
          <w:bottom w:val="single" w:sz="4" w:space="1" w:color="auto"/>
          <w:right w:val="single" w:sz="4" w:space="4" w:color="auto"/>
        </w:pBdr>
        <w:shd w:val="clear" w:color="auto" w:fill="EAF1DD" w:themeFill="accent3" w:themeFillTint="33"/>
        <w:spacing w:line="276" w:lineRule="auto"/>
        <w:ind w:left="-284"/>
        <w:rPr>
          <w:rFonts w:ascii="Calibri" w:hAnsi="Calibri" w:cs="Calibri"/>
          <w:bCs/>
          <w:color w:val="002060"/>
          <w:spacing w:val="-4"/>
          <w:sz w:val="20"/>
          <w:szCs w:val="20"/>
        </w:rPr>
      </w:pPr>
      <w:sdt>
        <w:sdtPr>
          <w:rPr>
            <w:rFonts w:ascii="Calibri" w:hAnsi="Calibri" w:cs="Calibri"/>
            <w:bCs/>
            <w:color w:val="002060"/>
            <w:spacing w:val="-4"/>
            <w:sz w:val="20"/>
            <w:szCs w:val="20"/>
          </w:rPr>
          <w:id w:val="-1307705569"/>
          <w14:checkbox>
            <w14:checked w14:val="0"/>
            <w14:checkedState w14:val="2612" w14:font="MS Gothic"/>
            <w14:uncheckedState w14:val="2610" w14:font="MS Gothic"/>
          </w14:checkbox>
        </w:sdtPr>
        <w:sdtEndPr/>
        <w:sdtContent>
          <w:r w:rsidR="00032AAB">
            <w:rPr>
              <w:rFonts w:ascii="MS Gothic" w:eastAsia="MS Gothic" w:hAnsi="MS Gothic" w:cs="Calibri" w:hint="eastAsia"/>
              <w:bCs/>
              <w:color w:val="002060"/>
              <w:spacing w:val="-4"/>
              <w:sz w:val="20"/>
              <w:szCs w:val="20"/>
            </w:rPr>
            <w:t>☐</w:t>
          </w:r>
        </w:sdtContent>
      </w:sdt>
      <w:r w:rsidR="00032AAB">
        <w:rPr>
          <w:rFonts w:ascii="Calibri" w:hAnsi="Calibri" w:cs="Calibri"/>
          <w:bCs/>
          <w:color w:val="002060"/>
          <w:spacing w:val="-4"/>
          <w:sz w:val="20"/>
          <w:szCs w:val="20"/>
        </w:rPr>
        <w:t>Demande une prise en charge de frais spécifique au regard de ma situation qui correspond au critère ci-dessous</w:t>
      </w:r>
    </w:p>
    <w:p w14:paraId="0C6CF1B1" w14:textId="77777777" w:rsidR="00032AAB" w:rsidRPr="000518A7" w:rsidRDefault="00032AAB" w:rsidP="00032AAB">
      <w:pPr>
        <w:spacing w:line="276" w:lineRule="auto"/>
        <w:rPr>
          <w:rFonts w:ascii="Calibri" w:hAnsi="Calibri" w:cs="Calibri"/>
          <w:bCs/>
          <w:color w:val="002060"/>
          <w:spacing w:val="-4"/>
          <w:sz w:val="20"/>
          <w:szCs w:val="20"/>
        </w:rPr>
      </w:pPr>
    </w:p>
    <w:p w14:paraId="4A80BF0F" w14:textId="77777777" w:rsidR="00032AAB" w:rsidRDefault="00032AAB" w:rsidP="00032AAB">
      <w:pPr>
        <w:spacing w:line="276" w:lineRule="auto"/>
        <w:rPr>
          <w:rFonts w:ascii="Calibri" w:eastAsia="Calibri" w:hAnsi="Calibri" w:cs="Calibri"/>
          <w:b/>
          <w:sz w:val="22"/>
          <w:szCs w:val="22"/>
          <w:lang w:eastAsia="en-US"/>
        </w:rPr>
      </w:pPr>
    </w:p>
    <w:tbl>
      <w:tblPr>
        <w:tblStyle w:val="Grilledutableau"/>
        <w:tblW w:w="10632" w:type="dxa"/>
        <w:tblInd w:w="-431" w:type="dxa"/>
        <w:tblLook w:val="04A0" w:firstRow="1" w:lastRow="0" w:firstColumn="1" w:lastColumn="0" w:noHBand="0" w:noVBand="1"/>
      </w:tblPr>
      <w:tblGrid>
        <w:gridCol w:w="4962"/>
        <w:gridCol w:w="5670"/>
      </w:tblGrid>
      <w:tr w:rsidR="00032AAB" w14:paraId="3C4D509A" w14:textId="77777777" w:rsidTr="00B71617">
        <w:tc>
          <w:tcPr>
            <w:tcW w:w="4962" w:type="dxa"/>
            <w:shd w:val="clear" w:color="auto" w:fill="EAF1DD" w:themeFill="accent3" w:themeFillTint="33"/>
          </w:tcPr>
          <w:p w14:paraId="482E7F49" w14:textId="77777777" w:rsidR="00032AAB" w:rsidRDefault="00032AAB" w:rsidP="005E79ED">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Critère</w:t>
            </w:r>
          </w:p>
        </w:tc>
        <w:tc>
          <w:tcPr>
            <w:tcW w:w="5670" w:type="dxa"/>
          </w:tcPr>
          <w:p w14:paraId="3AD5EF62" w14:textId="77777777" w:rsidR="00032AAB" w:rsidRDefault="00032AAB" w:rsidP="005E79ED">
            <w:pPr>
              <w:spacing w:line="276" w:lineRule="auto"/>
              <w:rPr>
                <w:rFonts w:ascii="Calibri" w:eastAsia="Calibri" w:hAnsi="Calibri" w:cs="Calibri"/>
                <w:b/>
                <w:sz w:val="22"/>
                <w:szCs w:val="22"/>
                <w:lang w:eastAsia="en-US"/>
              </w:rPr>
            </w:pPr>
            <w:r>
              <w:rPr>
                <w:rFonts w:ascii="Calibri" w:eastAsia="Calibri" w:hAnsi="Calibri" w:cs="Calibri"/>
                <w:b/>
                <w:sz w:val="22"/>
                <w:szCs w:val="22"/>
                <w:lang w:eastAsia="en-US"/>
              </w:rPr>
              <w:t>Justificatif</w:t>
            </w:r>
          </w:p>
        </w:tc>
      </w:tr>
      <w:tr w:rsidR="00032AAB" w:rsidRPr="00CD19A3" w14:paraId="430C3185" w14:textId="77777777" w:rsidTr="00B71617">
        <w:tc>
          <w:tcPr>
            <w:tcW w:w="4962" w:type="dxa"/>
            <w:shd w:val="clear" w:color="auto" w:fill="EAF1DD" w:themeFill="accent3" w:themeFillTint="33"/>
          </w:tcPr>
          <w:p w14:paraId="7D1A0127" w14:textId="77777777" w:rsidR="00032AAB" w:rsidRPr="00CD19A3" w:rsidRDefault="00F0036F" w:rsidP="005E79ED">
            <w:pPr>
              <w:spacing w:line="276" w:lineRule="auto"/>
              <w:rPr>
                <w:rFonts w:ascii="Calibri" w:hAnsi="Calibri" w:cs="Calibri"/>
                <w:bCs/>
                <w:color w:val="002060"/>
                <w:spacing w:val="-4"/>
                <w:sz w:val="20"/>
                <w:szCs w:val="20"/>
              </w:rPr>
            </w:pPr>
            <w:sdt>
              <w:sdtPr>
                <w:rPr>
                  <w:rFonts w:ascii="Calibri" w:hAnsi="Calibri" w:cs="Calibri"/>
                  <w:bCs/>
                  <w:color w:val="002060"/>
                  <w:spacing w:val="-4"/>
                  <w:sz w:val="20"/>
                  <w:szCs w:val="20"/>
                </w:rPr>
                <w:id w:val="12034742"/>
                <w14:checkbox>
                  <w14:checked w14:val="0"/>
                  <w14:checkedState w14:val="2612" w14:font="MS Gothic"/>
                  <w14:uncheckedState w14:val="2610" w14:font="MS Gothic"/>
                </w14:checkbox>
              </w:sdtPr>
              <w:sdtEndPr/>
              <w:sdtContent>
                <w:r w:rsidR="00032AAB">
                  <w:rPr>
                    <w:rFonts w:ascii="MS Gothic" w:eastAsia="MS Gothic" w:hAnsi="MS Gothic" w:cs="Calibri" w:hint="eastAsia"/>
                    <w:bCs/>
                    <w:color w:val="002060"/>
                    <w:spacing w:val="-4"/>
                    <w:sz w:val="20"/>
                    <w:szCs w:val="20"/>
                  </w:rPr>
                  <w:t>☐</w:t>
                </w:r>
              </w:sdtContent>
            </w:sdt>
            <w:r w:rsidR="00032AAB" w:rsidRPr="000518A7">
              <w:rPr>
                <w:rFonts w:ascii="Calibri" w:hAnsi="Calibri" w:cs="Calibri"/>
                <w:bCs/>
                <w:color w:val="002060"/>
                <w:spacing w:val="-4"/>
                <w:sz w:val="20"/>
                <w:szCs w:val="20"/>
              </w:rPr>
              <w:t xml:space="preserve"> </w:t>
            </w:r>
            <w:r w:rsidR="00032AAB" w:rsidRPr="00CD19A3">
              <w:rPr>
                <w:rFonts w:ascii="Calibri" w:hAnsi="Calibri" w:cs="Calibri"/>
                <w:bCs/>
                <w:color w:val="002060"/>
                <w:spacing w:val="-4"/>
                <w:sz w:val="20"/>
                <w:szCs w:val="20"/>
              </w:rPr>
              <w:t>Prioritairement en lien avec une</w:t>
            </w:r>
            <w:r w:rsidR="00032AAB">
              <w:rPr>
                <w:rFonts w:ascii="Calibri" w:hAnsi="Calibri" w:cs="Calibri"/>
                <w:bCs/>
                <w:color w:val="002060"/>
                <w:spacing w:val="-4"/>
                <w:sz w:val="20"/>
                <w:szCs w:val="20"/>
              </w:rPr>
              <w:t xml:space="preserve"> </w:t>
            </w:r>
            <w:r w:rsidR="00032AAB" w:rsidRPr="00CD19A3">
              <w:rPr>
                <w:rFonts w:ascii="Calibri" w:hAnsi="Calibri" w:cs="Calibri"/>
                <w:bCs/>
                <w:color w:val="002060"/>
                <w:spacing w:val="-4"/>
                <w:sz w:val="20"/>
                <w:szCs w:val="20"/>
              </w:rPr>
              <w:t>situation de handicap ou une affection</w:t>
            </w:r>
            <w:r w:rsidR="00032AAB">
              <w:rPr>
                <w:rFonts w:ascii="Calibri" w:hAnsi="Calibri" w:cs="Calibri"/>
                <w:bCs/>
                <w:color w:val="002060"/>
                <w:spacing w:val="-4"/>
                <w:sz w:val="20"/>
                <w:szCs w:val="20"/>
              </w:rPr>
              <w:t xml:space="preserve"> </w:t>
            </w:r>
            <w:r w:rsidR="00032AAB" w:rsidRPr="00CD19A3">
              <w:rPr>
                <w:rFonts w:ascii="Calibri" w:hAnsi="Calibri" w:cs="Calibri"/>
                <w:bCs/>
                <w:color w:val="002060"/>
                <w:spacing w:val="-4"/>
                <w:sz w:val="20"/>
                <w:szCs w:val="20"/>
              </w:rPr>
              <w:t>de longue durée</w:t>
            </w:r>
            <w:r w:rsidR="00032AAB">
              <w:rPr>
                <w:rFonts w:ascii="Calibri" w:hAnsi="Calibri" w:cs="Calibri"/>
                <w:bCs/>
                <w:color w:val="002060"/>
                <w:spacing w:val="-4"/>
                <w:sz w:val="20"/>
                <w:szCs w:val="20"/>
              </w:rPr>
              <w:t>.</w:t>
            </w:r>
          </w:p>
        </w:tc>
        <w:tc>
          <w:tcPr>
            <w:tcW w:w="5670" w:type="dxa"/>
          </w:tcPr>
          <w:p w14:paraId="69AB33DF" w14:textId="77777777" w:rsidR="00032AAB" w:rsidRDefault="00032AAB" w:rsidP="005E79ED">
            <w:pPr>
              <w:spacing w:line="276" w:lineRule="auto"/>
              <w:rPr>
                <w:rFonts w:ascii="Calibri" w:hAnsi="Calibri" w:cs="Calibri"/>
                <w:b/>
                <w:bCs/>
                <w:spacing w:val="-4"/>
                <w:sz w:val="20"/>
                <w:szCs w:val="20"/>
              </w:rPr>
            </w:pPr>
            <w:r w:rsidRPr="00CD19A3">
              <w:rPr>
                <w:rFonts w:ascii="Calibri" w:hAnsi="Calibri" w:cs="Calibri"/>
                <w:b/>
                <w:bCs/>
                <w:spacing w:val="-4"/>
                <w:sz w:val="20"/>
                <w:szCs w:val="20"/>
              </w:rPr>
              <w:t xml:space="preserve">Prendre contact avec </w:t>
            </w:r>
            <w:r>
              <w:rPr>
                <w:rFonts w:ascii="Calibri" w:hAnsi="Calibri" w:cs="Calibri"/>
                <w:b/>
                <w:bCs/>
                <w:spacing w:val="-4"/>
                <w:sz w:val="20"/>
                <w:szCs w:val="20"/>
              </w:rPr>
              <w:t xml:space="preserve">le </w:t>
            </w:r>
            <w:r w:rsidRPr="00CD19A3">
              <w:rPr>
                <w:rFonts w:ascii="Calibri" w:hAnsi="Calibri" w:cs="Calibri"/>
                <w:b/>
                <w:bCs/>
                <w:spacing w:val="-4"/>
                <w:sz w:val="20"/>
                <w:szCs w:val="20"/>
              </w:rPr>
              <w:t>service des bourses</w:t>
            </w:r>
            <w:r>
              <w:rPr>
                <w:rFonts w:ascii="Calibri" w:hAnsi="Calibri" w:cs="Calibri"/>
                <w:b/>
                <w:bCs/>
                <w:spacing w:val="-4"/>
                <w:sz w:val="20"/>
                <w:szCs w:val="20"/>
              </w:rPr>
              <w:t xml:space="preserve"> de mobilité internationales (au moins 2 mois avant le départ)</w:t>
            </w:r>
          </w:p>
          <w:p w14:paraId="67F1D1D8" w14:textId="77777777" w:rsidR="00032AAB" w:rsidRPr="00CD19A3" w:rsidRDefault="00032AAB" w:rsidP="005E79ED">
            <w:pPr>
              <w:spacing w:line="276" w:lineRule="auto"/>
              <w:rPr>
                <w:rFonts w:ascii="Calibri" w:hAnsi="Calibri" w:cs="Calibri"/>
                <w:b/>
                <w:bCs/>
                <w:spacing w:val="-4"/>
                <w:sz w:val="20"/>
                <w:szCs w:val="20"/>
              </w:rPr>
            </w:pPr>
            <w:proofErr w:type="gramStart"/>
            <w:r>
              <w:rPr>
                <w:rFonts w:ascii="Calibri" w:hAnsi="Calibri" w:cs="Calibri"/>
                <w:bCs/>
                <w:spacing w:val="-4"/>
                <w:sz w:val="20"/>
                <w:szCs w:val="20"/>
              </w:rPr>
              <w:t>type</w:t>
            </w:r>
            <w:proofErr w:type="gramEnd"/>
            <w:r>
              <w:rPr>
                <w:rFonts w:ascii="Calibri" w:hAnsi="Calibri" w:cs="Calibri"/>
                <w:bCs/>
                <w:spacing w:val="-4"/>
                <w:sz w:val="20"/>
                <w:szCs w:val="20"/>
              </w:rPr>
              <w:t xml:space="preserve"> de document à fournir :  un</w:t>
            </w:r>
            <w:r w:rsidRPr="00CD19A3">
              <w:rPr>
                <w:rFonts w:ascii="Calibri" w:hAnsi="Calibri" w:cs="Calibri"/>
                <w:bCs/>
                <w:spacing w:val="-4"/>
                <w:sz w:val="20"/>
                <w:szCs w:val="20"/>
              </w:rPr>
              <w:t xml:space="preserve"> devis des frais réels à</w:t>
            </w:r>
            <w:r>
              <w:rPr>
                <w:rFonts w:ascii="Calibri" w:hAnsi="Calibri" w:cs="Calibri"/>
                <w:bCs/>
                <w:spacing w:val="-4"/>
                <w:sz w:val="20"/>
                <w:szCs w:val="20"/>
              </w:rPr>
              <w:t xml:space="preserve"> engager :  transport des </w:t>
            </w:r>
            <w:r w:rsidRPr="00CD19A3">
              <w:rPr>
                <w:rFonts w:ascii="Calibri" w:hAnsi="Calibri" w:cs="Calibri"/>
                <w:bCs/>
                <w:spacing w:val="-4"/>
                <w:sz w:val="20"/>
                <w:szCs w:val="20"/>
              </w:rPr>
              <w:t>accompagnateurs ; logement adapté ; soins mé</w:t>
            </w:r>
            <w:r>
              <w:rPr>
                <w:rFonts w:ascii="Calibri" w:hAnsi="Calibri" w:cs="Calibri"/>
                <w:bCs/>
                <w:spacing w:val="-4"/>
                <w:sz w:val="20"/>
                <w:szCs w:val="20"/>
              </w:rPr>
              <w:t xml:space="preserve">dicaux non pris en </w:t>
            </w:r>
            <w:r w:rsidRPr="00CD19A3">
              <w:rPr>
                <w:rFonts w:ascii="Calibri" w:hAnsi="Calibri" w:cs="Calibri"/>
                <w:bCs/>
                <w:spacing w:val="-4"/>
                <w:sz w:val="20"/>
                <w:szCs w:val="20"/>
              </w:rPr>
              <w:t>charges</w:t>
            </w:r>
            <w:r>
              <w:rPr>
                <w:rFonts w:ascii="Calibri" w:hAnsi="Calibri" w:cs="Calibri"/>
                <w:b/>
                <w:bCs/>
                <w:spacing w:val="-4"/>
                <w:sz w:val="20"/>
                <w:szCs w:val="20"/>
              </w:rPr>
              <w:t>.</w:t>
            </w:r>
          </w:p>
        </w:tc>
      </w:tr>
    </w:tbl>
    <w:p w14:paraId="10839FB1" w14:textId="77777777" w:rsidR="00032AAB" w:rsidRPr="00EB20BF" w:rsidRDefault="00032AAB" w:rsidP="00D25853">
      <w:pPr>
        <w:jc w:val="both"/>
        <w:rPr>
          <w:rFonts w:ascii="Calibri" w:hAnsi="Calibri" w:cs="Calibri"/>
          <w:bCs/>
          <w:color w:val="002060"/>
          <w:spacing w:val="-4"/>
          <w:sz w:val="18"/>
          <w:szCs w:val="18"/>
        </w:rPr>
      </w:pPr>
    </w:p>
    <w:sectPr w:rsidR="00032AAB" w:rsidRPr="00EB20BF"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652BCF" w:rsidRDefault="00652BCF" w:rsidP="00EC610C">
      <w:r>
        <w:separator/>
      </w:r>
    </w:p>
  </w:endnote>
  <w:endnote w:type="continuationSeparator" w:id="0">
    <w:p w14:paraId="60265EC8" w14:textId="77777777" w:rsidR="00652BCF" w:rsidRDefault="00652BCF"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5CD33D2F" w:rsidR="00652BCF" w:rsidRPr="00044471" w:rsidRDefault="00652BCF" w:rsidP="00183406">
            <w:pPr>
              <w:ind w:left="-426"/>
              <w:rPr>
                <w:rFonts w:asciiTheme="majorHAnsi" w:hAnsiTheme="majorHAnsi" w:cstheme="majorHAnsi"/>
                <w:color w:val="000000" w:themeColor="text1"/>
                <w:sz w:val="14"/>
                <w:szCs w:val="14"/>
              </w:rPr>
            </w:pPr>
            <w:r w:rsidRPr="00044471">
              <w:rPr>
                <w:rFonts w:asciiTheme="majorHAnsi" w:hAnsiTheme="majorHAnsi" w:cstheme="majorHAnsi"/>
                <w:color w:val="000000" w:themeColor="text1"/>
                <w:sz w:val="14"/>
                <w:szCs w:val="14"/>
              </w:rPr>
              <w:t xml:space="preserve">Mobilités de l’enseignement supérieur - </w:t>
            </w:r>
            <w:sdt>
              <w:sdtPr>
                <w:rPr>
                  <w:rFonts w:asciiTheme="majorHAnsi" w:hAnsiTheme="majorHAnsi" w:cstheme="majorHAnsi"/>
                  <w:color w:val="000000" w:themeColor="text1"/>
                  <w:sz w:val="14"/>
                  <w:szCs w:val="14"/>
                </w:rPr>
                <w:id w:val="1943878499"/>
                <w:docPartObj>
                  <w:docPartGallery w:val="Page Numbers (Bottom of Page)"/>
                  <w:docPartUnique/>
                </w:docPartObj>
              </w:sdtPr>
              <w:sdtEndPr/>
              <w:sdtContent>
                <w:r w:rsidRPr="00044471">
                  <w:rPr>
                    <w:rFonts w:asciiTheme="majorHAnsi" w:hAnsiTheme="majorHAnsi" w:cstheme="majorHAnsi"/>
                    <w:color w:val="000000" w:themeColor="text1"/>
                    <w:sz w:val="14"/>
                    <w:szCs w:val="14"/>
                  </w:rPr>
                  <w:t>Kit mobilité d’études (SMS) - convention 2023</w:t>
                </w:r>
              </w:sdtContent>
            </w:sdt>
          </w:p>
          <w:p w14:paraId="34836EB6" w14:textId="2F2DD618" w:rsidR="00652BCF" w:rsidRPr="00D1069A" w:rsidRDefault="00652BCF"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652BCF" w:rsidRPr="00C32DA3" w:rsidRDefault="00652BCF"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652BCF" w:rsidRDefault="00652BCF" w:rsidP="00EC610C">
      <w:r>
        <w:separator/>
      </w:r>
    </w:p>
  </w:footnote>
  <w:footnote w:type="continuationSeparator" w:id="0">
    <w:p w14:paraId="3E34069B" w14:textId="77777777" w:rsidR="00652BCF" w:rsidRDefault="00652BCF"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26C25F28" w:rsidR="00652BCF" w:rsidRDefault="0012209A" w:rsidP="00675581">
    <w:pPr>
      <w:pStyle w:val="En-tte"/>
      <w:shd w:val="clear" w:color="auto" w:fill="FDE9D9" w:themeFill="accent6" w:themeFillTint="33"/>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3FE7EE93">
          <wp:simplePos x="0" y="0"/>
          <wp:positionH relativeFrom="column">
            <wp:posOffset>1865076</wp:posOffset>
          </wp:positionH>
          <wp:positionV relativeFrom="paragraph">
            <wp:posOffset>-216480</wp:posOffset>
          </wp:positionV>
          <wp:extent cx="2277745" cy="396240"/>
          <wp:effectExtent l="0" t="0" r="8255"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74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03F41E85">
          <wp:simplePos x="0" y="0"/>
          <wp:positionH relativeFrom="page">
            <wp:posOffset>264278</wp:posOffset>
          </wp:positionH>
          <wp:positionV relativeFrom="paragraph">
            <wp:posOffset>-350109</wp:posOffset>
          </wp:positionV>
          <wp:extent cx="2763520" cy="487045"/>
          <wp:effectExtent l="0" t="0" r="0"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r w:rsidR="00652BCF">
      <w:t>NOM Prénom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97A0C3F"/>
    <w:multiLevelType w:val="hybridMultilevel"/>
    <w:tmpl w:val="8F841F86"/>
    <w:lvl w:ilvl="0" w:tplc="C0A63996">
      <w:start w:val="1"/>
      <w:numFmt w:val="bullet"/>
      <w:lvlText w:val="î"/>
      <w:lvlJc w:val="left"/>
      <w:pPr>
        <w:ind w:left="1778" w:hanging="360"/>
      </w:pPr>
      <w:rPr>
        <w:rFonts w:ascii="Wingdings" w:hAnsi="Wingdings" w:hint="default"/>
        <w:color w:val="1F497D" w:themeColor="text2"/>
        <w:u w:color="C0504D" w:themeColor="accent2"/>
      </w:rPr>
    </w:lvl>
    <w:lvl w:ilvl="1" w:tplc="040C0003">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 w15:restartNumberingAfterBreak="0">
    <w:nsid w:val="1CB345F5"/>
    <w:multiLevelType w:val="hybridMultilevel"/>
    <w:tmpl w:val="128CEDD0"/>
    <w:lvl w:ilvl="0" w:tplc="C0A63996">
      <w:start w:val="1"/>
      <w:numFmt w:val="bullet"/>
      <w:lvlText w:val="î"/>
      <w:lvlJc w:val="left"/>
      <w:pPr>
        <w:ind w:left="2138" w:hanging="360"/>
      </w:pPr>
      <w:rPr>
        <w:rFonts w:ascii="Wingdings" w:hAnsi="Wingdings" w:hint="default"/>
        <w:color w:val="1F497D" w:themeColor="text2"/>
        <w:u w:color="C0504D" w:themeColor="accent2"/>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C7693"/>
    <w:multiLevelType w:val="hybridMultilevel"/>
    <w:tmpl w:val="4FBAE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BC57CB"/>
    <w:multiLevelType w:val="hybridMultilevel"/>
    <w:tmpl w:val="24BA7792"/>
    <w:lvl w:ilvl="0" w:tplc="040C0001">
      <w:start w:val="1"/>
      <w:numFmt w:val="bullet"/>
      <w:lvlText w:val=""/>
      <w:lvlJc w:val="left"/>
      <w:pPr>
        <w:ind w:left="1287" w:hanging="360"/>
      </w:pPr>
      <w:rPr>
        <w:rFonts w:ascii="Symbol" w:hAnsi="Symbol" w:hint="default"/>
        <w:color w:val="1F497D" w:themeColor="text2"/>
        <w:u w:color="C0504D" w:themeColor="accent2"/>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67CBA"/>
    <w:multiLevelType w:val="hybridMultilevel"/>
    <w:tmpl w:val="4732C71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F7F90"/>
    <w:multiLevelType w:val="hybridMultilevel"/>
    <w:tmpl w:val="13D08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D476B2"/>
    <w:multiLevelType w:val="hybridMultilevel"/>
    <w:tmpl w:val="D7BE4C56"/>
    <w:lvl w:ilvl="0" w:tplc="C0A63996">
      <w:start w:val="1"/>
      <w:numFmt w:val="bullet"/>
      <w:lvlText w:val="î"/>
      <w:lvlJc w:val="left"/>
      <w:pPr>
        <w:ind w:left="2138" w:hanging="360"/>
      </w:pPr>
      <w:rPr>
        <w:rFonts w:ascii="Wingdings" w:hAnsi="Wingdings" w:hint="default"/>
        <w:color w:val="1F497D" w:themeColor="text2"/>
        <w:u w:color="C0504D" w:themeColor="accent2"/>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0"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C0A63996">
      <w:start w:val="1"/>
      <w:numFmt w:val="bullet"/>
      <w:lvlText w:val="î"/>
      <w:lvlJc w:val="left"/>
      <w:pPr>
        <w:ind w:left="2203" w:hanging="360"/>
      </w:pPr>
      <w:rPr>
        <w:rFonts w:ascii="Wingdings" w:hAnsi="Wingdings" w:hint="default"/>
        <w:color w:val="1F497D" w:themeColor="text2"/>
        <w:u w:color="C0504D" w:themeColor="accent2"/>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23"/>
  </w:num>
  <w:num w:numId="4">
    <w:abstractNumId w:val="30"/>
  </w:num>
  <w:num w:numId="5">
    <w:abstractNumId w:val="18"/>
  </w:num>
  <w:num w:numId="6">
    <w:abstractNumId w:val="19"/>
  </w:num>
  <w:num w:numId="7">
    <w:abstractNumId w:val="3"/>
  </w:num>
  <w:num w:numId="8">
    <w:abstractNumId w:val="12"/>
  </w:num>
  <w:num w:numId="9">
    <w:abstractNumId w:val="25"/>
  </w:num>
  <w:num w:numId="10">
    <w:abstractNumId w:val="6"/>
  </w:num>
  <w:num w:numId="11">
    <w:abstractNumId w:val="15"/>
  </w:num>
  <w:num w:numId="12">
    <w:abstractNumId w:val="11"/>
  </w:num>
  <w:num w:numId="13">
    <w:abstractNumId w:val="1"/>
  </w:num>
  <w:num w:numId="14">
    <w:abstractNumId w:val="12"/>
  </w:num>
  <w:num w:numId="15">
    <w:abstractNumId w:val="22"/>
  </w:num>
  <w:num w:numId="16">
    <w:abstractNumId w:val="0"/>
  </w:num>
  <w:num w:numId="17">
    <w:abstractNumId w:val="7"/>
  </w:num>
  <w:num w:numId="18">
    <w:abstractNumId w:val="9"/>
  </w:num>
  <w:num w:numId="19">
    <w:abstractNumId w:val="31"/>
  </w:num>
  <w:num w:numId="20">
    <w:abstractNumId w:val="27"/>
  </w:num>
  <w:num w:numId="21">
    <w:abstractNumId w:val="2"/>
  </w:num>
  <w:num w:numId="22">
    <w:abstractNumId w:val="28"/>
  </w:num>
  <w:num w:numId="23">
    <w:abstractNumId w:val="32"/>
  </w:num>
  <w:num w:numId="24">
    <w:abstractNumId w:val="21"/>
  </w:num>
  <w:num w:numId="25">
    <w:abstractNumId w:val="29"/>
  </w:num>
  <w:num w:numId="26">
    <w:abstractNumId w:val="17"/>
  </w:num>
  <w:num w:numId="27">
    <w:abstractNumId w:val="8"/>
  </w:num>
  <w:num w:numId="28">
    <w:abstractNumId w:val="16"/>
  </w:num>
  <w:num w:numId="29">
    <w:abstractNumId w:val="4"/>
  </w:num>
  <w:num w:numId="30">
    <w:abstractNumId w:val="26"/>
  </w:num>
  <w:num w:numId="31">
    <w:abstractNumId w:val="5"/>
  </w:num>
  <w:num w:numId="32">
    <w:abstractNumId w:val="14"/>
  </w:num>
  <w:num w:numId="33">
    <w:abstractNumId w:val="1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7585">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2AAB"/>
    <w:rsid w:val="00035EAB"/>
    <w:rsid w:val="00037958"/>
    <w:rsid w:val="00044471"/>
    <w:rsid w:val="00047BB2"/>
    <w:rsid w:val="0005149E"/>
    <w:rsid w:val="0005473F"/>
    <w:rsid w:val="0006481A"/>
    <w:rsid w:val="000753D5"/>
    <w:rsid w:val="0007654B"/>
    <w:rsid w:val="000830E8"/>
    <w:rsid w:val="00086A4D"/>
    <w:rsid w:val="00090677"/>
    <w:rsid w:val="0009106B"/>
    <w:rsid w:val="00093A19"/>
    <w:rsid w:val="000944CE"/>
    <w:rsid w:val="000A2AA0"/>
    <w:rsid w:val="000A79E9"/>
    <w:rsid w:val="000B0C05"/>
    <w:rsid w:val="000B2C2C"/>
    <w:rsid w:val="000B309D"/>
    <w:rsid w:val="000B383E"/>
    <w:rsid w:val="000B5FB4"/>
    <w:rsid w:val="000C5B19"/>
    <w:rsid w:val="000C632F"/>
    <w:rsid w:val="000C7AF3"/>
    <w:rsid w:val="000D158A"/>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09A"/>
    <w:rsid w:val="001226E7"/>
    <w:rsid w:val="00122811"/>
    <w:rsid w:val="00123B6A"/>
    <w:rsid w:val="00123D23"/>
    <w:rsid w:val="00126245"/>
    <w:rsid w:val="001309F3"/>
    <w:rsid w:val="00131ABC"/>
    <w:rsid w:val="00131B4B"/>
    <w:rsid w:val="00143A73"/>
    <w:rsid w:val="00144B44"/>
    <w:rsid w:val="00154A04"/>
    <w:rsid w:val="00156CA2"/>
    <w:rsid w:val="00162AC2"/>
    <w:rsid w:val="00170275"/>
    <w:rsid w:val="0017172A"/>
    <w:rsid w:val="00172662"/>
    <w:rsid w:val="001758FD"/>
    <w:rsid w:val="0017659E"/>
    <w:rsid w:val="00181244"/>
    <w:rsid w:val="00183406"/>
    <w:rsid w:val="001851C6"/>
    <w:rsid w:val="001854ED"/>
    <w:rsid w:val="001A18F2"/>
    <w:rsid w:val="001A2238"/>
    <w:rsid w:val="001A26FE"/>
    <w:rsid w:val="001B0089"/>
    <w:rsid w:val="001B0E79"/>
    <w:rsid w:val="001B2B4F"/>
    <w:rsid w:val="001B328D"/>
    <w:rsid w:val="001C118A"/>
    <w:rsid w:val="001C301A"/>
    <w:rsid w:val="001D52D9"/>
    <w:rsid w:val="001D7829"/>
    <w:rsid w:val="001E00FF"/>
    <w:rsid w:val="001E1B32"/>
    <w:rsid w:val="001E30E4"/>
    <w:rsid w:val="001F053D"/>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41581"/>
    <w:rsid w:val="002445CF"/>
    <w:rsid w:val="00245C44"/>
    <w:rsid w:val="00246F69"/>
    <w:rsid w:val="002474A6"/>
    <w:rsid w:val="00254B42"/>
    <w:rsid w:val="00257B63"/>
    <w:rsid w:val="002615A2"/>
    <w:rsid w:val="00262047"/>
    <w:rsid w:val="00264155"/>
    <w:rsid w:val="0026483C"/>
    <w:rsid w:val="00266558"/>
    <w:rsid w:val="002705AA"/>
    <w:rsid w:val="0027487D"/>
    <w:rsid w:val="00274FE1"/>
    <w:rsid w:val="002765B0"/>
    <w:rsid w:val="00276A6F"/>
    <w:rsid w:val="002804B0"/>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361B"/>
    <w:rsid w:val="003645B9"/>
    <w:rsid w:val="0036526D"/>
    <w:rsid w:val="00373370"/>
    <w:rsid w:val="00373CEC"/>
    <w:rsid w:val="0037405C"/>
    <w:rsid w:val="003742D3"/>
    <w:rsid w:val="00383353"/>
    <w:rsid w:val="0038440E"/>
    <w:rsid w:val="00386996"/>
    <w:rsid w:val="00387463"/>
    <w:rsid w:val="003908F2"/>
    <w:rsid w:val="003919D5"/>
    <w:rsid w:val="003921E1"/>
    <w:rsid w:val="003A057D"/>
    <w:rsid w:val="003A158C"/>
    <w:rsid w:val="003A194D"/>
    <w:rsid w:val="003A1F3D"/>
    <w:rsid w:val="003A3DBC"/>
    <w:rsid w:val="003A474B"/>
    <w:rsid w:val="003A6A76"/>
    <w:rsid w:val="003B13D3"/>
    <w:rsid w:val="003B197F"/>
    <w:rsid w:val="003B2C7F"/>
    <w:rsid w:val="003B78E9"/>
    <w:rsid w:val="003C08DC"/>
    <w:rsid w:val="003C5CE4"/>
    <w:rsid w:val="003D248A"/>
    <w:rsid w:val="003D2E5D"/>
    <w:rsid w:val="003D6C47"/>
    <w:rsid w:val="003D7021"/>
    <w:rsid w:val="003D7405"/>
    <w:rsid w:val="003D7439"/>
    <w:rsid w:val="003E01C8"/>
    <w:rsid w:val="003E4C42"/>
    <w:rsid w:val="003E568D"/>
    <w:rsid w:val="003E7A56"/>
    <w:rsid w:val="003F02C7"/>
    <w:rsid w:val="00400594"/>
    <w:rsid w:val="00401AB6"/>
    <w:rsid w:val="00404F80"/>
    <w:rsid w:val="0042544D"/>
    <w:rsid w:val="00426E85"/>
    <w:rsid w:val="00430D42"/>
    <w:rsid w:val="00431D64"/>
    <w:rsid w:val="004337B6"/>
    <w:rsid w:val="00433B44"/>
    <w:rsid w:val="00433CB2"/>
    <w:rsid w:val="0043542F"/>
    <w:rsid w:val="00436F12"/>
    <w:rsid w:val="00437171"/>
    <w:rsid w:val="00437677"/>
    <w:rsid w:val="0044116F"/>
    <w:rsid w:val="00447AD0"/>
    <w:rsid w:val="00451980"/>
    <w:rsid w:val="00451E23"/>
    <w:rsid w:val="0045288C"/>
    <w:rsid w:val="00453439"/>
    <w:rsid w:val="0045698C"/>
    <w:rsid w:val="00463A78"/>
    <w:rsid w:val="0046440F"/>
    <w:rsid w:val="00465BE9"/>
    <w:rsid w:val="0048474D"/>
    <w:rsid w:val="004918C7"/>
    <w:rsid w:val="00492DAB"/>
    <w:rsid w:val="00495037"/>
    <w:rsid w:val="004A73AD"/>
    <w:rsid w:val="004A7E0B"/>
    <w:rsid w:val="004A7F42"/>
    <w:rsid w:val="004B07B6"/>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76F6"/>
    <w:rsid w:val="0055005B"/>
    <w:rsid w:val="00551157"/>
    <w:rsid w:val="005511EA"/>
    <w:rsid w:val="00552F81"/>
    <w:rsid w:val="005600AD"/>
    <w:rsid w:val="0056021C"/>
    <w:rsid w:val="00564690"/>
    <w:rsid w:val="00574D34"/>
    <w:rsid w:val="00574F82"/>
    <w:rsid w:val="00580E9B"/>
    <w:rsid w:val="00592487"/>
    <w:rsid w:val="005933C8"/>
    <w:rsid w:val="0059486B"/>
    <w:rsid w:val="00594C55"/>
    <w:rsid w:val="005A3890"/>
    <w:rsid w:val="005A5093"/>
    <w:rsid w:val="005A5AF2"/>
    <w:rsid w:val="005A7417"/>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572D"/>
    <w:rsid w:val="006178F5"/>
    <w:rsid w:val="006220EB"/>
    <w:rsid w:val="00631F8E"/>
    <w:rsid w:val="00641675"/>
    <w:rsid w:val="00642952"/>
    <w:rsid w:val="0064498D"/>
    <w:rsid w:val="006510CA"/>
    <w:rsid w:val="00651DBC"/>
    <w:rsid w:val="00652BCF"/>
    <w:rsid w:val="00653AA8"/>
    <w:rsid w:val="00653F0F"/>
    <w:rsid w:val="006550A9"/>
    <w:rsid w:val="00657B57"/>
    <w:rsid w:val="006637DD"/>
    <w:rsid w:val="006645E7"/>
    <w:rsid w:val="00673174"/>
    <w:rsid w:val="00675581"/>
    <w:rsid w:val="006763D9"/>
    <w:rsid w:val="00680CD6"/>
    <w:rsid w:val="00682F3E"/>
    <w:rsid w:val="00684048"/>
    <w:rsid w:val="00685A5D"/>
    <w:rsid w:val="0069027D"/>
    <w:rsid w:val="00690913"/>
    <w:rsid w:val="006A0B29"/>
    <w:rsid w:val="006A19D3"/>
    <w:rsid w:val="006A7738"/>
    <w:rsid w:val="006B618A"/>
    <w:rsid w:val="006B72F4"/>
    <w:rsid w:val="006C73B2"/>
    <w:rsid w:val="006E0DE3"/>
    <w:rsid w:val="006E3F54"/>
    <w:rsid w:val="006F1CD4"/>
    <w:rsid w:val="006F37EA"/>
    <w:rsid w:val="006F664A"/>
    <w:rsid w:val="00703C2A"/>
    <w:rsid w:val="0070746D"/>
    <w:rsid w:val="00707C7D"/>
    <w:rsid w:val="00711581"/>
    <w:rsid w:val="007160D6"/>
    <w:rsid w:val="00716606"/>
    <w:rsid w:val="007175CE"/>
    <w:rsid w:val="007179EC"/>
    <w:rsid w:val="00726EA1"/>
    <w:rsid w:val="007370EF"/>
    <w:rsid w:val="00737C55"/>
    <w:rsid w:val="00747734"/>
    <w:rsid w:val="00756220"/>
    <w:rsid w:val="0075635F"/>
    <w:rsid w:val="007564A1"/>
    <w:rsid w:val="007577E5"/>
    <w:rsid w:val="00763B87"/>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D23D4"/>
    <w:rsid w:val="007D5868"/>
    <w:rsid w:val="007D7A7F"/>
    <w:rsid w:val="007E55E0"/>
    <w:rsid w:val="007F1760"/>
    <w:rsid w:val="007F25A9"/>
    <w:rsid w:val="00800481"/>
    <w:rsid w:val="00804C3F"/>
    <w:rsid w:val="00806D00"/>
    <w:rsid w:val="00806EBD"/>
    <w:rsid w:val="008075BF"/>
    <w:rsid w:val="00816A6F"/>
    <w:rsid w:val="00821142"/>
    <w:rsid w:val="00826285"/>
    <w:rsid w:val="008270C8"/>
    <w:rsid w:val="00833380"/>
    <w:rsid w:val="00847399"/>
    <w:rsid w:val="00853D58"/>
    <w:rsid w:val="008563CE"/>
    <w:rsid w:val="008604CA"/>
    <w:rsid w:val="00866C4C"/>
    <w:rsid w:val="008728A9"/>
    <w:rsid w:val="00874BA3"/>
    <w:rsid w:val="00875E93"/>
    <w:rsid w:val="00881E9C"/>
    <w:rsid w:val="008840E5"/>
    <w:rsid w:val="0088448E"/>
    <w:rsid w:val="008879C1"/>
    <w:rsid w:val="0089186A"/>
    <w:rsid w:val="008932DD"/>
    <w:rsid w:val="008A0092"/>
    <w:rsid w:val="008A1F74"/>
    <w:rsid w:val="008A4523"/>
    <w:rsid w:val="008A5B2F"/>
    <w:rsid w:val="008A6A85"/>
    <w:rsid w:val="008A7583"/>
    <w:rsid w:val="008A7C5B"/>
    <w:rsid w:val="008B5149"/>
    <w:rsid w:val="008B5693"/>
    <w:rsid w:val="008B738D"/>
    <w:rsid w:val="008C019D"/>
    <w:rsid w:val="008C67BC"/>
    <w:rsid w:val="008C7ECF"/>
    <w:rsid w:val="008D44FD"/>
    <w:rsid w:val="008D4C93"/>
    <w:rsid w:val="008E7FE1"/>
    <w:rsid w:val="008F0FBA"/>
    <w:rsid w:val="008F1024"/>
    <w:rsid w:val="008F31E9"/>
    <w:rsid w:val="008F7BB4"/>
    <w:rsid w:val="0090151E"/>
    <w:rsid w:val="00904612"/>
    <w:rsid w:val="009139ED"/>
    <w:rsid w:val="00913A2F"/>
    <w:rsid w:val="009175C8"/>
    <w:rsid w:val="00917857"/>
    <w:rsid w:val="00922D4B"/>
    <w:rsid w:val="00922EE0"/>
    <w:rsid w:val="00923253"/>
    <w:rsid w:val="009263F6"/>
    <w:rsid w:val="00927858"/>
    <w:rsid w:val="00930502"/>
    <w:rsid w:val="009317E8"/>
    <w:rsid w:val="009358B3"/>
    <w:rsid w:val="00936A08"/>
    <w:rsid w:val="0094411F"/>
    <w:rsid w:val="0095103D"/>
    <w:rsid w:val="00961084"/>
    <w:rsid w:val="009613BD"/>
    <w:rsid w:val="00961BCC"/>
    <w:rsid w:val="009620DD"/>
    <w:rsid w:val="00964355"/>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29A8"/>
    <w:rsid w:val="009D6797"/>
    <w:rsid w:val="009E1298"/>
    <w:rsid w:val="009E28FD"/>
    <w:rsid w:val="009E2FD8"/>
    <w:rsid w:val="009E576C"/>
    <w:rsid w:val="009E7D5F"/>
    <w:rsid w:val="009F29DE"/>
    <w:rsid w:val="009F4432"/>
    <w:rsid w:val="00A00127"/>
    <w:rsid w:val="00A005F1"/>
    <w:rsid w:val="00A10B7D"/>
    <w:rsid w:val="00A14160"/>
    <w:rsid w:val="00A16484"/>
    <w:rsid w:val="00A2430A"/>
    <w:rsid w:val="00A24341"/>
    <w:rsid w:val="00A24602"/>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875BF"/>
    <w:rsid w:val="00A90F6A"/>
    <w:rsid w:val="00A92EE3"/>
    <w:rsid w:val="00A947E7"/>
    <w:rsid w:val="00A976F4"/>
    <w:rsid w:val="00AA17B7"/>
    <w:rsid w:val="00AA35BC"/>
    <w:rsid w:val="00AA6E13"/>
    <w:rsid w:val="00AA7B0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0823"/>
    <w:rsid w:val="00B01CCD"/>
    <w:rsid w:val="00B023A8"/>
    <w:rsid w:val="00B03B8F"/>
    <w:rsid w:val="00B07FEB"/>
    <w:rsid w:val="00B10C62"/>
    <w:rsid w:val="00B12891"/>
    <w:rsid w:val="00B13705"/>
    <w:rsid w:val="00B15039"/>
    <w:rsid w:val="00B2125B"/>
    <w:rsid w:val="00B250F3"/>
    <w:rsid w:val="00B25CAA"/>
    <w:rsid w:val="00B30EB4"/>
    <w:rsid w:val="00B33EB9"/>
    <w:rsid w:val="00B34681"/>
    <w:rsid w:val="00B351DD"/>
    <w:rsid w:val="00B373D3"/>
    <w:rsid w:val="00B37C22"/>
    <w:rsid w:val="00B4132B"/>
    <w:rsid w:val="00B45A23"/>
    <w:rsid w:val="00B46AA2"/>
    <w:rsid w:val="00B47B68"/>
    <w:rsid w:val="00B5547A"/>
    <w:rsid w:val="00B62F29"/>
    <w:rsid w:val="00B633AD"/>
    <w:rsid w:val="00B65755"/>
    <w:rsid w:val="00B67440"/>
    <w:rsid w:val="00B675FC"/>
    <w:rsid w:val="00B71617"/>
    <w:rsid w:val="00B72434"/>
    <w:rsid w:val="00B820C8"/>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5A81"/>
    <w:rsid w:val="00BD7609"/>
    <w:rsid w:val="00BE1791"/>
    <w:rsid w:val="00BE3584"/>
    <w:rsid w:val="00BE5B65"/>
    <w:rsid w:val="00BF29A3"/>
    <w:rsid w:val="00BF43D1"/>
    <w:rsid w:val="00C03B52"/>
    <w:rsid w:val="00C05E7D"/>
    <w:rsid w:val="00C10A04"/>
    <w:rsid w:val="00C11808"/>
    <w:rsid w:val="00C13B39"/>
    <w:rsid w:val="00C145E1"/>
    <w:rsid w:val="00C15974"/>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C13"/>
    <w:rsid w:val="00CC5346"/>
    <w:rsid w:val="00CC672B"/>
    <w:rsid w:val="00CD02CC"/>
    <w:rsid w:val="00CD2FD6"/>
    <w:rsid w:val="00CD4203"/>
    <w:rsid w:val="00CD43A3"/>
    <w:rsid w:val="00CD747C"/>
    <w:rsid w:val="00CD7DD8"/>
    <w:rsid w:val="00CE212B"/>
    <w:rsid w:val="00CE410B"/>
    <w:rsid w:val="00CF2045"/>
    <w:rsid w:val="00CF25EA"/>
    <w:rsid w:val="00D05199"/>
    <w:rsid w:val="00D1069A"/>
    <w:rsid w:val="00D14E12"/>
    <w:rsid w:val="00D157A4"/>
    <w:rsid w:val="00D25853"/>
    <w:rsid w:val="00D32AE1"/>
    <w:rsid w:val="00D33954"/>
    <w:rsid w:val="00D341CE"/>
    <w:rsid w:val="00D4032F"/>
    <w:rsid w:val="00D41FDF"/>
    <w:rsid w:val="00D43EEA"/>
    <w:rsid w:val="00D4408C"/>
    <w:rsid w:val="00D50332"/>
    <w:rsid w:val="00D5288B"/>
    <w:rsid w:val="00D53124"/>
    <w:rsid w:val="00D54C31"/>
    <w:rsid w:val="00D574BB"/>
    <w:rsid w:val="00D57E8D"/>
    <w:rsid w:val="00D622DB"/>
    <w:rsid w:val="00D76433"/>
    <w:rsid w:val="00D770CC"/>
    <w:rsid w:val="00D853C5"/>
    <w:rsid w:val="00D93E78"/>
    <w:rsid w:val="00DA3D58"/>
    <w:rsid w:val="00DB1568"/>
    <w:rsid w:val="00DB2F72"/>
    <w:rsid w:val="00DB69A1"/>
    <w:rsid w:val="00DC4711"/>
    <w:rsid w:val="00DC6A3A"/>
    <w:rsid w:val="00DD5D27"/>
    <w:rsid w:val="00DE048D"/>
    <w:rsid w:val="00DE2AD3"/>
    <w:rsid w:val="00DE2CF8"/>
    <w:rsid w:val="00DE2EC3"/>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8FC"/>
    <w:rsid w:val="00E55AE2"/>
    <w:rsid w:val="00E64EC9"/>
    <w:rsid w:val="00E65DD5"/>
    <w:rsid w:val="00E751BF"/>
    <w:rsid w:val="00E77239"/>
    <w:rsid w:val="00E77CC5"/>
    <w:rsid w:val="00E80CBC"/>
    <w:rsid w:val="00E812C3"/>
    <w:rsid w:val="00E846E9"/>
    <w:rsid w:val="00E84874"/>
    <w:rsid w:val="00E8691E"/>
    <w:rsid w:val="00E8765D"/>
    <w:rsid w:val="00E87BEA"/>
    <w:rsid w:val="00E96310"/>
    <w:rsid w:val="00E9760A"/>
    <w:rsid w:val="00EA2A7B"/>
    <w:rsid w:val="00EA53E0"/>
    <w:rsid w:val="00EB036B"/>
    <w:rsid w:val="00EB2011"/>
    <w:rsid w:val="00EB20BF"/>
    <w:rsid w:val="00EB402A"/>
    <w:rsid w:val="00EB5B3D"/>
    <w:rsid w:val="00EC075A"/>
    <w:rsid w:val="00EC08D2"/>
    <w:rsid w:val="00EC2B83"/>
    <w:rsid w:val="00EC3625"/>
    <w:rsid w:val="00EC596E"/>
    <w:rsid w:val="00EC610C"/>
    <w:rsid w:val="00EC70BF"/>
    <w:rsid w:val="00ED0371"/>
    <w:rsid w:val="00ED3250"/>
    <w:rsid w:val="00EE1B35"/>
    <w:rsid w:val="00EE3AEA"/>
    <w:rsid w:val="00EF03EC"/>
    <w:rsid w:val="00EF12FA"/>
    <w:rsid w:val="00EF1F11"/>
    <w:rsid w:val="00EF320B"/>
    <w:rsid w:val="00EF6ECE"/>
    <w:rsid w:val="00F0036F"/>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5715E"/>
    <w:rsid w:val="00F626EB"/>
    <w:rsid w:val="00F642DD"/>
    <w:rsid w:val="00F6691D"/>
    <w:rsid w:val="00F71F31"/>
    <w:rsid w:val="00F7240A"/>
    <w:rsid w:val="00F731CD"/>
    <w:rsid w:val="00F77065"/>
    <w:rsid w:val="00F86B88"/>
    <w:rsid w:val="00F914B4"/>
    <w:rsid w:val="00F91B11"/>
    <w:rsid w:val="00F9366C"/>
    <w:rsid w:val="00F9441B"/>
    <w:rsid w:val="00FA13AB"/>
    <w:rsid w:val="00FA3E30"/>
    <w:rsid w:val="00FA4AB0"/>
    <w:rsid w:val="00FA4E26"/>
    <w:rsid w:val="00FA4F80"/>
    <w:rsid w:val="00FA7257"/>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6361B"/>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character" w:customStyle="1" w:styleId="Titre3Car">
    <w:name w:val="Titre 3 Car"/>
    <w:basedOn w:val="Policepardfaut"/>
    <w:link w:val="Titre3"/>
    <w:uiPriority w:val="9"/>
    <w:semiHidden/>
    <w:rsid w:val="0036361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46706">
      <w:bodyDiv w:val="1"/>
      <w:marLeft w:val="0"/>
      <w:marRight w:val="0"/>
      <w:marTop w:val="0"/>
      <w:marBottom w:val="0"/>
      <w:divBdr>
        <w:top w:val="none" w:sz="0" w:space="0" w:color="auto"/>
        <w:left w:val="none" w:sz="0" w:space="0" w:color="auto"/>
        <w:bottom w:val="none" w:sz="0" w:space="0" w:color="auto"/>
        <w:right w:val="none" w:sz="0" w:space="0" w:color="auto"/>
      </w:divBdr>
    </w:div>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056248006">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1739357008">
      <w:bodyDiv w:val="1"/>
      <w:marLeft w:val="0"/>
      <w:marRight w:val="0"/>
      <w:marTop w:val="0"/>
      <w:marBottom w:val="0"/>
      <w:divBdr>
        <w:top w:val="none" w:sz="0" w:space="0" w:color="auto"/>
        <w:left w:val="none" w:sz="0" w:space="0" w:color="auto"/>
        <w:bottom w:val="none" w:sz="0" w:space="0" w:color="auto"/>
        <w:right w:val="none" w:sz="0" w:space="0" w:color="auto"/>
      </w:divBdr>
    </w:div>
    <w:div w:id="1897473731">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eramus@univ-lyon3.fr"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ig.ville.gouv.fr/" TargetMode="External"/><Relationship Id="rId2" Type="http://schemas.openxmlformats.org/officeDocument/2006/relationships/numbering" Target="numbering.xml"/><Relationship Id="rId16" Type="http://schemas.openxmlformats.org/officeDocument/2006/relationships/hyperlink" Target="http://www.observatoire-des-territoires.gouv.fr/zonage-de-politiques-publiq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59725-A19D-4235-8E3B-70C0EC0B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3394</Words>
  <Characters>18670</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DUTHEIL Pauline</cp:lastModifiedBy>
  <cp:revision>3</cp:revision>
  <cp:lastPrinted>2023-07-17T14:44:00Z</cp:lastPrinted>
  <dcterms:created xsi:type="dcterms:W3CDTF">2023-07-18T07:10:00Z</dcterms:created>
  <dcterms:modified xsi:type="dcterms:W3CDTF">2023-07-19T13:50:00Z</dcterms:modified>
</cp:coreProperties>
</file>