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268E" w14:textId="77777777" w:rsidR="00ED253A" w:rsidRDefault="00ED253A" w:rsidP="005F3E63"/>
    <w:p w14:paraId="0B65A81B" w14:textId="77777777" w:rsidR="000D335C" w:rsidRDefault="004D582E" w:rsidP="005F3E63">
      <w:pPr>
        <w:pStyle w:val="Titre1"/>
      </w:pPr>
      <w:r>
        <w:t>Plan de gestion des données dans le cadre</w:t>
      </w:r>
    </w:p>
    <w:p w14:paraId="2B25D760" w14:textId="5DAE865E" w:rsidR="00ED253A" w:rsidRDefault="004D582E" w:rsidP="005F3E63">
      <w:pPr>
        <w:pStyle w:val="Titre1"/>
      </w:pPr>
      <w:r>
        <w:t xml:space="preserve">d’un </w:t>
      </w:r>
      <w:r w:rsidRPr="005F3E63">
        <w:t>projet</w:t>
      </w:r>
      <w:r>
        <w:t xml:space="preserve"> de recherche</w:t>
      </w:r>
    </w:p>
    <w:p w14:paraId="65C443C8" w14:textId="77777777" w:rsidR="00ED253A" w:rsidRDefault="00ED253A" w:rsidP="00DB5239">
      <w:pPr>
        <w:ind w:firstLine="0"/>
      </w:pPr>
    </w:p>
    <w:p w14:paraId="35693B8E" w14:textId="77777777" w:rsidR="00ED253A" w:rsidRDefault="00ED253A" w:rsidP="00DB5239">
      <w:pPr>
        <w:ind w:firstLine="0"/>
      </w:pPr>
    </w:p>
    <w:p w14:paraId="211E7FA5" w14:textId="27B7E5C3" w:rsidR="00ED253A" w:rsidRDefault="004D582E" w:rsidP="00DB5239">
      <w:pPr>
        <w:ind w:firstLine="0"/>
      </w:pPr>
      <w:r>
        <w:t>Propos introductifs :</w:t>
      </w:r>
    </w:p>
    <w:p w14:paraId="2A13943D" w14:textId="77777777" w:rsidR="00ED253A" w:rsidRDefault="00ED253A" w:rsidP="00DB5239">
      <w:pPr>
        <w:ind w:firstLine="0"/>
      </w:pPr>
    </w:p>
    <w:p w14:paraId="4C2AC3F2" w14:textId="77777777" w:rsidR="00ED253A" w:rsidRDefault="004D582E" w:rsidP="00DB5239">
      <w:pPr>
        <w:ind w:firstLine="0"/>
      </w:pPr>
      <w:r>
        <w:t>Un plan de gestion des données (PGD) doit permettre au chercheur responsable d’un projet de présenter les mesures organisationnelles prises en matière de gestion des données personnelles lors de chaque étape d’un projet ou d’une étude.</w:t>
      </w:r>
    </w:p>
    <w:p w14:paraId="1FAC0850" w14:textId="77777777" w:rsidR="00ED253A" w:rsidRDefault="00ED253A" w:rsidP="00DB5239">
      <w:pPr>
        <w:ind w:firstLine="0"/>
      </w:pPr>
    </w:p>
    <w:p w14:paraId="25C7A008" w14:textId="77777777" w:rsidR="00ED253A" w:rsidRDefault="004D582E" w:rsidP="00DB5239">
      <w:pPr>
        <w:ind w:firstLine="0"/>
      </w:pPr>
      <w:r>
        <w:t>En remplissant le présent document, le chercheur sera en mesure d’établir l’adéquation entre son projet de recherche et la nécessiter de récolter des données à caractère personnel. Chaque item est accompagné d’explications afin d’identifier l’ensemble des informations attendues.</w:t>
      </w:r>
    </w:p>
    <w:p w14:paraId="76532ADE" w14:textId="77777777" w:rsidR="00ED253A" w:rsidRDefault="00ED253A" w:rsidP="00DB5239">
      <w:pPr>
        <w:ind w:firstLine="0"/>
      </w:pPr>
    </w:p>
    <w:p w14:paraId="6FA0904A" w14:textId="77777777" w:rsidR="00ED253A" w:rsidRDefault="004D582E" w:rsidP="00DB5239">
      <w:pPr>
        <w:ind w:firstLine="0"/>
      </w:pPr>
      <w:r>
        <w:t>Ce document fait partie des livrables qu’un responsable scientifique est tenu de présenter dans le cadre d’une demande de financement ANR ou de la Commission européenne.</w:t>
      </w:r>
    </w:p>
    <w:p w14:paraId="7DCC5AA5" w14:textId="77777777" w:rsidR="00ED253A" w:rsidRDefault="00ED253A" w:rsidP="00DB5239">
      <w:pPr>
        <w:ind w:firstLine="0"/>
      </w:pPr>
    </w:p>
    <w:p w14:paraId="23BE5E36" w14:textId="77777777" w:rsidR="00ED253A" w:rsidRDefault="004D582E" w:rsidP="00DB5239">
      <w:pPr>
        <w:ind w:firstLine="0"/>
      </w:pPr>
      <w:r>
        <w:t xml:space="preserve">L’analyse du plan de gestion permettra aux services experts de l’université de déterminer si une analyse d’impact est requise pour mener à bien votre projet. </w:t>
      </w:r>
    </w:p>
    <w:p w14:paraId="5930F13E" w14:textId="049F52C4" w:rsidR="00ED253A" w:rsidRDefault="00ED253A" w:rsidP="008B74A6">
      <w:pPr>
        <w:ind w:firstLine="0"/>
      </w:pPr>
    </w:p>
    <w:p w14:paraId="45A3B722" w14:textId="77777777" w:rsidR="00ED253A" w:rsidRDefault="004D582E" w:rsidP="005F3E63">
      <w:pPr>
        <w:pStyle w:val="Titre3"/>
      </w:pPr>
      <w:r>
        <w:t xml:space="preserve">Organisation du projet de </w:t>
      </w:r>
      <w:r w:rsidRPr="005F3E63">
        <w:t>recherche</w:t>
      </w:r>
    </w:p>
    <w:p w14:paraId="34B56480" w14:textId="77777777" w:rsidR="00ED253A" w:rsidRDefault="00ED253A" w:rsidP="005F3E63"/>
    <w:p w14:paraId="2DDD517A" w14:textId="77777777" w:rsidR="00ED253A" w:rsidRDefault="004D582E" w:rsidP="005F3E63">
      <w:pPr>
        <w:pStyle w:val="Titre4"/>
      </w:pPr>
      <w:r>
        <w:t xml:space="preserve">Référencement du projet : </w:t>
      </w:r>
    </w:p>
    <w:p w14:paraId="1E8B7A08" w14:textId="77777777" w:rsidR="00ED253A" w:rsidRDefault="00ED253A" w:rsidP="005F3E63"/>
    <w:tbl>
      <w:tblPr>
        <w:tblW w:w="9401" w:type="dxa"/>
        <w:jc w:val="center"/>
        <w:tblCellMar>
          <w:left w:w="70" w:type="dxa"/>
          <w:right w:w="70" w:type="dxa"/>
        </w:tblCellMar>
        <w:tblLook w:val="04A0" w:firstRow="1" w:lastRow="0" w:firstColumn="1" w:lastColumn="0" w:noHBand="0" w:noVBand="1"/>
      </w:tblPr>
      <w:tblGrid>
        <w:gridCol w:w="4005"/>
        <w:gridCol w:w="5396"/>
      </w:tblGrid>
      <w:tr w:rsidR="00ED253A" w14:paraId="3F79B639" w14:textId="77777777" w:rsidTr="005F3E63">
        <w:trPr>
          <w:trHeight w:val="300"/>
          <w:jc w:val="center"/>
        </w:trPr>
        <w:tc>
          <w:tcPr>
            <w:tcW w:w="4005" w:type="dxa"/>
            <w:vMerge w:val="restart"/>
            <w:tcBorders>
              <w:top w:val="single" w:sz="12" w:space="0" w:color="auto"/>
              <w:left w:val="single" w:sz="12" w:space="0" w:color="auto"/>
              <w:right w:val="single" w:sz="4" w:space="0" w:color="auto"/>
            </w:tcBorders>
            <w:shd w:val="clear" w:color="auto" w:fill="auto"/>
            <w:noWrap/>
            <w:vAlign w:val="center"/>
          </w:tcPr>
          <w:p w14:paraId="67D54E09" w14:textId="77777777" w:rsidR="00ED253A" w:rsidRDefault="005F3E63" w:rsidP="005F3E63">
            <w:pPr>
              <w:ind w:firstLine="0"/>
            </w:pPr>
            <w:r>
              <w:t>I</w:t>
            </w:r>
            <w:r w:rsidR="004D582E">
              <w:t>ntitulé du projet scientifique :</w:t>
            </w:r>
          </w:p>
        </w:tc>
        <w:tc>
          <w:tcPr>
            <w:tcW w:w="5396" w:type="dxa"/>
            <w:tcBorders>
              <w:top w:val="single" w:sz="12" w:space="0" w:color="auto"/>
              <w:left w:val="none" w:sz="4" w:space="0" w:color="000000"/>
              <w:bottom w:val="single" w:sz="4" w:space="0" w:color="auto"/>
              <w:right w:val="single" w:sz="12" w:space="0" w:color="auto"/>
            </w:tcBorders>
            <w:shd w:val="clear" w:color="auto" w:fill="auto"/>
            <w:noWrap/>
            <w:vAlign w:val="center"/>
          </w:tcPr>
          <w:p w14:paraId="7D1F93E5" w14:textId="77777777" w:rsidR="00ED253A" w:rsidRDefault="00ED253A" w:rsidP="005F3E63">
            <w:pPr>
              <w:ind w:firstLine="0"/>
            </w:pPr>
          </w:p>
        </w:tc>
      </w:tr>
      <w:tr w:rsidR="00ED253A" w14:paraId="5FC37B79" w14:textId="77777777" w:rsidTr="005F3E63">
        <w:trPr>
          <w:trHeight w:val="300"/>
          <w:jc w:val="center"/>
        </w:trPr>
        <w:tc>
          <w:tcPr>
            <w:tcW w:w="4005" w:type="dxa"/>
            <w:vMerge/>
            <w:tcBorders>
              <w:left w:val="single" w:sz="12" w:space="0" w:color="auto"/>
              <w:right w:val="single" w:sz="4" w:space="0" w:color="auto"/>
            </w:tcBorders>
            <w:vAlign w:val="center"/>
          </w:tcPr>
          <w:p w14:paraId="3B507044" w14:textId="77777777" w:rsidR="00ED253A" w:rsidRDefault="00ED253A" w:rsidP="005F3E63"/>
        </w:tc>
        <w:tc>
          <w:tcPr>
            <w:tcW w:w="5396" w:type="dxa"/>
            <w:tcBorders>
              <w:top w:val="single" w:sz="4" w:space="0" w:color="auto"/>
              <w:left w:val="none" w:sz="4" w:space="0" w:color="000000"/>
              <w:bottom w:val="single" w:sz="4" w:space="0" w:color="auto"/>
              <w:right w:val="single" w:sz="12" w:space="0" w:color="auto"/>
            </w:tcBorders>
            <w:shd w:val="clear" w:color="auto" w:fill="auto"/>
            <w:noWrap/>
            <w:vAlign w:val="center"/>
          </w:tcPr>
          <w:p w14:paraId="17EFA617" w14:textId="77777777" w:rsidR="00ED253A" w:rsidRDefault="00ED253A" w:rsidP="005F3E63">
            <w:pPr>
              <w:ind w:firstLine="0"/>
            </w:pPr>
          </w:p>
        </w:tc>
      </w:tr>
      <w:tr w:rsidR="00ED253A" w14:paraId="2C73DB72" w14:textId="77777777" w:rsidTr="005F3E63">
        <w:trPr>
          <w:trHeight w:val="300"/>
          <w:jc w:val="center"/>
        </w:trPr>
        <w:tc>
          <w:tcPr>
            <w:tcW w:w="4005" w:type="dxa"/>
            <w:vMerge/>
            <w:tcBorders>
              <w:left w:val="single" w:sz="12" w:space="0" w:color="auto"/>
              <w:bottom w:val="single" w:sz="4" w:space="0" w:color="000000"/>
              <w:right w:val="single" w:sz="4" w:space="0" w:color="auto"/>
            </w:tcBorders>
            <w:vAlign w:val="center"/>
          </w:tcPr>
          <w:p w14:paraId="6964B6DB" w14:textId="77777777" w:rsidR="00ED253A" w:rsidRDefault="00ED253A" w:rsidP="005F3E63"/>
        </w:tc>
        <w:tc>
          <w:tcPr>
            <w:tcW w:w="5396" w:type="dxa"/>
            <w:tcBorders>
              <w:top w:val="single" w:sz="4" w:space="0" w:color="auto"/>
              <w:left w:val="none" w:sz="4" w:space="0" w:color="000000"/>
              <w:bottom w:val="single" w:sz="4" w:space="0" w:color="auto"/>
              <w:right w:val="single" w:sz="12" w:space="0" w:color="auto"/>
            </w:tcBorders>
            <w:shd w:val="clear" w:color="auto" w:fill="auto"/>
            <w:noWrap/>
            <w:vAlign w:val="center"/>
          </w:tcPr>
          <w:p w14:paraId="57C7F0F5" w14:textId="77777777" w:rsidR="00ED253A" w:rsidRDefault="00ED253A" w:rsidP="005F3E63">
            <w:pPr>
              <w:ind w:firstLine="0"/>
            </w:pPr>
          </w:p>
        </w:tc>
      </w:tr>
      <w:tr w:rsidR="00ED253A" w14:paraId="47F3F7CD" w14:textId="77777777" w:rsidTr="005F3E63">
        <w:trPr>
          <w:trHeight w:val="300"/>
          <w:jc w:val="center"/>
        </w:trPr>
        <w:tc>
          <w:tcPr>
            <w:tcW w:w="4005" w:type="dxa"/>
            <w:tcBorders>
              <w:top w:val="none" w:sz="4" w:space="0" w:color="000000"/>
              <w:left w:val="single" w:sz="12" w:space="0" w:color="auto"/>
              <w:bottom w:val="single" w:sz="4" w:space="0" w:color="auto"/>
              <w:right w:val="single" w:sz="4" w:space="0" w:color="auto"/>
            </w:tcBorders>
            <w:shd w:val="clear" w:color="auto" w:fill="auto"/>
            <w:noWrap/>
            <w:vAlign w:val="center"/>
          </w:tcPr>
          <w:p w14:paraId="73B6623A" w14:textId="77777777" w:rsidR="00ED253A" w:rsidRDefault="004D582E" w:rsidP="005F3E63">
            <w:pPr>
              <w:ind w:firstLine="0"/>
            </w:pPr>
            <w:r>
              <w:t xml:space="preserve">Acronyme du projet : </w:t>
            </w:r>
          </w:p>
        </w:tc>
        <w:tc>
          <w:tcPr>
            <w:tcW w:w="5396" w:type="dxa"/>
            <w:tcBorders>
              <w:top w:val="none" w:sz="4" w:space="0" w:color="000000"/>
              <w:left w:val="none" w:sz="4" w:space="0" w:color="000000"/>
              <w:bottom w:val="single" w:sz="4" w:space="0" w:color="auto"/>
              <w:right w:val="single" w:sz="12" w:space="0" w:color="auto"/>
            </w:tcBorders>
            <w:shd w:val="clear" w:color="auto" w:fill="auto"/>
            <w:noWrap/>
            <w:vAlign w:val="center"/>
          </w:tcPr>
          <w:p w14:paraId="36E345A7" w14:textId="77777777" w:rsidR="00ED253A" w:rsidRDefault="00ED253A" w:rsidP="005F3E63">
            <w:pPr>
              <w:ind w:firstLine="0"/>
            </w:pPr>
          </w:p>
        </w:tc>
      </w:tr>
      <w:tr w:rsidR="00ED253A" w14:paraId="0DCED440" w14:textId="77777777" w:rsidTr="005F3E63">
        <w:trPr>
          <w:trHeight w:val="315"/>
          <w:jc w:val="center"/>
        </w:trPr>
        <w:tc>
          <w:tcPr>
            <w:tcW w:w="400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5764F08" w14:textId="77777777" w:rsidR="00ED253A" w:rsidRDefault="004D582E" w:rsidP="005F3E63">
            <w:pPr>
              <w:ind w:firstLine="0"/>
            </w:pPr>
            <w:r>
              <w:t xml:space="preserve">Auteur du plan de gestion des données : </w:t>
            </w:r>
          </w:p>
        </w:tc>
        <w:tc>
          <w:tcPr>
            <w:tcW w:w="5396" w:type="dxa"/>
            <w:tcBorders>
              <w:top w:val="single" w:sz="4" w:space="0" w:color="auto"/>
              <w:left w:val="none" w:sz="4" w:space="0" w:color="000000"/>
              <w:bottom w:val="single" w:sz="4" w:space="0" w:color="auto"/>
              <w:right w:val="single" w:sz="12" w:space="0" w:color="auto"/>
            </w:tcBorders>
            <w:shd w:val="clear" w:color="auto" w:fill="auto"/>
            <w:noWrap/>
            <w:vAlign w:val="center"/>
          </w:tcPr>
          <w:p w14:paraId="56C2E4C2" w14:textId="77777777" w:rsidR="00ED253A" w:rsidRDefault="00ED253A" w:rsidP="005F3E63">
            <w:pPr>
              <w:ind w:firstLine="0"/>
            </w:pPr>
          </w:p>
        </w:tc>
      </w:tr>
      <w:tr w:rsidR="00ED253A" w14:paraId="5D849B1E" w14:textId="77777777" w:rsidTr="005F3E63">
        <w:trPr>
          <w:trHeight w:val="315"/>
          <w:jc w:val="center"/>
        </w:trPr>
        <w:tc>
          <w:tcPr>
            <w:tcW w:w="400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2B152B2" w14:textId="77777777" w:rsidR="00ED253A" w:rsidRDefault="004D582E" w:rsidP="005F3E63">
            <w:pPr>
              <w:ind w:firstLine="0"/>
            </w:pPr>
            <w:r>
              <w:t>Date de rédaction de la 1</w:t>
            </w:r>
            <w:r>
              <w:rPr>
                <w:vertAlign w:val="superscript"/>
              </w:rPr>
              <w:t>è</w:t>
            </w:r>
            <w:r w:rsidRPr="00074F67">
              <w:rPr>
                <w:vertAlign w:val="superscript"/>
              </w:rPr>
              <w:t>re</w:t>
            </w:r>
            <w:r>
              <w:t xml:space="preserve"> version du PGD (JJ/MM/AAAA) :</w:t>
            </w:r>
          </w:p>
        </w:tc>
        <w:tc>
          <w:tcPr>
            <w:tcW w:w="5396" w:type="dxa"/>
            <w:tcBorders>
              <w:top w:val="single" w:sz="4" w:space="0" w:color="auto"/>
              <w:left w:val="none" w:sz="4" w:space="0" w:color="000000"/>
              <w:bottom w:val="single" w:sz="12" w:space="0" w:color="auto"/>
              <w:right w:val="single" w:sz="12" w:space="0" w:color="auto"/>
            </w:tcBorders>
            <w:shd w:val="clear" w:color="auto" w:fill="auto"/>
            <w:noWrap/>
            <w:vAlign w:val="center"/>
          </w:tcPr>
          <w:p w14:paraId="77BE6063" w14:textId="77777777" w:rsidR="00ED253A" w:rsidRDefault="00ED253A" w:rsidP="005F3E63">
            <w:pPr>
              <w:ind w:firstLine="0"/>
            </w:pPr>
          </w:p>
        </w:tc>
      </w:tr>
    </w:tbl>
    <w:p w14:paraId="433FB021" w14:textId="77777777" w:rsidR="00ED253A" w:rsidRDefault="00ED253A" w:rsidP="005F3E63"/>
    <w:p w14:paraId="7D54C0D8" w14:textId="77777777" w:rsidR="00ED253A" w:rsidRDefault="00ED253A" w:rsidP="005F3E63"/>
    <w:p w14:paraId="37771D06" w14:textId="77777777" w:rsidR="00ED253A" w:rsidRDefault="004D582E" w:rsidP="005F3E63">
      <w:pPr>
        <w:pStyle w:val="Titre4"/>
      </w:pPr>
      <w:r>
        <w:t xml:space="preserve">Informations institutionnelles : </w:t>
      </w:r>
    </w:p>
    <w:p w14:paraId="6FA14113" w14:textId="77777777" w:rsidR="00ED253A" w:rsidRDefault="00ED253A" w:rsidP="005F3E63"/>
    <w:p w14:paraId="184A6433" w14:textId="77777777" w:rsidR="00ED253A" w:rsidRDefault="004D582E" w:rsidP="005F3E63">
      <w:pPr>
        <w:pStyle w:val="Paragraphedeliste"/>
        <w:numPr>
          <w:ilvl w:val="0"/>
          <w:numId w:val="8"/>
        </w:numPr>
        <w:rPr>
          <w:iCs/>
        </w:rPr>
      </w:pPr>
      <w:r>
        <w:t xml:space="preserve">2.1 Institution porteuse du projet de recherche, responsable des traitements de données à caractère personnel </w:t>
      </w:r>
      <w:r>
        <w:rPr>
          <w:i/>
          <w:iCs/>
          <w:szCs w:val="18"/>
        </w:rPr>
        <w:t>(nom et adresse de l’établissement)</w:t>
      </w:r>
      <w:r>
        <w:rPr>
          <w:iCs/>
        </w:rPr>
        <w:t xml:space="preserve"> : </w:t>
      </w:r>
    </w:p>
    <w:p w14:paraId="78F2BA63" w14:textId="77777777" w:rsidR="00ED253A" w:rsidRDefault="00ED253A" w:rsidP="005F3E63"/>
    <w:p w14:paraId="12E55B35" w14:textId="77777777" w:rsidR="00ED253A" w:rsidRDefault="00ED253A" w:rsidP="005F3E63"/>
    <w:p w14:paraId="03E8C1D2" w14:textId="77777777" w:rsidR="00ED253A" w:rsidRDefault="004D582E" w:rsidP="005F3E63">
      <w:pPr>
        <w:pStyle w:val="Paragraphedeliste"/>
        <w:numPr>
          <w:ilvl w:val="0"/>
          <w:numId w:val="8"/>
        </w:numPr>
      </w:pPr>
      <w:r>
        <w:t>2.2 Responsable scientifique du projet (nom, prénom, fonction, mail professionnel) :</w:t>
      </w:r>
    </w:p>
    <w:p w14:paraId="1360464C" w14:textId="77777777" w:rsidR="00ED253A" w:rsidRPr="005F3E63" w:rsidRDefault="00ED253A" w:rsidP="005F3E63"/>
    <w:p w14:paraId="6F757D24" w14:textId="77777777" w:rsidR="00ED253A" w:rsidRPr="005F3E63" w:rsidRDefault="00ED253A" w:rsidP="005F3E63"/>
    <w:p w14:paraId="094EBC60" w14:textId="77777777" w:rsidR="00ED253A" w:rsidRDefault="004D582E" w:rsidP="00642587">
      <w:pPr>
        <w:pStyle w:val="Titre5"/>
      </w:pPr>
      <w:r>
        <w:t>2.3 Laboratoire de rattachement :</w:t>
      </w:r>
    </w:p>
    <w:p w14:paraId="2C9D70BD" w14:textId="77777777" w:rsidR="00ED253A" w:rsidRDefault="00ED253A" w:rsidP="005F3E63"/>
    <w:p w14:paraId="2EFACF8A" w14:textId="77777777" w:rsidR="00ED253A" w:rsidRDefault="00ED253A" w:rsidP="005F3E63"/>
    <w:p w14:paraId="66F8A28B" w14:textId="77777777" w:rsidR="00ED253A" w:rsidRDefault="004D582E" w:rsidP="005F3E63">
      <w:pPr>
        <w:pStyle w:val="Paragraphedeliste"/>
        <w:numPr>
          <w:ilvl w:val="0"/>
          <w:numId w:val="8"/>
        </w:numPr>
      </w:pPr>
      <w:r>
        <w:t>2.4 Directeur.rice du laboratoire</w:t>
      </w:r>
      <w:r w:rsidR="00DB5239">
        <w:t> :</w:t>
      </w:r>
    </w:p>
    <w:p w14:paraId="6B809E49" w14:textId="77777777" w:rsidR="00ED253A" w:rsidRDefault="00ED253A" w:rsidP="005F3E63"/>
    <w:p w14:paraId="40455706" w14:textId="77777777" w:rsidR="005F3E63" w:rsidRDefault="005F3E63" w:rsidP="005F3E63"/>
    <w:p w14:paraId="3F284870" w14:textId="77777777" w:rsidR="005F3E63" w:rsidRDefault="005F3E63" w:rsidP="005F3E63"/>
    <w:p w14:paraId="076FC091" w14:textId="77777777" w:rsidR="00ED253A" w:rsidRDefault="004D582E" w:rsidP="005F3E63">
      <w:pPr>
        <w:pStyle w:val="Titre4"/>
      </w:pPr>
      <w:r>
        <w:t xml:space="preserve">Informations partenariales : </w:t>
      </w:r>
    </w:p>
    <w:p w14:paraId="653B1FEA" w14:textId="77777777" w:rsidR="00ED253A" w:rsidRDefault="00ED253A" w:rsidP="005F3E63"/>
    <w:p w14:paraId="2844386A" w14:textId="77777777" w:rsidR="00ED253A" w:rsidRDefault="004D582E" w:rsidP="00DB5239">
      <w:pPr>
        <w:pStyle w:val="Titre5"/>
      </w:pPr>
      <w:r>
        <w:t xml:space="preserve">3.1 Organisme participant au financement du projet </w:t>
      </w:r>
      <w:r w:rsidRPr="00DB5239">
        <w:rPr>
          <w:i/>
          <w:iCs/>
          <w:szCs w:val="18"/>
        </w:rPr>
        <w:t>(Europe, ANR, organismes privés, etc.)</w:t>
      </w:r>
      <w:r w:rsidRPr="00DB5239">
        <w:rPr>
          <w:szCs w:val="18"/>
        </w:rPr>
        <w:t> </w:t>
      </w:r>
      <w:r>
        <w:t xml:space="preserve">: </w:t>
      </w:r>
    </w:p>
    <w:p w14:paraId="5C34FD44" w14:textId="77777777" w:rsidR="00ED253A" w:rsidRDefault="00ED253A" w:rsidP="00DB5239"/>
    <w:p w14:paraId="77E513D5" w14:textId="77777777" w:rsidR="005F3E63" w:rsidRDefault="005F3E63" w:rsidP="00DB5239"/>
    <w:p w14:paraId="2A36D56E" w14:textId="77777777" w:rsidR="00ED253A" w:rsidRDefault="004D582E" w:rsidP="00DB5239">
      <w:pPr>
        <w:pStyle w:val="Titre5"/>
      </w:pPr>
      <w:r>
        <w:t>3.2 Noms des partenaires du projet de recherche :</w:t>
      </w:r>
    </w:p>
    <w:p w14:paraId="14A6AAF7" w14:textId="77777777" w:rsidR="00ED253A" w:rsidRDefault="00D676AC" w:rsidP="005F3E63">
      <w:pPr>
        <w:pStyle w:val="Paragraphedeliste"/>
        <w:numPr>
          <w:ilvl w:val="0"/>
          <w:numId w:val="29"/>
        </w:numPr>
      </w:pPr>
      <w:r>
        <w:t xml:space="preserve">Partenaire </w:t>
      </w:r>
      <w:r w:rsidR="004D582E">
        <w:t>n° 1 :</w:t>
      </w:r>
    </w:p>
    <w:p w14:paraId="58F97C94" w14:textId="77777777" w:rsidR="00ED253A" w:rsidRDefault="00D676AC" w:rsidP="00DB5239">
      <w:pPr>
        <w:pStyle w:val="Paragraphedeliste"/>
        <w:numPr>
          <w:ilvl w:val="0"/>
          <w:numId w:val="29"/>
        </w:numPr>
      </w:pPr>
      <w:r>
        <w:t xml:space="preserve">Partenaire </w:t>
      </w:r>
      <w:r w:rsidR="004D582E">
        <w:t>n° 2 :</w:t>
      </w:r>
    </w:p>
    <w:p w14:paraId="762D121A" w14:textId="77777777" w:rsidR="00ED253A" w:rsidRDefault="00ED253A" w:rsidP="005F3E63"/>
    <w:p w14:paraId="3A1C7591" w14:textId="77777777" w:rsidR="00ED253A" w:rsidRDefault="004D582E" w:rsidP="005F3E63">
      <w:pPr>
        <w:pStyle w:val="Titre3"/>
      </w:pPr>
      <w:r>
        <w:lastRenderedPageBreak/>
        <w:t>Présentation scientifique du projet de recherche</w:t>
      </w:r>
    </w:p>
    <w:p w14:paraId="70D71AE8" w14:textId="77777777" w:rsidR="00ED253A" w:rsidRDefault="00ED253A" w:rsidP="005F3E63"/>
    <w:p w14:paraId="07303151" w14:textId="77777777" w:rsidR="00ED253A" w:rsidRDefault="004D582E" w:rsidP="005F3E63">
      <w:pPr>
        <w:pStyle w:val="Titre4"/>
      </w:pPr>
      <w:r>
        <w:t>Résumé du projet de recherche</w:t>
      </w:r>
      <w:r>
        <w:rPr>
          <w:i/>
          <w:iCs/>
        </w:rPr>
        <w:t xml:space="preserve"> :</w:t>
      </w:r>
      <w:r>
        <w:t xml:space="preserve"> </w:t>
      </w:r>
    </w:p>
    <w:p w14:paraId="5EE0ADCA" w14:textId="77777777" w:rsidR="00ED253A" w:rsidRPr="005F3E63" w:rsidRDefault="00ED253A" w:rsidP="005F3E63"/>
    <w:p w14:paraId="6C781584" w14:textId="77777777" w:rsidR="00ED253A" w:rsidRPr="005F3E63" w:rsidRDefault="00ED253A" w:rsidP="005F3E63"/>
    <w:p w14:paraId="55DE61D0" w14:textId="77777777" w:rsidR="00ED253A" w:rsidRDefault="004D582E" w:rsidP="005F3E63">
      <w:pPr>
        <w:pStyle w:val="Titre4"/>
      </w:pPr>
      <w:r>
        <w:t xml:space="preserve">Date de démarrage et durée du projet : </w:t>
      </w:r>
    </w:p>
    <w:p w14:paraId="4F5B41F4" w14:textId="77777777" w:rsidR="00ED253A" w:rsidRDefault="00ED253A" w:rsidP="005F3E63"/>
    <w:p w14:paraId="7AFDFBDD" w14:textId="77777777" w:rsidR="00ED253A" w:rsidRDefault="00ED253A" w:rsidP="005F3E63"/>
    <w:p w14:paraId="7CB43F66" w14:textId="77777777" w:rsidR="00ED253A" w:rsidRDefault="004D582E" w:rsidP="00DB5239">
      <w:pPr>
        <w:pStyle w:val="Titre4"/>
        <w:rPr>
          <w:sz w:val="22"/>
          <w:szCs w:val="22"/>
        </w:rPr>
      </w:pPr>
      <w:r>
        <w:t>Présentation des objectifs principaux (déterminer les finalités scientifiques du projet de recherche) </w:t>
      </w:r>
      <w:r>
        <w:rPr>
          <w:sz w:val="22"/>
          <w:szCs w:val="22"/>
        </w:rPr>
        <w:t xml:space="preserve">: </w:t>
      </w:r>
    </w:p>
    <w:p w14:paraId="29F11E79" w14:textId="77777777" w:rsidR="00ED253A" w:rsidRDefault="00ED253A" w:rsidP="00DB5239"/>
    <w:p w14:paraId="222AC985" w14:textId="77777777" w:rsidR="00ED253A" w:rsidRDefault="00ED253A" w:rsidP="00DB5239"/>
    <w:p w14:paraId="5E81CAAE" w14:textId="77777777" w:rsidR="00ED253A" w:rsidRDefault="004D582E" w:rsidP="00DB5239">
      <w:pPr>
        <w:pStyle w:val="Titre4"/>
        <w:rPr>
          <w:sz w:val="22"/>
          <w:szCs w:val="22"/>
        </w:rPr>
      </w:pPr>
      <w:r>
        <w:t>Périmètre géographique de la recherche (territoire français, espace UE, international, etc.) </w:t>
      </w:r>
      <w:r>
        <w:rPr>
          <w:sz w:val="22"/>
          <w:szCs w:val="22"/>
        </w:rPr>
        <w:t>:</w:t>
      </w:r>
    </w:p>
    <w:p w14:paraId="34496D79" w14:textId="77777777" w:rsidR="00ED253A" w:rsidRDefault="00ED253A" w:rsidP="00DB5239"/>
    <w:p w14:paraId="7FF982E2" w14:textId="77777777" w:rsidR="00ED253A" w:rsidRDefault="00ED253A" w:rsidP="00DB5239"/>
    <w:p w14:paraId="221F26B1" w14:textId="77777777" w:rsidR="00ED253A" w:rsidRDefault="004D582E" w:rsidP="00DB5239">
      <w:pPr>
        <w:pStyle w:val="Titre4"/>
        <w:rPr>
          <w:sz w:val="22"/>
          <w:szCs w:val="22"/>
        </w:rPr>
      </w:pPr>
      <w:r>
        <w:t>Choix méthodologiques (description des modalités de collecte des données et des méthodes de leur traitement et de leur analyse) </w:t>
      </w:r>
      <w:r>
        <w:rPr>
          <w:sz w:val="22"/>
          <w:szCs w:val="22"/>
        </w:rPr>
        <w:t xml:space="preserve">: </w:t>
      </w:r>
    </w:p>
    <w:p w14:paraId="201C2141" w14:textId="77777777" w:rsidR="00ED253A" w:rsidRDefault="00ED253A" w:rsidP="00DB5239"/>
    <w:p w14:paraId="723482FE" w14:textId="77777777" w:rsidR="00ED253A" w:rsidRDefault="00ED253A" w:rsidP="00DB5239"/>
    <w:p w14:paraId="639235F2" w14:textId="77777777" w:rsidR="00ED253A" w:rsidRDefault="004D582E" w:rsidP="00DB5239">
      <w:pPr>
        <w:pStyle w:val="Titre4"/>
        <w:rPr>
          <w:sz w:val="22"/>
          <w:szCs w:val="22"/>
        </w:rPr>
      </w:pPr>
      <w:r>
        <w:t>Choix logiciels (mention des différents outils et logiciels utilisés pendant le projet) :</w:t>
      </w:r>
    </w:p>
    <w:p w14:paraId="7B2C5F80" w14:textId="77777777" w:rsidR="00ED253A" w:rsidRDefault="00ED253A" w:rsidP="00DB5239"/>
    <w:p w14:paraId="7058A27D" w14:textId="77777777" w:rsidR="00ED253A" w:rsidRDefault="00ED253A" w:rsidP="00DB5239"/>
    <w:p w14:paraId="135E9252" w14:textId="77777777" w:rsidR="00ED253A" w:rsidRDefault="004D582E" w:rsidP="00DB5239">
      <w:pPr>
        <w:pStyle w:val="Titre4"/>
        <w:rPr>
          <w:sz w:val="22"/>
          <w:szCs w:val="22"/>
        </w:rPr>
      </w:pPr>
      <w:r>
        <w:t>Description des retombées attendues (quelle est la portée attendue des résultats ?) </w:t>
      </w:r>
      <w:r>
        <w:rPr>
          <w:sz w:val="22"/>
          <w:szCs w:val="22"/>
        </w:rPr>
        <w:t>:</w:t>
      </w:r>
    </w:p>
    <w:p w14:paraId="2E1FFF79" w14:textId="77777777" w:rsidR="00ED253A" w:rsidRDefault="00ED253A" w:rsidP="00DB5239"/>
    <w:p w14:paraId="1C989AD4" w14:textId="77777777" w:rsidR="00ED253A" w:rsidRDefault="00ED253A" w:rsidP="00DB5239"/>
    <w:p w14:paraId="257870A3" w14:textId="77777777" w:rsidR="00ED253A" w:rsidRDefault="004D582E" w:rsidP="00DB5239">
      <w:pPr>
        <w:pStyle w:val="Titre4"/>
      </w:pPr>
      <w:r>
        <w:t>Description du ou des traitements de données personnelles réalisées au cours du projet</w:t>
      </w:r>
    </w:p>
    <w:p w14:paraId="1885EAD8" w14:textId="77777777" w:rsidR="00ED253A" w:rsidRDefault="00ED253A" w:rsidP="00DB5239"/>
    <w:p w14:paraId="648F1AD6" w14:textId="77777777" w:rsidR="00DB5239" w:rsidRDefault="00DB5239" w:rsidP="00DB5239"/>
    <w:p w14:paraId="610570B0" w14:textId="77777777" w:rsidR="00DB5239" w:rsidRDefault="00DB5239" w:rsidP="00DB5239"/>
    <w:p w14:paraId="28C0EDD3" w14:textId="77777777" w:rsidR="00ED253A" w:rsidRDefault="004D582E" w:rsidP="00DB5239">
      <w:pPr>
        <w:pStyle w:val="Titre3"/>
      </w:pPr>
      <w:r>
        <w:t>Description des données collectées</w:t>
      </w:r>
    </w:p>
    <w:p w14:paraId="0C7081FC" w14:textId="77777777" w:rsidR="00ED253A" w:rsidRDefault="00ED253A" w:rsidP="00DB5239"/>
    <w:p w14:paraId="53375B37" w14:textId="77777777" w:rsidR="00ED253A" w:rsidRDefault="004D582E" w:rsidP="005F3E63">
      <w:pPr>
        <w:pStyle w:val="Titre4"/>
        <w:rPr>
          <w:sz w:val="22"/>
          <w:szCs w:val="22"/>
        </w:rPr>
      </w:pPr>
      <w:r>
        <w:t xml:space="preserve">Natures et formats des données collectées (images (JPG, PNG, etc.), codes (PY, JS, XML, etc.), textes (TXT, DOCX, MD, etc.) ou autres) </w:t>
      </w:r>
      <w:r>
        <w:rPr>
          <w:sz w:val="22"/>
          <w:szCs w:val="22"/>
        </w:rPr>
        <w:t xml:space="preserve">: </w:t>
      </w:r>
    </w:p>
    <w:p w14:paraId="0DB32F71" w14:textId="77777777" w:rsidR="00ED253A" w:rsidRDefault="00ED253A" w:rsidP="00DB5239"/>
    <w:p w14:paraId="2E2FA917" w14:textId="77777777" w:rsidR="00ED253A" w:rsidRDefault="00ED253A" w:rsidP="00DB5239"/>
    <w:p w14:paraId="7576A32E" w14:textId="77777777" w:rsidR="00ED253A" w:rsidRDefault="004D582E" w:rsidP="00DB5239">
      <w:pPr>
        <w:pStyle w:val="Titre4"/>
        <w:rPr>
          <w:sz w:val="22"/>
          <w:szCs w:val="22"/>
        </w:rPr>
      </w:pPr>
      <w:r>
        <w:t>Organisation des données (les conventions de nommage des données, l’arborescence des dossiers, la méthode de versionnage, etc.)</w:t>
      </w:r>
      <w:r>
        <w:rPr>
          <w:sz w:val="22"/>
          <w:szCs w:val="22"/>
        </w:rPr>
        <w:t xml:space="preserve"> :</w:t>
      </w:r>
    </w:p>
    <w:p w14:paraId="635F1505" w14:textId="77777777" w:rsidR="00ED253A" w:rsidRDefault="00ED253A" w:rsidP="00DB5239"/>
    <w:p w14:paraId="51B63DA7" w14:textId="77777777" w:rsidR="00ED253A" w:rsidRDefault="00ED253A" w:rsidP="00DB5239"/>
    <w:p w14:paraId="57680B87" w14:textId="77777777" w:rsidR="00ED253A" w:rsidRDefault="004D582E" w:rsidP="00DB5239">
      <w:pPr>
        <w:pStyle w:val="Titre4"/>
      </w:pPr>
      <w:r>
        <w:t>Origine des données :</w:t>
      </w:r>
    </w:p>
    <w:p w14:paraId="4D8F2E68" w14:textId="77777777" w:rsidR="00ED253A" w:rsidRDefault="004D582E" w:rsidP="00DB5239">
      <w:pPr>
        <w:pStyle w:val="Paragraphedeliste"/>
        <w:numPr>
          <w:ilvl w:val="0"/>
          <w:numId w:val="29"/>
        </w:numPr>
      </w:pPr>
      <w:r>
        <w:t>Si ce sont des données produites dans le cadre du projet de recherche, préciser la méthodologie de leur collecte</w:t>
      </w:r>
      <w:r w:rsidR="00DB5239">
        <w:t>.</w:t>
      </w:r>
    </w:p>
    <w:p w14:paraId="08F428FF" w14:textId="77777777" w:rsidR="00ED253A" w:rsidRDefault="004D582E" w:rsidP="00DB5239">
      <w:pPr>
        <w:pStyle w:val="Paragraphedeliste"/>
        <w:numPr>
          <w:ilvl w:val="0"/>
          <w:numId w:val="29"/>
        </w:numPr>
      </w:pPr>
      <w:r>
        <w:t>Si ce sont des données réutilisées, préciser leur origine et les contraintes de leur réutilisation (licence)</w:t>
      </w:r>
      <w:r w:rsidR="00DB5239">
        <w:t>.</w:t>
      </w:r>
    </w:p>
    <w:p w14:paraId="19D5709E" w14:textId="77777777" w:rsidR="00ED253A" w:rsidRDefault="00ED253A" w:rsidP="005F3E63"/>
    <w:p w14:paraId="2C4E16CC" w14:textId="77777777" w:rsidR="00ED253A" w:rsidRDefault="00ED253A" w:rsidP="005F3E63"/>
    <w:p w14:paraId="4ACD48D4" w14:textId="77777777" w:rsidR="00DB5239" w:rsidRDefault="00DB5239" w:rsidP="005F3E63"/>
    <w:p w14:paraId="406FDA1D" w14:textId="77777777" w:rsidR="00ED253A" w:rsidRDefault="004D582E" w:rsidP="005F3E63">
      <w:pPr>
        <w:pStyle w:val="Titre4"/>
      </w:pPr>
      <w:r>
        <w:t>But et relation entre la collecte de données avec les objectifs du projet :</w:t>
      </w:r>
    </w:p>
    <w:p w14:paraId="1E0F4FFF" w14:textId="77777777" w:rsidR="00ED253A" w:rsidRDefault="00ED253A" w:rsidP="00DB5239"/>
    <w:p w14:paraId="4C7CABB9" w14:textId="77777777" w:rsidR="00ED253A" w:rsidRDefault="00ED253A" w:rsidP="00DB5239"/>
    <w:p w14:paraId="65D4B9FD" w14:textId="77777777" w:rsidR="00ED253A" w:rsidRDefault="004D582E" w:rsidP="005F3E63">
      <w:pPr>
        <w:pStyle w:val="Titre4"/>
      </w:pPr>
      <w:r>
        <w:t>Volumétrie estimée des données collectées </w:t>
      </w:r>
      <w:r>
        <w:rPr>
          <w:szCs w:val="18"/>
        </w:rPr>
        <w:t>(en octets)</w:t>
      </w:r>
      <w:r>
        <w:t xml:space="preserve"> :</w:t>
      </w:r>
    </w:p>
    <w:p w14:paraId="2CEFFA53" w14:textId="77777777" w:rsidR="00ED253A" w:rsidRDefault="00ED253A" w:rsidP="00DB5239"/>
    <w:p w14:paraId="0D630CB6" w14:textId="77777777" w:rsidR="00ED253A" w:rsidRDefault="00ED253A" w:rsidP="00DB5239"/>
    <w:p w14:paraId="2BEB4B54" w14:textId="77777777" w:rsidR="00ED253A" w:rsidRDefault="004D582E" w:rsidP="00DB5239">
      <w:pPr>
        <w:pStyle w:val="Titre4"/>
      </w:pPr>
      <w:r>
        <w:t>Données personnelles :</w:t>
      </w:r>
    </w:p>
    <w:p w14:paraId="7CB5AB9B" w14:textId="77777777" w:rsidR="00ED253A" w:rsidRDefault="00ED253A" w:rsidP="00DB5239"/>
    <w:tbl>
      <w:tblPr>
        <w:tblW w:w="6945" w:type="dxa"/>
        <w:jc w:val="center"/>
        <w:tblCellMar>
          <w:left w:w="70" w:type="dxa"/>
          <w:right w:w="70" w:type="dxa"/>
        </w:tblCellMar>
        <w:tblLook w:val="04A0" w:firstRow="1" w:lastRow="0" w:firstColumn="1" w:lastColumn="0" w:noHBand="0" w:noVBand="1"/>
      </w:tblPr>
      <w:tblGrid>
        <w:gridCol w:w="3186"/>
        <w:gridCol w:w="3759"/>
      </w:tblGrid>
      <w:tr w:rsidR="00ED253A" w14:paraId="7515BBC9" w14:textId="77777777">
        <w:trPr>
          <w:trHeight w:val="300"/>
          <w:jc w:val="center"/>
        </w:trPr>
        <w:tc>
          <w:tcPr>
            <w:tcW w:w="6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54E32" w14:textId="77777777" w:rsidR="00ED253A" w:rsidRDefault="004D582E" w:rsidP="005F3E63">
            <w:r>
              <w:t>Cette collecte implique-t-elle la collecte de données à caractère personnel ?</w:t>
            </w:r>
          </w:p>
        </w:tc>
      </w:tr>
      <w:tr w:rsidR="00ED253A" w14:paraId="653CCEAB" w14:textId="77777777">
        <w:trPr>
          <w:trHeight w:val="300"/>
          <w:jc w:val="center"/>
        </w:trPr>
        <w:tc>
          <w:tcPr>
            <w:tcW w:w="3186"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DD2163D" w14:textId="31E328D2" w:rsidR="00ED253A" w:rsidRDefault="004D582E" w:rsidP="005F3E63">
            <w:r>
              <w:t xml:space="preserve">OUI </w:t>
            </w:r>
            <w:sdt>
              <w:sdtPr>
                <w:id w:val="-1689215739"/>
                <w14:checkbox>
                  <w14:checked w14:val="0"/>
                  <w14:checkedState w14:val="2612" w14:font="MS Gothic"/>
                  <w14:uncheckedState w14:val="2610" w14:font="MS Gothic"/>
                </w14:checkbox>
              </w:sdtPr>
              <w:sdtEndPr/>
              <w:sdtContent>
                <w:r w:rsidR="009610FA">
                  <w:rPr>
                    <w:rFonts w:ascii="MS Gothic" w:eastAsia="MS Gothic" w:hAnsi="MS Gothic" w:hint="eastAsia"/>
                  </w:rPr>
                  <w:t>☐</w:t>
                </w:r>
              </w:sdtContent>
            </w:sdt>
          </w:p>
        </w:tc>
        <w:tc>
          <w:tcPr>
            <w:tcW w:w="375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FAC04B0" w14:textId="77777777" w:rsidR="00ED253A" w:rsidRDefault="004D582E" w:rsidP="005F3E63">
            <w:r>
              <w:t xml:space="preserve">NON </w:t>
            </w:r>
            <w:sdt>
              <w:sdtPr>
                <w:id w:val="302814463"/>
                <w14:checkbox>
                  <w14:checked w14:val="0"/>
                  <w14:checkedState w14:val="2612" w14:font="MS Gothic"/>
                  <w14:uncheckedState w14:val="2610" w14:font="MS Gothic"/>
                </w14:checkbox>
              </w:sdtPr>
              <w:sdtEndPr/>
              <w:sdtContent>
                <w:r w:rsidR="00074F67">
                  <w:rPr>
                    <w:rFonts w:ascii="MS Gothic" w:eastAsia="MS Gothic" w:hAnsi="MS Gothic" w:hint="eastAsia"/>
                  </w:rPr>
                  <w:t>☐</w:t>
                </w:r>
              </w:sdtContent>
            </w:sdt>
          </w:p>
        </w:tc>
      </w:tr>
    </w:tbl>
    <w:p w14:paraId="68D16430" w14:textId="77777777" w:rsidR="00ED253A" w:rsidRDefault="004D582E" w:rsidP="00DB5239">
      <w:r>
        <w:t>Si vous avez coché OUI, vous devez remplir la partie d) du présent document.</w:t>
      </w:r>
    </w:p>
    <w:p w14:paraId="43FD7F1F" w14:textId="77777777" w:rsidR="00ED253A" w:rsidRDefault="00ED253A" w:rsidP="00DB5239"/>
    <w:p w14:paraId="6F02A180" w14:textId="77777777" w:rsidR="00ED253A" w:rsidRDefault="004D582E" w:rsidP="005F3E63">
      <w:pPr>
        <w:pStyle w:val="Titre3"/>
      </w:pPr>
      <w:r>
        <w:lastRenderedPageBreak/>
        <w:t xml:space="preserve">Données personnelles collectées </w:t>
      </w:r>
      <w:r w:rsidRPr="00DB5239">
        <w:rPr>
          <w:sz w:val="20"/>
          <w:szCs w:val="20"/>
        </w:rPr>
        <w:t>(Pour toutes questions relatives au traitement des données personnelles, vous pouvez saisir le délégué à la protection des données « DPD » de l’université à l’adresse suivante : dpd@univ-lyon3.fr)</w:t>
      </w:r>
    </w:p>
    <w:p w14:paraId="52FA9227" w14:textId="77777777" w:rsidR="00ED253A" w:rsidRDefault="00ED253A" w:rsidP="00DB5239"/>
    <w:p w14:paraId="71C5B64F" w14:textId="77777777" w:rsidR="00ED253A" w:rsidRDefault="004D582E" w:rsidP="00DB5239">
      <w:pPr>
        <w:pStyle w:val="Titre4"/>
      </w:pPr>
      <w:r>
        <w:t xml:space="preserve">Préciser le type de données personnelles </w:t>
      </w:r>
      <w:r w:rsidR="00D676AC" w:rsidRPr="00D676AC">
        <w:t>collectées à l’occasion de chaque opération de collecte (traitement)</w:t>
      </w:r>
      <w:r w:rsidR="00D676AC">
        <w:t xml:space="preserve"> </w:t>
      </w:r>
      <w:r>
        <w:t>:</w:t>
      </w:r>
    </w:p>
    <w:p w14:paraId="48EFF43A" w14:textId="77777777" w:rsidR="00ED253A" w:rsidRDefault="00ED253A" w:rsidP="005F3E63">
      <w:pPr>
        <w:pStyle w:val="Paragraphedeliste"/>
        <w:numPr>
          <w:ilvl w:val="1"/>
          <w:numId w:val="24"/>
        </w:numPr>
      </w:pPr>
    </w:p>
    <w:p w14:paraId="387934E8" w14:textId="77777777" w:rsidR="00ED253A" w:rsidRDefault="00ED253A" w:rsidP="005F3E63">
      <w:pPr>
        <w:pStyle w:val="Paragraphedeliste"/>
        <w:numPr>
          <w:ilvl w:val="1"/>
          <w:numId w:val="24"/>
        </w:numPr>
      </w:pPr>
    </w:p>
    <w:p w14:paraId="1CEF67F9" w14:textId="77777777" w:rsidR="00ED253A" w:rsidRDefault="00ED253A" w:rsidP="005F3E63">
      <w:pPr>
        <w:pStyle w:val="Paragraphedeliste"/>
        <w:numPr>
          <w:ilvl w:val="1"/>
          <w:numId w:val="24"/>
        </w:numPr>
      </w:pPr>
    </w:p>
    <w:p w14:paraId="27747E12" w14:textId="77777777" w:rsidR="00ED253A" w:rsidRDefault="00ED253A" w:rsidP="005F3E63">
      <w:pPr>
        <w:pStyle w:val="Paragraphedeliste"/>
        <w:numPr>
          <w:ilvl w:val="1"/>
          <w:numId w:val="24"/>
        </w:numPr>
      </w:pPr>
    </w:p>
    <w:p w14:paraId="3B153E5F" w14:textId="77777777" w:rsidR="00ED253A" w:rsidRDefault="00ED253A" w:rsidP="005F3E63">
      <w:pPr>
        <w:pStyle w:val="Paragraphedeliste"/>
        <w:numPr>
          <w:ilvl w:val="1"/>
          <w:numId w:val="24"/>
        </w:numPr>
      </w:pPr>
    </w:p>
    <w:p w14:paraId="3906A771" w14:textId="77777777" w:rsidR="00ED253A" w:rsidRDefault="00ED253A" w:rsidP="005F3E63">
      <w:pPr>
        <w:pStyle w:val="Paragraphedeliste"/>
        <w:numPr>
          <w:ilvl w:val="1"/>
          <w:numId w:val="11"/>
        </w:numPr>
      </w:pPr>
    </w:p>
    <w:p w14:paraId="4F52673A" w14:textId="77777777" w:rsidR="00ED253A" w:rsidRDefault="00ED253A" w:rsidP="00DB5239"/>
    <w:p w14:paraId="274EF95C" w14:textId="77777777" w:rsidR="00ED253A" w:rsidRDefault="00ED253A" w:rsidP="00DB5239"/>
    <w:p w14:paraId="1BC0F75F" w14:textId="77777777" w:rsidR="00ED253A" w:rsidRDefault="004D582E" w:rsidP="00DB5239">
      <w:pPr>
        <w:pStyle w:val="Titre4"/>
      </w:pPr>
      <w:r>
        <w:t xml:space="preserve">Informations sur les populations interrogées dans le cadre du projet de recherche : </w:t>
      </w:r>
    </w:p>
    <w:p w14:paraId="54DEACC9" w14:textId="77777777" w:rsidR="00ED253A" w:rsidRDefault="00ED253A" w:rsidP="00DB5239"/>
    <w:p w14:paraId="7D977A7A" w14:textId="77777777" w:rsidR="00ED253A" w:rsidRDefault="00ED253A" w:rsidP="00DB5239"/>
    <w:p w14:paraId="374283E5" w14:textId="77777777" w:rsidR="00ED253A" w:rsidRDefault="004D582E" w:rsidP="00DB5239">
      <w:pPr>
        <w:pStyle w:val="Titre4"/>
      </w:pPr>
      <w:r>
        <w:t xml:space="preserve">Conditions d’information et de recueil du consentement des personnes interrogées (documents types figurant sur les pages intranet dédiées à l’équipe d’accompagnement CADOR) : </w:t>
      </w:r>
    </w:p>
    <w:p w14:paraId="0DCABF7C" w14:textId="77777777" w:rsidR="00ED253A" w:rsidRDefault="00ED253A" w:rsidP="00DB5239"/>
    <w:p w14:paraId="3620C2FA" w14:textId="77777777" w:rsidR="00ED253A" w:rsidRDefault="00ED253A" w:rsidP="00DB5239"/>
    <w:p w14:paraId="21E4BCE0" w14:textId="77777777" w:rsidR="00ED253A" w:rsidRDefault="004D582E" w:rsidP="00DB5239">
      <w:pPr>
        <w:pStyle w:val="Titre4"/>
        <w:rPr>
          <w:sz w:val="36"/>
          <w:szCs w:val="36"/>
        </w:rPr>
      </w:pPr>
      <w:r>
        <w:t xml:space="preserve">Mesures techniques dédiées à la sécurisation des données personnelles collectées (conditions de stockage des données personnelles, identification des personnes bénéficiant d’un accès aux données collectées, etc.) : </w:t>
      </w:r>
    </w:p>
    <w:p w14:paraId="5F2E9EDC" w14:textId="77777777" w:rsidR="00ED253A" w:rsidRDefault="00ED253A" w:rsidP="00DB5239"/>
    <w:p w14:paraId="1A9154B0" w14:textId="77777777" w:rsidR="00D676AC" w:rsidRDefault="00D676AC" w:rsidP="00DB5239"/>
    <w:p w14:paraId="546A9397" w14:textId="77777777" w:rsidR="00ED253A" w:rsidRDefault="004D582E" w:rsidP="00DB5239">
      <w:pPr>
        <w:pStyle w:val="Titre4"/>
      </w:pPr>
      <w:r>
        <w:t>Mesures spécifiques d’anonymisation ou de pseudonymisation des données collectées </w:t>
      </w:r>
      <w:r>
        <w:rPr>
          <w:szCs w:val="18"/>
        </w:rPr>
        <w:t>(</w:t>
      </w:r>
      <w:r>
        <w:rPr>
          <w:i/>
          <w:iCs/>
          <w:szCs w:val="18"/>
        </w:rPr>
        <w:t xml:space="preserve">voir fiche ressource </w:t>
      </w:r>
      <w:r w:rsidR="00DB5239">
        <w:rPr>
          <w:i/>
          <w:iCs/>
          <w:szCs w:val="18"/>
        </w:rPr>
        <w:t>CADOR</w:t>
      </w:r>
      <w:r>
        <w:rPr>
          <w:szCs w:val="18"/>
        </w:rPr>
        <w:t>)</w:t>
      </w:r>
      <w:r w:rsidR="00DB5239">
        <w:rPr>
          <w:szCs w:val="18"/>
        </w:rPr>
        <w:t> </w:t>
      </w:r>
      <w:r>
        <w:t xml:space="preserve">: </w:t>
      </w:r>
    </w:p>
    <w:p w14:paraId="17ACF5C7" w14:textId="77777777" w:rsidR="00ED253A" w:rsidRDefault="00ED253A" w:rsidP="00DB5239">
      <w:pPr>
        <w:ind w:firstLine="0"/>
      </w:pPr>
    </w:p>
    <w:p w14:paraId="615D98AD" w14:textId="77777777" w:rsidR="00D676AC" w:rsidRDefault="00D676AC" w:rsidP="005F3E63"/>
    <w:p w14:paraId="5EB70654" w14:textId="77777777" w:rsidR="00ED253A" w:rsidRDefault="004D582E" w:rsidP="00DB5239">
      <w:pPr>
        <w:pStyle w:val="Titre4"/>
        <w:rPr>
          <w:b/>
          <w:sz w:val="22"/>
          <w:szCs w:val="22"/>
        </w:rPr>
      </w:pPr>
      <w:r>
        <w:t>Durée de conservation des données personnelles (conservation des données en fonction de la durée de l’étude. La conservation peut être prolongée si cela est justifiée)</w:t>
      </w:r>
      <w:r>
        <w:rPr>
          <w:b/>
        </w:rPr>
        <w:t> </w:t>
      </w:r>
      <w:r>
        <w:t xml:space="preserve">: </w:t>
      </w:r>
    </w:p>
    <w:p w14:paraId="2E7AAA6B" w14:textId="77777777" w:rsidR="00ED253A" w:rsidRDefault="00ED253A" w:rsidP="00DB5239"/>
    <w:p w14:paraId="32E8A5E9" w14:textId="77777777" w:rsidR="00ED253A" w:rsidRDefault="00ED253A" w:rsidP="00DB5239"/>
    <w:p w14:paraId="2231A9B9" w14:textId="77777777" w:rsidR="00ED253A" w:rsidRDefault="004D582E" w:rsidP="00DB5239">
      <w:pPr>
        <w:pStyle w:val="Titre4"/>
        <w:rPr>
          <w:sz w:val="22"/>
          <w:szCs w:val="22"/>
        </w:rPr>
      </w:pPr>
      <w:r>
        <w:t xml:space="preserve">Préciser la date de création de la fiche de traitement </w:t>
      </w:r>
      <w:r>
        <w:rPr>
          <w:i/>
          <w:iCs/>
          <w:szCs w:val="18"/>
        </w:rPr>
        <w:t>(contacter le Délégué à la Protection des Données)</w:t>
      </w:r>
      <w:r>
        <w:rPr>
          <w:szCs w:val="18"/>
        </w:rPr>
        <w:t xml:space="preserve"> </w:t>
      </w:r>
      <w:r>
        <w:t xml:space="preserve">: </w:t>
      </w:r>
    </w:p>
    <w:p w14:paraId="6648DC05" w14:textId="77777777" w:rsidR="00ED253A" w:rsidRDefault="00ED253A" w:rsidP="00DB5239"/>
    <w:p w14:paraId="142DA667" w14:textId="77777777" w:rsidR="00ED253A" w:rsidRDefault="00ED253A" w:rsidP="00DB5239"/>
    <w:p w14:paraId="36557730" w14:textId="77777777" w:rsidR="00ED253A" w:rsidRDefault="00ED253A" w:rsidP="00DB5239"/>
    <w:p w14:paraId="07CA4801" w14:textId="77777777" w:rsidR="00ED253A" w:rsidRDefault="004D582E" w:rsidP="00DB5239">
      <w:pPr>
        <w:pStyle w:val="Titre3"/>
      </w:pPr>
      <w:r>
        <w:t xml:space="preserve">Sécurisation des données collectées : </w:t>
      </w:r>
    </w:p>
    <w:p w14:paraId="7639007D" w14:textId="77777777" w:rsidR="00ED253A" w:rsidRDefault="00ED253A" w:rsidP="00DB5239"/>
    <w:p w14:paraId="03D4A91C" w14:textId="77777777" w:rsidR="00ED253A" w:rsidRDefault="004D582E" w:rsidP="00DB5239">
      <w:pPr>
        <w:pStyle w:val="Titre4"/>
      </w:pPr>
      <w:r>
        <w:t>Préciser les mesures de stockage des données collectées prises durant la réalisation du projet de recherche </w:t>
      </w:r>
      <w:r>
        <w:rPr>
          <w:i/>
          <w:iCs/>
          <w:szCs w:val="18"/>
        </w:rPr>
        <w:t xml:space="preserve">(serveurs Lyon 3, serveurs des établissements partenaires, etc. : voir fiche ressource CADOR) </w:t>
      </w:r>
      <w:r>
        <w:t>:</w:t>
      </w:r>
    </w:p>
    <w:p w14:paraId="106847A7" w14:textId="77777777" w:rsidR="00ED253A" w:rsidRDefault="00ED253A" w:rsidP="00DB5239"/>
    <w:p w14:paraId="0B919927" w14:textId="77777777" w:rsidR="00ED253A" w:rsidRDefault="00ED253A" w:rsidP="00DB5239"/>
    <w:p w14:paraId="6BAD2B95" w14:textId="77777777" w:rsidR="00ED253A" w:rsidRDefault="004D582E" w:rsidP="00DB5239">
      <w:pPr>
        <w:pStyle w:val="Titre4"/>
      </w:pPr>
      <w:r>
        <w:t>Modalité d’accès aux données au cours du projet (préciser les droits d’accès entre les établissements partenaires)</w:t>
      </w:r>
      <w:r w:rsidR="00DB5239">
        <w:t> </w:t>
      </w:r>
      <w:r>
        <w:t xml:space="preserve">: </w:t>
      </w:r>
    </w:p>
    <w:p w14:paraId="6D6DD8BB" w14:textId="77777777" w:rsidR="00ED253A" w:rsidRDefault="00ED253A" w:rsidP="00DB5239"/>
    <w:p w14:paraId="2A206377" w14:textId="77777777" w:rsidR="00ED253A" w:rsidRDefault="00ED253A" w:rsidP="00DB5239"/>
    <w:p w14:paraId="37948481" w14:textId="77777777" w:rsidR="00ED253A" w:rsidRDefault="004D582E" w:rsidP="00DB5239">
      <w:pPr>
        <w:pStyle w:val="Titre4"/>
      </w:pPr>
      <w:r>
        <w:t xml:space="preserve">Procédure de sauvegarde ou de récupération des données : </w:t>
      </w:r>
    </w:p>
    <w:p w14:paraId="57AC0C26" w14:textId="77777777" w:rsidR="00ED253A" w:rsidRDefault="00ED253A" w:rsidP="00DB5239"/>
    <w:p w14:paraId="7E5AEBFC" w14:textId="77777777" w:rsidR="00ED253A" w:rsidRDefault="00ED253A" w:rsidP="00DB5239"/>
    <w:p w14:paraId="011C2F1E" w14:textId="77777777" w:rsidR="00ED253A" w:rsidRDefault="004D582E" w:rsidP="00DB5239">
      <w:pPr>
        <w:pStyle w:val="Titre4"/>
      </w:pPr>
      <w:r>
        <w:t xml:space="preserve">Préciser si les données doivent être transférées ou si le recours à un sous-traitant est prévu : </w:t>
      </w:r>
    </w:p>
    <w:p w14:paraId="31483C16" w14:textId="77777777" w:rsidR="00ED253A" w:rsidRDefault="00ED253A" w:rsidP="00DB5239"/>
    <w:p w14:paraId="3B35D596" w14:textId="77777777" w:rsidR="00ED253A" w:rsidRDefault="00ED253A" w:rsidP="00DB5239"/>
    <w:p w14:paraId="1B4FA650" w14:textId="77777777" w:rsidR="00ED253A" w:rsidRDefault="00ED253A" w:rsidP="00DB5239"/>
    <w:p w14:paraId="59ABF984" w14:textId="77777777" w:rsidR="00ED253A" w:rsidRDefault="004D582E" w:rsidP="00DB5239">
      <w:pPr>
        <w:pStyle w:val="Titre3"/>
        <w:rPr>
          <w:sz w:val="22"/>
          <w:szCs w:val="22"/>
        </w:rPr>
      </w:pPr>
      <w:r>
        <w:t>Partage des données :</w:t>
      </w:r>
    </w:p>
    <w:p w14:paraId="35902E78" w14:textId="77777777" w:rsidR="00ED253A" w:rsidRDefault="00ED253A" w:rsidP="00DB5239"/>
    <w:p w14:paraId="7753928C" w14:textId="08C6FD67" w:rsidR="00ED253A" w:rsidRDefault="004D582E" w:rsidP="00DB5239">
      <w:pPr>
        <w:pStyle w:val="Titre4"/>
      </w:pPr>
      <w:r>
        <w:t>Indique</w:t>
      </w:r>
      <w:r w:rsidR="00031A19">
        <w:t>z</w:t>
      </w:r>
      <w:r>
        <w:t xml:space="preserve"> ce qui est prévu à l'issue de la phase active du projet de recherche, notamment en matière de valorisation des résultats :</w:t>
      </w:r>
    </w:p>
    <w:p w14:paraId="5C2A06B5" w14:textId="77777777" w:rsidR="00ED253A" w:rsidRDefault="00ED253A" w:rsidP="005F3E63"/>
    <w:p w14:paraId="535045B7" w14:textId="77777777" w:rsidR="00ED253A" w:rsidRDefault="00ED253A" w:rsidP="005F3E63"/>
    <w:p w14:paraId="498F4FE7" w14:textId="77777777" w:rsidR="00ED253A" w:rsidRDefault="004D582E" w:rsidP="00DB5239">
      <w:pPr>
        <w:pStyle w:val="Titre4"/>
      </w:pPr>
      <w:r>
        <w:t xml:space="preserve">Dans quels canaux les données seront-elles diffusées ? </w:t>
      </w:r>
      <w:r>
        <w:rPr>
          <w:szCs w:val="18"/>
        </w:rPr>
        <w:t>(Entrepôts de données, sites web, etc.)</w:t>
      </w:r>
    </w:p>
    <w:p w14:paraId="19F92344" w14:textId="77777777" w:rsidR="00ED253A" w:rsidRDefault="00ED253A" w:rsidP="005F3E63">
      <w:pPr>
        <w:pStyle w:val="Paragraphedeliste"/>
      </w:pPr>
    </w:p>
    <w:p w14:paraId="05CAB316" w14:textId="77777777" w:rsidR="00ED253A" w:rsidRDefault="00ED253A" w:rsidP="005F3E63">
      <w:pPr>
        <w:pStyle w:val="Paragraphedeliste"/>
      </w:pPr>
    </w:p>
    <w:p w14:paraId="4C44FC21" w14:textId="77777777" w:rsidR="00ED253A" w:rsidRDefault="004D582E" w:rsidP="00DB5239">
      <w:pPr>
        <w:pStyle w:val="Titre4"/>
      </w:pPr>
      <w:r>
        <w:t xml:space="preserve">Sous quelles conditions les données pourront-elles être réutilisées ? </w:t>
      </w:r>
      <w:r>
        <w:rPr>
          <w:szCs w:val="18"/>
        </w:rPr>
        <w:t>(Accès restreint, licence, etc.)</w:t>
      </w:r>
    </w:p>
    <w:p w14:paraId="0D894D1E" w14:textId="77777777" w:rsidR="00ED253A" w:rsidRDefault="00ED253A" w:rsidP="00DB5239"/>
    <w:p w14:paraId="6760242E" w14:textId="77777777" w:rsidR="00ED253A" w:rsidRDefault="00ED253A" w:rsidP="00DB5239"/>
    <w:p w14:paraId="6E58DFF6" w14:textId="77777777" w:rsidR="00ED253A" w:rsidRDefault="00ED253A" w:rsidP="00DB5239"/>
    <w:p w14:paraId="6294C5BE" w14:textId="77777777" w:rsidR="00ED253A" w:rsidRDefault="004D582E" w:rsidP="005F3E63">
      <w:pPr>
        <w:pStyle w:val="Titre3"/>
        <w:rPr>
          <w:sz w:val="22"/>
          <w:szCs w:val="22"/>
        </w:rPr>
      </w:pPr>
      <w:r>
        <w:t xml:space="preserve">Archivage des données </w:t>
      </w:r>
    </w:p>
    <w:p w14:paraId="00730117" w14:textId="77777777" w:rsidR="00ED253A" w:rsidRPr="00DB5239" w:rsidRDefault="004D582E" w:rsidP="00DB5239">
      <w:pPr>
        <w:ind w:firstLine="0"/>
        <w:rPr>
          <w:rFonts w:ascii="Times New Roman" w:hAnsi="Times New Roman"/>
        </w:rPr>
      </w:pPr>
      <w:r w:rsidRPr="00D676AC">
        <w:t>Le pôle Archives vous accompagne dans la gestion et le traitement de vos archives et données, et ce tout au long de vos projets de recherche.</w:t>
      </w:r>
    </w:p>
    <w:p w14:paraId="56FD7485" w14:textId="77777777" w:rsidR="00ED253A" w:rsidRPr="00DB5239" w:rsidRDefault="004D582E" w:rsidP="00DB5239">
      <w:pPr>
        <w:ind w:firstLine="0"/>
        <w:rPr>
          <w:rFonts w:ascii="Times New Roman" w:hAnsi="Times New Roman"/>
        </w:rPr>
      </w:pPr>
      <w:r w:rsidRPr="00D676AC">
        <w:t>Pour toute question concernant la préparation de vos réponses, n’hésitez pas à contacter le pôle Archives de l’université à l’adresse suivante : archives@univ-lyon3.fr.</w:t>
      </w:r>
    </w:p>
    <w:p w14:paraId="546BEFC1" w14:textId="77777777" w:rsidR="00ED253A" w:rsidRDefault="004D582E" w:rsidP="00DB5239">
      <w:pPr>
        <w:ind w:firstLine="0"/>
      </w:pPr>
      <w:r w:rsidRPr="00D676AC">
        <w:t>En annexe, vous trouverez un référentiel de conservation des données de recherche à compléter et à enrichir avec l’appui du réseau CADOR et de ses membres, tout au long de votre projet.</w:t>
      </w:r>
    </w:p>
    <w:p w14:paraId="4BD99176" w14:textId="77777777" w:rsidR="00074F67" w:rsidRPr="005F3E63" w:rsidRDefault="00074F67" w:rsidP="00DB5239">
      <w:pPr>
        <w:ind w:firstLine="0"/>
      </w:pPr>
    </w:p>
    <w:p w14:paraId="74AE273E" w14:textId="77777777" w:rsidR="00ED253A" w:rsidRDefault="004D582E" w:rsidP="005F3E63">
      <w:pPr>
        <w:pStyle w:val="Titre4"/>
      </w:pPr>
      <w:r>
        <w:t xml:space="preserve">Avez-vous contacté l’archiviste référent de votre équipe de recherche ? </w:t>
      </w:r>
    </w:p>
    <w:p w14:paraId="58246B62" w14:textId="4D89ACE7" w:rsidR="00ED253A" w:rsidRDefault="004D582E" w:rsidP="005F3E63">
      <w:r>
        <w:t>OUI</w:t>
      </w:r>
      <w:r w:rsidR="00237DD3">
        <w:t xml:space="preserve"> </w:t>
      </w:r>
      <w:sdt>
        <w:sdtPr>
          <w:id w:val="1397545702"/>
          <w14:checkbox>
            <w14:checked w14:val="0"/>
            <w14:checkedState w14:val="2612" w14:font="MS Gothic"/>
            <w14:uncheckedState w14:val="2610" w14:font="MS Gothic"/>
          </w14:checkbox>
        </w:sdtPr>
        <w:sdtEndPr/>
        <w:sdtContent>
          <w:r w:rsidR="009610FA">
            <w:rPr>
              <w:rFonts w:ascii="MS Gothic" w:eastAsia="MS Gothic" w:hAnsi="MS Gothic" w:hint="eastAsia"/>
            </w:rPr>
            <w:t>☐</w:t>
          </w:r>
        </w:sdtContent>
      </w:sdt>
      <w:r>
        <w:t xml:space="preserve"> </w:t>
      </w:r>
      <w:r w:rsidR="00237DD3">
        <w:t xml:space="preserve">| </w:t>
      </w:r>
      <w:r>
        <w:t>NON</w:t>
      </w:r>
      <w:r w:rsidR="00237DD3">
        <w:t xml:space="preserve"> </w:t>
      </w:r>
      <w:sdt>
        <w:sdtPr>
          <w:id w:val="371739168"/>
          <w14:checkbox>
            <w14:checked w14:val="0"/>
            <w14:checkedState w14:val="2612" w14:font="MS Gothic"/>
            <w14:uncheckedState w14:val="2610" w14:font="MS Gothic"/>
          </w14:checkbox>
        </w:sdtPr>
        <w:sdtEndPr/>
        <w:sdtContent>
          <w:r w:rsidR="009610FA">
            <w:rPr>
              <w:rFonts w:ascii="MS Gothic" w:eastAsia="MS Gothic" w:hAnsi="MS Gothic" w:hint="eastAsia"/>
            </w:rPr>
            <w:t>☐</w:t>
          </w:r>
        </w:sdtContent>
      </w:sdt>
    </w:p>
    <w:p w14:paraId="0838842B" w14:textId="77777777" w:rsidR="00ED253A" w:rsidRDefault="00ED253A" w:rsidP="005F3E63"/>
    <w:p w14:paraId="7B3318DE" w14:textId="77777777" w:rsidR="00ED253A" w:rsidRDefault="004D582E" w:rsidP="00237DD3">
      <w:pPr>
        <w:pStyle w:val="Titre4"/>
      </w:pPr>
      <w:r>
        <w:t>Veuillez indiquer le référent archives désigné au sein de votre équipe projet</w:t>
      </w:r>
      <w:r w:rsidR="00237DD3">
        <w:t xml:space="preserve"> (nom, prénom, mail institutionnel)</w:t>
      </w:r>
      <w:r>
        <w:t xml:space="preserve"> : </w:t>
      </w:r>
    </w:p>
    <w:p w14:paraId="724E0624" w14:textId="03410AF0" w:rsidR="00ED253A" w:rsidRDefault="00ED253A" w:rsidP="005F3E63"/>
    <w:p w14:paraId="714D453E" w14:textId="77777777" w:rsidR="0085045E" w:rsidRDefault="0085045E" w:rsidP="005F3E63"/>
    <w:p w14:paraId="364E78E8" w14:textId="77777777" w:rsidR="00ED253A" w:rsidRDefault="004D582E" w:rsidP="005F3E63">
      <w:pPr>
        <w:pStyle w:val="Titre4"/>
      </w:pPr>
      <w:r>
        <w:t>Envisagez-vous des réutilisations possibles des données une fois le projet achevé ?</w:t>
      </w:r>
    </w:p>
    <w:p w14:paraId="7B81306C" w14:textId="77777777" w:rsidR="00ED253A" w:rsidRDefault="00ED253A" w:rsidP="005F3E63"/>
    <w:p w14:paraId="262B9EC4" w14:textId="77777777" w:rsidR="00ED253A" w:rsidRDefault="00ED253A" w:rsidP="005F3E63"/>
    <w:p w14:paraId="72767EAC" w14:textId="77777777" w:rsidR="00ED253A" w:rsidRDefault="00237DD3" w:rsidP="005F3E63">
      <w:pPr>
        <w:pStyle w:val="Titre4"/>
      </w:pPr>
      <w:r>
        <w:t>Avez-vous complété</w:t>
      </w:r>
      <w:r w:rsidR="004D582E">
        <w:t xml:space="preserve"> le référentiel de conservation joint en annexe</w:t>
      </w:r>
      <w:r>
        <w:t> ?</w:t>
      </w:r>
    </w:p>
    <w:p w14:paraId="46E67289" w14:textId="77777777" w:rsidR="00237DD3" w:rsidRDefault="00237DD3" w:rsidP="00237DD3">
      <w:r>
        <w:t xml:space="preserve">OUI </w:t>
      </w:r>
      <w:sdt>
        <w:sdtPr>
          <w:id w:val="1910581287"/>
          <w14:checkbox>
            <w14:checked w14:val="0"/>
            <w14:checkedState w14:val="2612" w14:font="MS Gothic"/>
            <w14:uncheckedState w14:val="2610" w14:font="MS Gothic"/>
          </w14:checkbox>
        </w:sdtPr>
        <w:sdtEndPr/>
        <w:sdtContent>
          <w:r w:rsidR="00074F67">
            <w:rPr>
              <w:rFonts w:ascii="MS Gothic" w:eastAsia="MS Gothic" w:hAnsi="MS Gothic" w:hint="eastAsia"/>
            </w:rPr>
            <w:t>☐</w:t>
          </w:r>
        </w:sdtContent>
      </w:sdt>
      <w:r>
        <w:t xml:space="preserve"> | NON </w:t>
      </w:r>
      <w:sdt>
        <w:sdtPr>
          <w:id w:val="-15867634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C4DAE6" w14:textId="77777777" w:rsidR="00ED253A" w:rsidRDefault="00ED253A" w:rsidP="00237DD3">
      <w:pPr>
        <w:ind w:firstLine="0"/>
      </w:pPr>
    </w:p>
    <w:p w14:paraId="480E56F6" w14:textId="77777777" w:rsidR="00237DD3" w:rsidRDefault="00237DD3" w:rsidP="00237DD3">
      <w:pPr>
        <w:pStyle w:val="Titre4"/>
      </w:pPr>
      <w:r>
        <w:t>Fonds documentaire :</w:t>
      </w:r>
    </w:p>
    <w:p w14:paraId="692AF80D" w14:textId="77777777" w:rsidR="00237DD3" w:rsidRDefault="00237DD3" w:rsidP="00237DD3"/>
    <w:tbl>
      <w:tblPr>
        <w:tblW w:w="6945" w:type="dxa"/>
        <w:jc w:val="center"/>
        <w:tblCellMar>
          <w:left w:w="70" w:type="dxa"/>
          <w:right w:w="70" w:type="dxa"/>
        </w:tblCellMar>
        <w:tblLook w:val="04A0" w:firstRow="1" w:lastRow="0" w:firstColumn="1" w:lastColumn="0" w:noHBand="0" w:noVBand="1"/>
      </w:tblPr>
      <w:tblGrid>
        <w:gridCol w:w="3186"/>
        <w:gridCol w:w="3759"/>
      </w:tblGrid>
      <w:tr w:rsidR="00237DD3" w14:paraId="7995EC54" w14:textId="77777777" w:rsidTr="00271923">
        <w:trPr>
          <w:trHeight w:val="300"/>
          <w:jc w:val="center"/>
        </w:trPr>
        <w:tc>
          <w:tcPr>
            <w:tcW w:w="6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7AFF03" w14:textId="77777777" w:rsidR="00237DD3" w:rsidRDefault="00237DD3" w:rsidP="00237DD3">
            <w:pPr>
              <w:ind w:firstLine="0"/>
              <w:jc w:val="center"/>
            </w:pPr>
            <w:r w:rsidRPr="00237DD3">
              <w:t>Avez-vous préparé un fonds documentaire que vous souhaitez conserver à l’issue de votre projet de recherche ?</w:t>
            </w:r>
          </w:p>
        </w:tc>
      </w:tr>
      <w:tr w:rsidR="00237DD3" w14:paraId="246D9142" w14:textId="77777777" w:rsidTr="00271923">
        <w:trPr>
          <w:trHeight w:val="300"/>
          <w:jc w:val="center"/>
        </w:trPr>
        <w:tc>
          <w:tcPr>
            <w:tcW w:w="3186"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7985558" w14:textId="77777777" w:rsidR="00237DD3" w:rsidRDefault="00237DD3" w:rsidP="00271923">
            <w:r>
              <w:t xml:space="preserve">OUI </w:t>
            </w:r>
            <w:sdt>
              <w:sdtPr>
                <w:id w:val="-2020843336"/>
                <w14:checkbox>
                  <w14:checked w14:val="0"/>
                  <w14:checkedState w14:val="2612" w14:font="MS Gothic"/>
                  <w14:uncheckedState w14:val="2610" w14:font="MS Gothic"/>
                </w14:checkbox>
              </w:sdtPr>
              <w:sdtEndPr/>
              <w:sdtContent>
                <w:r w:rsidR="00074F67">
                  <w:rPr>
                    <w:rFonts w:ascii="MS Gothic" w:eastAsia="MS Gothic" w:hAnsi="MS Gothic" w:hint="eastAsia"/>
                  </w:rPr>
                  <w:t>☐</w:t>
                </w:r>
              </w:sdtContent>
            </w:sdt>
          </w:p>
        </w:tc>
        <w:tc>
          <w:tcPr>
            <w:tcW w:w="375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A0ECA23" w14:textId="77777777" w:rsidR="00237DD3" w:rsidRDefault="00237DD3" w:rsidP="00271923">
            <w:r>
              <w:t xml:space="preserve">NON </w:t>
            </w:r>
            <w:sdt>
              <w:sdtPr>
                <w:id w:val="-82612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A6A6439" w14:textId="77777777" w:rsidR="00ED253A" w:rsidRDefault="00ED253A" w:rsidP="00237DD3"/>
    <w:p w14:paraId="7E93B0FA" w14:textId="77777777" w:rsidR="00ED253A" w:rsidRDefault="00ED253A" w:rsidP="00237DD3"/>
    <w:p w14:paraId="02F95199" w14:textId="77777777" w:rsidR="00ED253A" w:rsidRDefault="004D582E" w:rsidP="00237DD3">
      <w:pPr>
        <w:pStyle w:val="Titre3"/>
      </w:pPr>
      <w:r>
        <w:t xml:space="preserve">Suivi de la </w:t>
      </w:r>
      <w:r w:rsidRPr="00237DD3">
        <w:t>préparation</w:t>
      </w:r>
      <w:r>
        <w:t xml:space="preserve"> du PGD : </w:t>
      </w:r>
    </w:p>
    <w:p w14:paraId="31BC07EA" w14:textId="77777777" w:rsidR="00ED253A" w:rsidRDefault="00ED253A" w:rsidP="005F3E63"/>
    <w:p w14:paraId="158871BB" w14:textId="77777777" w:rsidR="00ED253A" w:rsidRDefault="004D582E" w:rsidP="00237DD3">
      <w:pPr>
        <w:pStyle w:val="Titre4"/>
      </w:pPr>
      <w:r>
        <w:t xml:space="preserve">Date et </w:t>
      </w:r>
      <w:r w:rsidRPr="00237DD3">
        <w:t>version</w:t>
      </w:r>
      <w:r>
        <w:t xml:space="preserve"> du présent PGD :</w:t>
      </w:r>
    </w:p>
    <w:p w14:paraId="2E7FD59F" w14:textId="77777777" w:rsidR="00ED253A" w:rsidRDefault="00ED253A" w:rsidP="00237DD3"/>
    <w:p w14:paraId="7933018F" w14:textId="77777777" w:rsidR="00ED253A" w:rsidRDefault="00ED253A" w:rsidP="00237DD3"/>
    <w:p w14:paraId="34CFD21F" w14:textId="77777777" w:rsidR="00ED253A" w:rsidRDefault="00ED253A" w:rsidP="00237DD3"/>
    <w:sectPr w:rsidR="00ED253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7ACE" w14:textId="77777777" w:rsidR="00E83F87" w:rsidRDefault="00E83F87" w:rsidP="005F3E63">
      <w:r>
        <w:separator/>
      </w:r>
    </w:p>
  </w:endnote>
  <w:endnote w:type="continuationSeparator" w:id="0">
    <w:p w14:paraId="7C4C64C5" w14:textId="77777777" w:rsidR="00E83F87" w:rsidRDefault="00E83F87" w:rsidP="005F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197925"/>
      <w:docPartObj>
        <w:docPartGallery w:val="Page Numbers (Bottom of Page)"/>
        <w:docPartUnique/>
      </w:docPartObj>
    </w:sdtPr>
    <w:sdtEndPr/>
    <w:sdtContent>
      <w:sdt>
        <w:sdtPr>
          <w:id w:val="-1705238520"/>
          <w:docPartObj>
            <w:docPartGallery w:val="Page Numbers (Top of Page)"/>
            <w:docPartUnique/>
          </w:docPartObj>
        </w:sdtPr>
        <w:sdtEndPr/>
        <w:sdtContent>
          <w:p w14:paraId="555B3D91" w14:textId="77777777" w:rsidR="00ED253A" w:rsidRDefault="004D582E" w:rsidP="005F3E63">
            <w:pPr>
              <w:pStyle w:val="Pieddepage"/>
            </w:pPr>
            <w:r>
              <w:t xml:space="preserve">Page </w:t>
            </w:r>
            <w:r>
              <w:fldChar w:fldCharType="begin"/>
            </w:r>
            <w:r>
              <w:instrText>PAGE</w:instrText>
            </w:r>
            <w:r>
              <w:fldChar w:fldCharType="separate"/>
            </w:r>
            <w:r>
              <w:t>2</w:t>
            </w:r>
            <w:r>
              <w:fldChar w:fldCharType="end"/>
            </w:r>
            <w:r>
              <w:t xml:space="preserve"> sur </w:t>
            </w:r>
            <w:r>
              <w:fldChar w:fldCharType="begin"/>
            </w:r>
            <w:r>
              <w:instrText>NUMPAGES</w:instrText>
            </w:r>
            <w:r>
              <w:fldChar w:fldCharType="separate"/>
            </w:r>
            <w:r>
              <w:t>2</w:t>
            </w:r>
            <w:r>
              <w:fldChar w:fldCharType="end"/>
            </w:r>
          </w:p>
        </w:sdtContent>
      </w:sdt>
    </w:sdtContent>
  </w:sdt>
  <w:p w14:paraId="2855CC5A" w14:textId="77777777" w:rsidR="00ED253A" w:rsidRDefault="00ED253A" w:rsidP="005F3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9258" w14:textId="77777777" w:rsidR="00E83F87" w:rsidRDefault="00E83F87" w:rsidP="005F3E63">
      <w:r>
        <w:separator/>
      </w:r>
    </w:p>
  </w:footnote>
  <w:footnote w:type="continuationSeparator" w:id="0">
    <w:p w14:paraId="52E8CF75" w14:textId="77777777" w:rsidR="00E83F87" w:rsidRDefault="00E83F87" w:rsidP="005F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D6CE" w14:textId="77777777" w:rsidR="00ED253A" w:rsidRDefault="004D582E" w:rsidP="005F3E63">
    <w:pPr>
      <w:pStyle w:val="En-tte"/>
    </w:pPr>
    <w:r>
      <w:rPr>
        <w:noProof/>
      </w:rPr>
      <mc:AlternateContent>
        <mc:Choice Requires="wps">
          <w:drawing>
            <wp:anchor distT="0" distB="0" distL="114300" distR="114300" simplePos="0" relativeHeight="251655168" behindDoc="1" locked="0" layoutInCell="0" allowOverlap="1" wp14:anchorId="6CFF8192" wp14:editId="211AB8ED">
              <wp:simplePos x="0" y="0"/>
              <wp:positionH relativeFrom="margin">
                <wp:align>center</wp:align>
              </wp:positionH>
              <wp:positionV relativeFrom="margin">
                <wp:align>center</wp:align>
              </wp:positionV>
              <wp:extent cx="4743450" cy="1514475"/>
              <wp:effectExtent l="0" t="0" r="0" b="0"/>
              <wp:wrapNone/>
              <wp:docPr id="3" name="PowerPlusWaterMarkObject19684047"/>
              <wp:cNvGraphicFramePr/>
              <a:graphic xmlns:a="http://schemas.openxmlformats.org/drawingml/2006/main">
                <a:graphicData uri="http://schemas.microsoft.com/office/word/2010/wordprocessingShape">
                  <wps:wsp>
                    <wps:cNvSpPr/>
                    <wps:spPr bwMode="auto">
                      <a:xfrm rot="18900000">
                        <a:off x="0" y="0"/>
                        <a:ext cx="4743450" cy="1514475"/>
                      </a:xfrm>
                      <a:prstGeom prst="rect">
                        <a:avLst/>
                      </a:prstGeom>
                      <a:noFill/>
                      <a:ln>
                        <a:noFill/>
                      </a:ln>
                    </wps:spPr>
                    <wps:txbx>
                      <w:txbxContent>
                        <w:p w14:paraId="19B158F4" w14:textId="77777777" w:rsidR="00ED253A" w:rsidRDefault="004D582E" w:rsidP="005F3E63">
                          <w:r>
                            <w:t>PROJET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6CFF8192" id="PowerPlusWaterMarkObject19684047" o:spid="_x0000_s1026" style="position:absolute;left:0;text-align:left;margin-left:0;margin-top:0;width:373.5pt;height:119.25pt;rotation:-45;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" o:allowincell="f" filled="f" stroked="f">
              <v:textbox inset="0,0,0,0">
                <w:txbxContent>
                  <w:p w14:paraId="19B158F4" w14:textId="77777777" w:rsidR="00ED253A" w:rsidRDefault="004D582E" w:rsidP="005F3E63">
                    <w:r>
                      <w:t>PROJET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BFB3" w14:textId="759D8320" w:rsidR="00ED253A" w:rsidRDefault="004D582E" w:rsidP="005F3E63">
    <w:pPr>
      <w:pStyle w:val="En-tte"/>
    </w:pPr>
    <w:r>
      <w:rPr>
        <w:noProof/>
      </w:rPr>
      <mc:AlternateContent>
        <mc:Choice Requires="wpg">
          <w:drawing>
            <wp:anchor distT="0" distB="0" distL="114300" distR="114300" simplePos="0" relativeHeight="251665408" behindDoc="1" locked="0" layoutInCell="1" allowOverlap="1" wp14:anchorId="193516EB" wp14:editId="24BCFF67">
              <wp:simplePos x="0" y="0"/>
              <wp:positionH relativeFrom="margin">
                <wp:posOffset>-161925</wp:posOffset>
              </wp:positionH>
              <wp:positionV relativeFrom="paragraph">
                <wp:posOffset>-305435</wp:posOffset>
              </wp:positionV>
              <wp:extent cx="1504950" cy="6800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_jean_moulin_logo.png"/>
                      <pic:cNvPicPr>
                        <a:picLocks noChangeAspect="1"/>
                      </pic:cNvPicPr>
                    </pic:nvPicPr>
                    <pic:blipFill>
                      <a:blip r:embed="rId1"/>
                      <a:stretch/>
                    </pic:blipFill>
                    <pic:spPr bwMode="auto">
                      <a:xfrm>
                        <a:off x="0" y="0"/>
                        <a:ext cx="1504950" cy="68008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5408;o:allowoverlap:true;o:allowincell:true;mso-position-horizontal-relative:margin;margin-left:-12.75pt;mso-position-horizontal:absolute;mso-position-vertical-relative:text;margin-top:-24.05pt;mso-position-vertical:absolute;width:118.50pt;height:53.55pt;mso-wrap-distance-left:9.00pt;mso-wrap-distance-top:0.00pt;mso-wrap-distance-right:9.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B3DE" w14:textId="77777777" w:rsidR="00ED253A" w:rsidRDefault="004D582E" w:rsidP="005F3E63">
    <w:pPr>
      <w:pStyle w:val="En-tte"/>
    </w:pPr>
    <w:r>
      <w:rPr>
        <w:noProof/>
      </w:rPr>
      <mc:AlternateContent>
        <mc:Choice Requires="wps">
          <w:drawing>
            <wp:anchor distT="0" distB="0" distL="114300" distR="114300" simplePos="0" relativeHeight="251657216" behindDoc="1" locked="0" layoutInCell="0" allowOverlap="1" wp14:anchorId="1B5C9CE0" wp14:editId="4AFAFC64">
              <wp:simplePos x="0" y="0"/>
              <wp:positionH relativeFrom="margin">
                <wp:align>center</wp:align>
              </wp:positionH>
              <wp:positionV relativeFrom="margin">
                <wp:align>center</wp:align>
              </wp:positionV>
              <wp:extent cx="4743450" cy="1514475"/>
              <wp:effectExtent l="0" t="0" r="0" b="0"/>
              <wp:wrapNone/>
              <wp:docPr id="4" name="PowerPlusWaterMarkObject19684046"/>
              <wp:cNvGraphicFramePr/>
              <a:graphic xmlns:a="http://schemas.openxmlformats.org/drawingml/2006/main">
                <a:graphicData uri="http://schemas.microsoft.com/office/word/2010/wordprocessingShape">
                  <wps:wsp>
                    <wps:cNvSpPr/>
                    <wps:spPr bwMode="auto">
                      <a:xfrm rot="18900000">
                        <a:off x="0" y="0"/>
                        <a:ext cx="4743450" cy="1514475"/>
                      </a:xfrm>
                      <a:prstGeom prst="rect">
                        <a:avLst/>
                      </a:prstGeom>
                      <a:noFill/>
                      <a:ln>
                        <a:noFill/>
                      </a:ln>
                    </wps:spPr>
                    <wps:txbx>
                      <w:txbxContent>
                        <w:p w14:paraId="2C3D466B" w14:textId="77777777" w:rsidR="00ED253A" w:rsidRDefault="004D582E" w:rsidP="005F3E63">
                          <w:r>
                            <w:t>PROJET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B5C9CE0" id="PowerPlusWaterMarkObject19684046" o:spid="_x0000_s1027" style="position:absolute;left:0;text-align:left;margin-left:0;margin-top:0;width:373.5pt;height:119.25pt;rotation:-45;z-index:-25165926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" o:allowincell="f" filled="f" stroked="f">
              <v:textbox inset="0,0,0,0">
                <w:txbxContent>
                  <w:p w14:paraId="2C3D466B" w14:textId="77777777" w:rsidR="00ED253A" w:rsidRDefault="004D582E" w:rsidP="005F3E63">
                    <w:r>
                      <w:t>PROJET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C1"/>
    <w:multiLevelType w:val="multilevel"/>
    <w:tmpl w:val="6444E2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BE162E"/>
    <w:multiLevelType w:val="multilevel"/>
    <w:tmpl w:val="38568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016E5"/>
    <w:multiLevelType w:val="multilevel"/>
    <w:tmpl w:val="146279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752C6"/>
    <w:multiLevelType w:val="multilevel"/>
    <w:tmpl w:val="84368E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8F099E"/>
    <w:multiLevelType w:val="multilevel"/>
    <w:tmpl w:val="3B3A9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3357B"/>
    <w:multiLevelType w:val="multilevel"/>
    <w:tmpl w:val="BE265C44"/>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7639AC"/>
    <w:multiLevelType w:val="multilevel"/>
    <w:tmpl w:val="79A0567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41BFB"/>
    <w:multiLevelType w:val="multilevel"/>
    <w:tmpl w:val="628AB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0168AE"/>
    <w:multiLevelType w:val="multilevel"/>
    <w:tmpl w:val="6F6E428C"/>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9" w15:restartNumberingAfterBreak="0">
    <w:nsid w:val="2B1C7E89"/>
    <w:multiLevelType w:val="multilevel"/>
    <w:tmpl w:val="4808D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5A7D98"/>
    <w:multiLevelType w:val="hybridMultilevel"/>
    <w:tmpl w:val="32BA7114"/>
    <w:lvl w:ilvl="0" w:tplc="93105004">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177617E"/>
    <w:multiLevelType w:val="multilevel"/>
    <w:tmpl w:val="3D5A1F0A"/>
    <w:lvl w:ilvl="0">
      <w:start w:val="1"/>
      <w:numFmt w:val="decimal"/>
      <w:pStyle w:val="Titre4"/>
      <w:lvlText w:val="%1."/>
      <w:lvlJc w:val="left"/>
      <w:pPr>
        <w:ind w:left="720" w:hanging="360"/>
      </w:pPr>
      <w:rPr>
        <w:b w:val="0"/>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A02E39"/>
    <w:multiLevelType w:val="multilevel"/>
    <w:tmpl w:val="EC3C5F66"/>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68327F"/>
    <w:multiLevelType w:val="multilevel"/>
    <w:tmpl w:val="D00E1E3C"/>
    <w:lvl w:ilvl="0">
      <w:start w:val="1"/>
      <w:numFmt w:val="lowerLetter"/>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641EA0"/>
    <w:multiLevelType w:val="multilevel"/>
    <w:tmpl w:val="0DB09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9F29DD"/>
    <w:multiLevelType w:val="multilevel"/>
    <w:tmpl w:val="6F9662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B5622AF"/>
    <w:multiLevelType w:val="multilevel"/>
    <w:tmpl w:val="1A5CB19E"/>
    <w:lvl w:ilvl="0">
      <w:start w:val="1"/>
      <w:numFmt w:val="bullet"/>
      <w:pStyle w:val="Titre5"/>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C323E"/>
    <w:multiLevelType w:val="multilevel"/>
    <w:tmpl w:val="040C001F"/>
    <w:lvl w:ilvl="0">
      <w:start w:val="1"/>
      <w:numFmt w:val="decimal"/>
      <w:lvlText w:val="%1."/>
      <w:lvlJc w:val="left"/>
      <w:pPr>
        <w:tabs>
          <w:tab w:val="num" w:pos="360"/>
        </w:tabs>
        <w:ind w:left="360" w:hanging="360"/>
      </w:pPr>
      <w:rPr>
        <w:rFonts w:hint="default"/>
      </w:rPr>
    </w:lvl>
    <w:lvl w:ilvl="1">
      <w:start w:val="1"/>
      <w:numFmt w:val="decimal"/>
      <w:pStyle w:val="Style4"/>
      <w:lvlText w:val="%1.%2."/>
      <w:lvlJc w:val="left"/>
      <w:pPr>
        <w:tabs>
          <w:tab w:val="num" w:pos="792"/>
        </w:tabs>
        <w:ind w:left="792" w:hanging="432"/>
      </w:p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CC567A"/>
    <w:multiLevelType w:val="multilevel"/>
    <w:tmpl w:val="B95E0540"/>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D31325"/>
    <w:multiLevelType w:val="multilevel"/>
    <w:tmpl w:val="6EA41B9E"/>
    <w:lvl w:ilvl="0">
      <w:numFmt w:val="bullet"/>
      <w:lvlText w:val="-"/>
      <w:lvlJc w:val="left"/>
      <w:pPr>
        <w:ind w:left="1080" w:hanging="360"/>
      </w:pPr>
      <w:rPr>
        <w:rFonts w:ascii="Calibri" w:eastAsia="Times New Roman" w:hAnsi="Calibri" w:cs="Calibri" w:hint="default"/>
      </w:rPr>
    </w:lvl>
    <w:lvl w:ilvl="1">
      <w:start w:val="9"/>
      <w:numFmt w:val="bullet"/>
      <w:lvlText w:val="-"/>
      <w:lvlJc w:val="left"/>
      <w:pPr>
        <w:ind w:left="1800" w:hanging="360"/>
      </w:pPr>
      <w:rPr>
        <w:rFonts w:ascii="Calibri" w:eastAsia="Times New Roman" w:hAnsi="Calibri"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3A3024B"/>
    <w:multiLevelType w:val="multilevel"/>
    <w:tmpl w:val="4162D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896845"/>
    <w:multiLevelType w:val="multilevel"/>
    <w:tmpl w:val="B4BE5426"/>
    <w:lvl w:ilvl="0">
      <w:start w:val="1"/>
      <w:numFmt w:val="upperRoman"/>
      <w:lvlText w:val="%1."/>
      <w:lvlJc w:val="right"/>
      <w:pPr>
        <w:ind w:left="720" w:hanging="360"/>
      </w:pPr>
    </w:lvl>
    <w:lvl w:ilvl="1">
      <w:start w:val="1"/>
      <w:numFmt w:val="lowerLetter"/>
      <w:lvlText w:val="%2."/>
      <w:lvlJc w:val="left"/>
      <w:pPr>
        <w:ind w:left="1440" w:hanging="360"/>
      </w:pPr>
      <w:rPr>
        <w:b w:val="0"/>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A4FD0"/>
    <w:multiLevelType w:val="multilevel"/>
    <w:tmpl w:val="263C2DB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8FA306B"/>
    <w:multiLevelType w:val="multilevel"/>
    <w:tmpl w:val="55FAC16A"/>
    <w:lvl w:ilvl="0">
      <w:start w:val="1"/>
      <w:numFmt w:val="lowerLetter"/>
      <w:pStyle w:val="Titre3"/>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A048DB"/>
    <w:multiLevelType w:val="multilevel"/>
    <w:tmpl w:val="8528F5B8"/>
    <w:lvl w:ilvl="0">
      <w:start w:val="9"/>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C11BD9"/>
    <w:multiLevelType w:val="multilevel"/>
    <w:tmpl w:val="268AEAF6"/>
    <w:lvl w:ilvl="0">
      <w:start w:val="1"/>
      <w:numFmt w:val="lowerLetter"/>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B725EF"/>
    <w:multiLevelType w:val="multilevel"/>
    <w:tmpl w:val="FF447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4C5912"/>
    <w:multiLevelType w:val="multilevel"/>
    <w:tmpl w:val="AF167C0A"/>
    <w:lvl w:ilvl="0">
      <w:start w:val="1"/>
      <w:numFmt w:val="bullet"/>
      <w:lvlText w:val=""/>
      <w:lvlJc w:val="left"/>
      <w:pPr>
        <w:ind w:left="-1116" w:hanging="360"/>
      </w:pPr>
      <w:rPr>
        <w:rFonts w:ascii="Wingdings" w:hAnsi="Wingdings" w:hint="default"/>
      </w:rPr>
    </w:lvl>
    <w:lvl w:ilvl="1">
      <w:start w:val="1"/>
      <w:numFmt w:val="bullet"/>
      <w:lvlText w:val="o"/>
      <w:lvlJc w:val="left"/>
      <w:pPr>
        <w:ind w:left="-396" w:hanging="360"/>
      </w:pPr>
      <w:rPr>
        <w:rFonts w:ascii="Courier New" w:hAnsi="Courier New" w:cs="Courier New" w:hint="default"/>
      </w:rPr>
    </w:lvl>
    <w:lvl w:ilvl="2">
      <w:start w:val="1"/>
      <w:numFmt w:val="bullet"/>
      <w:lvlText w:val=""/>
      <w:lvlJc w:val="left"/>
      <w:pPr>
        <w:ind w:left="324" w:hanging="360"/>
      </w:pPr>
      <w:rPr>
        <w:rFonts w:ascii="Wingdings" w:hAnsi="Wingdings" w:hint="default"/>
      </w:rPr>
    </w:lvl>
    <w:lvl w:ilvl="3">
      <w:start w:val="1"/>
      <w:numFmt w:val="bullet"/>
      <w:lvlText w:val=""/>
      <w:lvlJc w:val="left"/>
      <w:pPr>
        <w:ind w:left="1044" w:hanging="360"/>
      </w:pPr>
      <w:rPr>
        <w:rFonts w:ascii="Symbol" w:hAnsi="Symbol" w:hint="default"/>
      </w:rPr>
    </w:lvl>
    <w:lvl w:ilvl="4">
      <w:start w:val="1"/>
      <w:numFmt w:val="bullet"/>
      <w:lvlText w:val="o"/>
      <w:lvlJc w:val="left"/>
      <w:pPr>
        <w:ind w:left="1764" w:hanging="360"/>
      </w:pPr>
      <w:rPr>
        <w:rFonts w:ascii="Courier New" w:hAnsi="Courier New" w:cs="Courier New" w:hint="default"/>
      </w:rPr>
    </w:lvl>
    <w:lvl w:ilvl="5">
      <w:start w:val="1"/>
      <w:numFmt w:val="bullet"/>
      <w:lvlText w:val=""/>
      <w:lvlJc w:val="left"/>
      <w:pPr>
        <w:ind w:left="2484" w:hanging="360"/>
      </w:pPr>
      <w:rPr>
        <w:rFonts w:ascii="Wingdings" w:hAnsi="Wingdings" w:hint="default"/>
      </w:rPr>
    </w:lvl>
    <w:lvl w:ilvl="6">
      <w:start w:val="1"/>
      <w:numFmt w:val="bullet"/>
      <w:lvlText w:val=""/>
      <w:lvlJc w:val="left"/>
      <w:pPr>
        <w:ind w:left="3204" w:hanging="360"/>
      </w:pPr>
      <w:rPr>
        <w:rFonts w:ascii="Symbol" w:hAnsi="Symbol" w:hint="default"/>
      </w:rPr>
    </w:lvl>
    <w:lvl w:ilvl="7">
      <w:start w:val="1"/>
      <w:numFmt w:val="bullet"/>
      <w:lvlText w:val="o"/>
      <w:lvlJc w:val="left"/>
      <w:pPr>
        <w:ind w:left="3924" w:hanging="360"/>
      </w:pPr>
      <w:rPr>
        <w:rFonts w:ascii="Courier New" w:hAnsi="Courier New" w:cs="Courier New" w:hint="default"/>
      </w:rPr>
    </w:lvl>
    <w:lvl w:ilvl="8">
      <w:start w:val="1"/>
      <w:numFmt w:val="bullet"/>
      <w:lvlText w:val=""/>
      <w:lvlJc w:val="left"/>
      <w:pPr>
        <w:ind w:left="4644" w:hanging="360"/>
      </w:pPr>
      <w:rPr>
        <w:rFonts w:ascii="Wingdings" w:hAnsi="Wingdings" w:hint="default"/>
      </w:rPr>
    </w:lvl>
  </w:abstractNum>
  <w:abstractNum w:abstractNumId="28" w15:restartNumberingAfterBreak="0">
    <w:nsid w:val="7BE30B31"/>
    <w:multiLevelType w:val="multilevel"/>
    <w:tmpl w:val="2A8A4D4A"/>
    <w:lvl w:ilvl="0">
      <w:numFmt w:val="bullet"/>
      <w:lvlText w:val="-"/>
      <w:lvlJc w:val="left"/>
      <w:pPr>
        <w:ind w:left="1080" w:hanging="360"/>
      </w:pPr>
      <w:rPr>
        <w:rFonts w:ascii="Calibri" w:eastAsia="Times New Roman" w:hAnsi="Calibri" w:cs="Calibri" w:hint="default"/>
      </w:rPr>
    </w:lvl>
    <w:lvl w:ilvl="1">
      <w:start w:val="9"/>
      <w:numFmt w:val="bullet"/>
      <w:lvlText w:val="-"/>
      <w:lvlJc w:val="left"/>
      <w:pPr>
        <w:ind w:left="1800" w:hanging="360"/>
      </w:pPr>
      <w:rPr>
        <w:rFonts w:ascii="Calibri" w:eastAsia="Times New Roman" w:hAnsi="Calibri"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17"/>
  </w:num>
  <w:num w:numId="4">
    <w:abstractNumId w:val="8"/>
  </w:num>
  <w:num w:numId="5">
    <w:abstractNumId w:val="24"/>
  </w:num>
  <w:num w:numId="6">
    <w:abstractNumId w:val="6"/>
  </w:num>
  <w:num w:numId="7">
    <w:abstractNumId w:val="21"/>
  </w:num>
  <w:num w:numId="8">
    <w:abstractNumId w:val="2"/>
  </w:num>
  <w:num w:numId="9">
    <w:abstractNumId w:val="27"/>
  </w:num>
  <w:num w:numId="10">
    <w:abstractNumId w:val="15"/>
  </w:num>
  <w:num w:numId="11">
    <w:abstractNumId w:val="19"/>
  </w:num>
  <w:num w:numId="12">
    <w:abstractNumId w:val="16"/>
  </w:num>
  <w:num w:numId="13">
    <w:abstractNumId w:val="14"/>
  </w:num>
  <w:num w:numId="14">
    <w:abstractNumId w:val="26"/>
  </w:num>
  <w:num w:numId="15">
    <w:abstractNumId w:val="9"/>
  </w:num>
  <w:num w:numId="16">
    <w:abstractNumId w:val="22"/>
  </w:num>
  <w:num w:numId="17">
    <w:abstractNumId w:val="20"/>
  </w:num>
  <w:num w:numId="18">
    <w:abstractNumId w:val="23"/>
  </w:num>
  <w:num w:numId="19">
    <w:abstractNumId w:val="18"/>
  </w:num>
  <w:num w:numId="20">
    <w:abstractNumId w:val="1"/>
  </w:num>
  <w:num w:numId="21">
    <w:abstractNumId w:val="7"/>
  </w:num>
  <w:num w:numId="22">
    <w:abstractNumId w:val="4"/>
  </w:num>
  <w:num w:numId="23">
    <w:abstractNumId w:val="11"/>
  </w:num>
  <w:num w:numId="24">
    <w:abstractNumId w:val="28"/>
  </w:num>
  <w:num w:numId="25">
    <w:abstractNumId w:val="13"/>
  </w:num>
  <w:num w:numId="26">
    <w:abstractNumId w:val="3"/>
  </w:num>
  <w:num w:numId="27">
    <w:abstractNumId w:val="25"/>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3A"/>
    <w:rsid w:val="00031A19"/>
    <w:rsid w:val="00074F67"/>
    <w:rsid w:val="000D335C"/>
    <w:rsid w:val="00237DD3"/>
    <w:rsid w:val="004D01C6"/>
    <w:rsid w:val="004D582E"/>
    <w:rsid w:val="005905DF"/>
    <w:rsid w:val="005F3E63"/>
    <w:rsid w:val="00642587"/>
    <w:rsid w:val="0085045E"/>
    <w:rsid w:val="008B74A6"/>
    <w:rsid w:val="009610FA"/>
    <w:rsid w:val="00D676AC"/>
    <w:rsid w:val="00DB5239"/>
    <w:rsid w:val="00E83F87"/>
    <w:rsid w:val="00ED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E6068"/>
  <w15:docId w15:val="{E8B6F191-BAA1-45A2-B628-69C02045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63"/>
    <w:pPr>
      <w:spacing w:after="0" w:line="240" w:lineRule="auto"/>
      <w:ind w:firstLine="708"/>
    </w:pPr>
    <w:rPr>
      <w:rFonts w:eastAsia="Times New Roman" w:cs="Times New Roman"/>
      <w:sz w:val="18"/>
      <w:szCs w:val="24"/>
      <w:lang w:eastAsia="fr-FR"/>
    </w:rPr>
  </w:style>
  <w:style w:type="paragraph" w:styleId="Titre1">
    <w:name w:val="heading 1"/>
    <w:basedOn w:val="Normal"/>
    <w:next w:val="Normal"/>
    <w:link w:val="Titre1Car"/>
    <w:qFormat/>
    <w:rsid w:val="005F3E63"/>
    <w:pPr>
      <w:jc w:val="center"/>
      <w:outlineLvl w:val="0"/>
    </w:pPr>
    <w:rPr>
      <w:rFonts w:cstheme="minorHAnsi"/>
      <w:b/>
      <w:sz w:val="32"/>
      <w:szCs w:val="28"/>
      <w:u w:val="single"/>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Paragraphedeliste"/>
    <w:next w:val="Normal"/>
    <w:link w:val="Titre3Car"/>
    <w:qFormat/>
    <w:rsid w:val="005F3E63"/>
    <w:pPr>
      <w:numPr>
        <w:numId w:val="18"/>
      </w:numPr>
      <w:outlineLvl w:val="2"/>
    </w:pPr>
    <w:rPr>
      <w:rFonts w:cstheme="minorHAnsi"/>
      <w:b/>
      <w:bCs/>
      <w:sz w:val="28"/>
      <w:szCs w:val="28"/>
      <w:u w:val="single"/>
    </w:rPr>
  </w:style>
  <w:style w:type="paragraph" w:styleId="Titre4">
    <w:name w:val="heading 4"/>
    <w:basedOn w:val="Paragraphedeliste"/>
    <w:next w:val="Normal"/>
    <w:link w:val="Titre4Car"/>
    <w:qFormat/>
    <w:rsid w:val="005F3E63"/>
    <w:pPr>
      <w:numPr>
        <w:numId w:val="23"/>
      </w:numPr>
      <w:ind w:left="709"/>
      <w:outlineLvl w:val="3"/>
    </w:pPr>
    <w:rPr>
      <w:rFonts w:cstheme="minorHAnsi"/>
      <w:bCs/>
      <w:u w:val="single"/>
    </w:rPr>
  </w:style>
  <w:style w:type="paragraph" w:styleId="Titre5">
    <w:name w:val="heading 5"/>
    <w:basedOn w:val="Paragraphedeliste"/>
    <w:next w:val="Normal"/>
    <w:link w:val="Titre5Car"/>
    <w:qFormat/>
    <w:rsid w:val="00DB5239"/>
    <w:pPr>
      <w:numPr>
        <w:numId w:val="12"/>
      </w:numPr>
      <w:outlineLvl w:val="4"/>
    </w:pPr>
  </w:style>
  <w:style w:type="paragraph" w:styleId="Titre6">
    <w:name w:val="heading 6"/>
    <w:basedOn w:val="Normal"/>
    <w:next w:val="Normal"/>
    <w:link w:val="Titre6Car"/>
    <w:qFormat/>
    <w:pPr>
      <w:numPr>
        <w:ilvl w:val="5"/>
        <w:numId w:val="4"/>
      </w:numPr>
      <w:spacing w:before="240" w:after="60"/>
      <w:outlineLvl w:val="5"/>
    </w:pPr>
    <w:rPr>
      <w:b/>
      <w:bCs/>
      <w:sz w:val="22"/>
      <w:szCs w:val="22"/>
    </w:rPr>
  </w:style>
  <w:style w:type="paragraph" w:styleId="Titre7">
    <w:name w:val="heading 7"/>
    <w:basedOn w:val="Normal"/>
    <w:next w:val="Normal"/>
    <w:link w:val="Titre7Car"/>
    <w:qFormat/>
    <w:pPr>
      <w:numPr>
        <w:ilvl w:val="6"/>
        <w:numId w:val="4"/>
      </w:numPr>
      <w:spacing w:before="240" w:after="60"/>
      <w:outlineLvl w:val="6"/>
    </w:pPr>
  </w:style>
  <w:style w:type="paragraph" w:styleId="Titre8">
    <w:name w:val="heading 8"/>
    <w:basedOn w:val="Normal"/>
    <w:next w:val="Normal"/>
    <w:link w:val="Titre8Car"/>
    <w:qFormat/>
    <w:pPr>
      <w:numPr>
        <w:ilvl w:val="7"/>
        <w:numId w:val="4"/>
      </w:numPr>
      <w:spacing w:before="240" w:after="60"/>
      <w:outlineLvl w:val="7"/>
    </w:pPr>
    <w:rPr>
      <w:i/>
      <w:iCs/>
    </w:rPr>
  </w:style>
  <w:style w:type="paragraph" w:styleId="Titre9">
    <w:name w:val="heading 9"/>
    <w:basedOn w:val="Normal"/>
    <w:next w:val="Normal"/>
    <w:link w:val="Titre9Car"/>
    <w:qFormat/>
    <w:pPr>
      <w:numPr>
        <w:ilvl w:val="8"/>
        <w:numId w:val="4"/>
      </w:numPr>
      <w:spacing w:before="240" w:after="60"/>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ind w:firstLine="708"/>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rsid w:val="005F3E63"/>
    <w:rPr>
      <w:rFonts w:eastAsia="Times New Roman" w:cstheme="minorHAnsi"/>
      <w:b/>
      <w:sz w:val="32"/>
      <w:szCs w:val="28"/>
      <w:u w:val="single"/>
      <w:lang w:eastAsia="fr-FR"/>
    </w:rPr>
  </w:style>
  <w:style w:type="character" w:customStyle="1" w:styleId="Titre3Car">
    <w:name w:val="Titre 3 Car"/>
    <w:basedOn w:val="Policepardfaut"/>
    <w:link w:val="Titre3"/>
    <w:rsid w:val="005F3E63"/>
    <w:rPr>
      <w:rFonts w:eastAsia="Times New Roman" w:cstheme="minorHAnsi"/>
      <w:b/>
      <w:bCs/>
      <w:sz w:val="28"/>
      <w:szCs w:val="28"/>
      <w:u w:val="single"/>
      <w:lang w:eastAsia="fr-FR"/>
    </w:rPr>
  </w:style>
  <w:style w:type="character" w:customStyle="1" w:styleId="Titre4Car">
    <w:name w:val="Titre 4 Car"/>
    <w:basedOn w:val="Policepardfaut"/>
    <w:link w:val="Titre4"/>
    <w:rsid w:val="005F3E63"/>
    <w:rPr>
      <w:rFonts w:eastAsia="Times New Roman" w:cstheme="minorHAnsi"/>
      <w:bCs/>
      <w:sz w:val="18"/>
      <w:szCs w:val="24"/>
      <w:u w:val="single"/>
      <w:lang w:eastAsia="fr-FR"/>
    </w:rPr>
  </w:style>
  <w:style w:type="character" w:customStyle="1" w:styleId="Titre5Car">
    <w:name w:val="Titre 5 Car"/>
    <w:basedOn w:val="Policepardfaut"/>
    <w:link w:val="Titre5"/>
    <w:rsid w:val="00DB5239"/>
    <w:rPr>
      <w:rFonts w:eastAsia="Times New Roman" w:cs="Times New Roman"/>
      <w:sz w:val="18"/>
      <w:szCs w:val="24"/>
      <w:lang w:eastAsia="fr-FR"/>
    </w:rPr>
  </w:style>
  <w:style w:type="character" w:customStyle="1" w:styleId="Titre6Car">
    <w:name w:val="Titre 6 Car"/>
    <w:basedOn w:val="Policepardfaut"/>
    <w:link w:val="Titre6"/>
    <w:rPr>
      <w:rFonts w:ascii="Times New Roman" w:eastAsia="Times New Roman" w:hAnsi="Times New Roman" w:cs="Times New Roman"/>
      <w:b/>
      <w:bCs/>
    </w:rPr>
  </w:style>
  <w:style w:type="character" w:customStyle="1" w:styleId="Titre7Car">
    <w:name w:val="Titre 7 Car"/>
    <w:basedOn w:val="Policepardfaut"/>
    <w:link w:val="Titre7"/>
    <w:rPr>
      <w:rFonts w:ascii="Times New Roman" w:eastAsia="Times New Roman" w:hAnsi="Times New Roman" w:cs="Times New Roman"/>
      <w:sz w:val="24"/>
      <w:szCs w:val="24"/>
    </w:rPr>
  </w:style>
  <w:style w:type="character" w:customStyle="1" w:styleId="Titre8Car">
    <w:name w:val="Titre 8 Car"/>
    <w:basedOn w:val="Policepardfaut"/>
    <w:link w:val="Titre8"/>
    <w:rPr>
      <w:rFonts w:ascii="Times New Roman" w:eastAsia="Times New Roman" w:hAnsi="Times New Roman" w:cs="Times New Roman"/>
      <w:i/>
      <w:iCs/>
      <w:sz w:val="24"/>
      <w:szCs w:val="24"/>
    </w:rPr>
  </w:style>
  <w:style w:type="character" w:customStyle="1" w:styleId="Titre9Car">
    <w:name w:val="Titre 9 Car"/>
    <w:basedOn w:val="Policepardfaut"/>
    <w:link w:val="Titre9"/>
    <w:rPr>
      <w:rFonts w:ascii="Arial" w:eastAsia="Times New Roman" w:hAnsi="Arial" w:cs="Times New Roman"/>
    </w:rPr>
  </w:style>
  <w:style w:type="paragraph" w:customStyle="1" w:styleId="Style4">
    <w:name w:val="Style4"/>
    <w:basedOn w:val="Normal"/>
    <w:link w:val="Style4Car"/>
    <w:pPr>
      <w:numPr>
        <w:ilvl w:val="1"/>
        <w:numId w:val="3"/>
      </w:numPr>
      <w:spacing w:line="200" w:lineRule="atLeast"/>
      <w:outlineLvl w:val="1"/>
    </w:pPr>
    <w:rPr>
      <w:rFonts w:ascii="Calibri" w:hAnsi="Calibri"/>
      <w:b/>
      <w:i/>
      <w:u w:val="single"/>
    </w:rPr>
  </w:style>
  <w:style w:type="character" w:customStyle="1" w:styleId="Style4Car">
    <w:name w:val="Style4 Car"/>
    <w:link w:val="Style4"/>
    <w:rPr>
      <w:rFonts w:ascii="Calibri" w:eastAsia="Times New Roman" w:hAnsi="Calibri" w:cs="Times New Roman"/>
      <w:b/>
      <w:i/>
      <w:sz w:val="24"/>
      <w:szCs w:val="24"/>
      <w:u w:val="single"/>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9E29-E479-4834-97E4-CF80F8CB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1017</Words>
  <Characters>5596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SOUCHER Mathieu</dc:creator>
  <cp:keywords/>
  <dc:description/>
  <cp:lastModifiedBy>Ronan</cp:lastModifiedBy>
  <cp:revision>16</cp:revision>
  <dcterms:created xsi:type="dcterms:W3CDTF">2025-10-15T10:33:00Z</dcterms:created>
  <dcterms:modified xsi:type="dcterms:W3CDTF">2025-11-07T13:37:00Z</dcterms:modified>
</cp:coreProperties>
</file>