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0020B169" w14:textId="0F6F7F74" w:rsidR="00EC610C" w:rsidRPr="00D33954" w:rsidRDefault="00EC610C">
      <w:pPr>
        <w:rPr>
          <w:rFonts w:ascii="Calibri" w:hAnsi="Calibri" w:cs="Calibri"/>
          <w:color w:val="002060"/>
        </w:rPr>
      </w:pPr>
    </w:p>
    <w:p w14:paraId="7042461C" w14:textId="70EC3F8E" w:rsidR="008A7583" w:rsidRPr="00D33954" w:rsidRDefault="008A7583">
      <w:pPr>
        <w:rPr>
          <w:rFonts w:ascii="Calibri" w:hAnsi="Calibri" w:cs="Calibri"/>
        </w:rPr>
      </w:pPr>
    </w:p>
    <w:p w14:paraId="3B08211E" w14:textId="77777777" w:rsidR="009772CD" w:rsidRDefault="009772CD" w:rsidP="009772CD">
      <w:pPr>
        <w:shd w:val="clear" w:color="auto" w:fill="FBD4B4" w:themeFill="accent6" w:themeFillTint="66"/>
        <w:jc w:val="right"/>
        <w:rPr>
          <w:rFonts w:ascii="Calibri" w:hAnsi="Calibri" w:cs="Calibri"/>
        </w:rPr>
      </w:pPr>
      <w:r w:rsidRPr="007C6203">
        <w:rPr>
          <w:rFonts w:ascii="Calibri" w:hAnsi="Calibri" w:cs="Calibri"/>
        </w:rPr>
        <w:t>NOM Prénom</w:t>
      </w:r>
    </w:p>
    <w:p w14:paraId="324A4994" w14:textId="3D5E3693" w:rsidR="00A10B7D" w:rsidRDefault="00A10B7D" w:rsidP="00EC610C">
      <w:pPr>
        <w:jc w:val="center"/>
        <w:rPr>
          <w:rFonts w:ascii="Calibri" w:hAnsi="Calibri" w:cs="Calibri"/>
        </w:rPr>
      </w:pPr>
    </w:p>
    <w:p w14:paraId="419C7F64" w14:textId="77777777" w:rsidR="00C50DD9" w:rsidRPr="000E0482" w:rsidRDefault="00C50DD9" w:rsidP="00C50DD9">
      <w:pPr>
        <w:shd w:val="clear" w:color="auto" w:fill="FFFFFF" w:themeFill="background1"/>
        <w:ind w:left="-284" w:right="-284"/>
        <w:jc w:val="center"/>
        <w:rPr>
          <w:rFonts w:asciiTheme="majorHAnsi" w:eastAsia="Times New Roman" w:hAnsiTheme="majorHAnsi" w:cstheme="majorHAnsi"/>
          <w:b/>
          <w:color w:val="A6A6A6" w:themeColor="background1" w:themeShade="A6"/>
          <w:lang w:val="en-GB"/>
        </w:rPr>
      </w:pPr>
      <w:bookmarkStart w:id="0" w:name="_Hlk82685661"/>
      <w:bookmarkStart w:id="1" w:name="_Toc452729940"/>
      <w:r w:rsidRPr="000E0482">
        <w:rPr>
          <w:rFonts w:asciiTheme="majorHAnsi" w:eastAsia="Times New Roman" w:hAnsiTheme="majorHAnsi" w:cstheme="majorHAnsi"/>
          <w:b/>
          <w:bCs/>
          <w:color w:val="A6A6A6" w:themeColor="background1" w:themeShade="A6"/>
          <w:lang w:val="en-GB"/>
        </w:rPr>
        <w:t xml:space="preserve">Erasmus+ </w:t>
      </w:r>
      <w:r w:rsidRPr="000E0482" w:rsidDel="00DC1B56">
        <w:rPr>
          <w:rFonts w:asciiTheme="majorHAnsi" w:eastAsia="Times New Roman" w:hAnsiTheme="majorHAnsi" w:cstheme="majorHAnsi"/>
          <w:b/>
          <w:bCs/>
          <w:color w:val="A6A6A6" w:themeColor="background1" w:themeShade="A6"/>
          <w:lang w:val="en-GB"/>
        </w:rPr>
        <w:t>Learning Agree</w:t>
      </w:r>
      <w:r w:rsidRPr="000E0482">
        <w:rPr>
          <w:rFonts w:asciiTheme="majorHAnsi" w:eastAsia="Times New Roman" w:hAnsiTheme="majorHAnsi" w:cstheme="majorHAnsi"/>
          <w:b/>
          <w:bCs/>
          <w:color w:val="A6A6A6" w:themeColor="background1" w:themeShade="A6"/>
          <w:lang w:val="en-GB"/>
        </w:rPr>
        <w:t xml:space="preserve">ment - </w:t>
      </w:r>
      <w:r w:rsidRPr="000E0482">
        <w:rPr>
          <w:rFonts w:asciiTheme="majorHAnsi" w:eastAsia="Times New Roman" w:hAnsiTheme="majorHAnsi" w:cstheme="majorHAnsi"/>
          <w:b/>
          <w:color w:val="A6A6A6" w:themeColor="background1" w:themeShade="A6"/>
          <w:lang w:val="en-GB"/>
        </w:rPr>
        <w:t>Student Mobility for Studies</w:t>
      </w:r>
    </w:p>
    <w:p w14:paraId="2BCFFAAB" w14:textId="77777777" w:rsidR="00C50DD9" w:rsidRPr="00433229" w:rsidRDefault="00C50DD9" w:rsidP="00C50DD9">
      <w:pPr>
        <w:shd w:val="clear" w:color="auto" w:fill="FFFFFF" w:themeFill="background1"/>
        <w:ind w:left="-284" w:right="-284"/>
        <w:jc w:val="center"/>
        <w:rPr>
          <w:rFonts w:asciiTheme="majorHAnsi" w:eastAsia="Times New Roman" w:hAnsiTheme="majorHAnsi" w:cstheme="majorHAnsi"/>
          <w:b/>
          <w:color w:val="A6A6A6" w:themeColor="background1" w:themeShade="A6"/>
          <w:lang w:val="en-US"/>
        </w:rPr>
      </w:pPr>
      <w:r w:rsidRPr="00433229">
        <w:rPr>
          <w:rFonts w:asciiTheme="majorHAnsi" w:eastAsia="Times New Roman" w:hAnsiTheme="majorHAnsi" w:cstheme="majorHAnsi"/>
          <w:b/>
          <w:color w:val="A6A6A6" w:themeColor="background1" w:themeShade="A6"/>
          <w:u w:val="single"/>
          <w:lang w:val="en-US"/>
        </w:rPr>
        <w:t>Mobility between Erasmus+ countries</w:t>
      </w:r>
      <w:r w:rsidRPr="00433229">
        <w:rPr>
          <w:rFonts w:asciiTheme="majorHAnsi" w:eastAsia="Times New Roman" w:hAnsiTheme="majorHAnsi" w:cstheme="majorHAnsi"/>
          <w:color w:val="A6A6A6" w:themeColor="background1" w:themeShade="A6"/>
          <w:lang w:val="en-US"/>
        </w:rPr>
        <w:t xml:space="preserve"> </w:t>
      </w:r>
      <w:r w:rsidRPr="00433229">
        <w:rPr>
          <w:rFonts w:asciiTheme="majorHAnsi" w:eastAsia="Times New Roman" w:hAnsiTheme="majorHAnsi" w:cstheme="majorHAnsi"/>
          <w:b/>
          <w:color w:val="A6A6A6" w:themeColor="background1" w:themeShade="A6"/>
          <w:lang w:val="en-US"/>
        </w:rPr>
        <w:t>(EU Member States and third countries associated to the Programme)</w:t>
      </w:r>
    </w:p>
    <w:p w14:paraId="64D035B4" w14:textId="77777777" w:rsidR="00C50DD9" w:rsidRDefault="00C50DD9" w:rsidP="00C50DD9">
      <w:pPr>
        <w:shd w:val="clear" w:color="auto" w:fill="FFFFFF" w:themeFill="background1"/>
        <w:ind w:left="-284" w:right="-284"/>
        <w:jc w:val="center"/>
        <w:rPr>
          <w:rFonts w:asciiTheme="majorHAnsi" w:eastAsia="Times New Roman" w:hAnsiTheme="majorHAnsi" w:cstheme="majorHAnsi"/>
          <w:color w:val="002060"/>
        </w:rPr>
      </w:pPr>
      <w:r w:rsidRPr="00B33EB9">
        <w:rPr>
          <w:rFonts w:asciiTheme="majorHAnsi" w:eastAsia="Times New Roman" w:hAnsiTheme="majorHAnsi" w:cstheme="majorHAnsi"/>
          <w:color w:val="002060"/>
        </w:rPr>
        <w:t>Contrat pédagogique Erasmus+</w:t>
      </w:r>
      <w:r>
        <w:rPr>
          <w:rFonts w:asciiTheme="majorHAnsi" w:eastAsia="Times New Roman" w:hAnsiTheme="majorHAnsi" w:cstheme="majorHAnsi"/>
          <w:color w:val="002060"/>
        </w:rPr>
        <w:t xml:space="preserve"> - </w:t>
      </w:r>
      <w:r w:rsidRPr="00B33EB9">
        <w:rPr>
          <w:rFonts w:asciiTheme="majorHAnsi" w:eastAsia="Times New Roman" w:hAnsiTheme="majorHAnsi" w:cstheme="majorHAnsi"/>
          <w:color w:val="002060"/>
        </w:rPr>
        <w:t>Mobilités étudiantes à des fins d’études</w:t>
      </w:r>
    </w:p>
    <w:p w14:paraId="22A93473" w14:textId="77777777" w:rsidR="00C50DD9" w:rsidRDefault="00C50DD9" w:rsidP="00C50DD9">
      <w:pPr>
        <w:shd w:val="clear" w:color="auto" w:fill="FFFFFF" w:themeFill="background1"/>
        <w:ind w:left="-284" w:right="-284"/>
        <w:jc w:val="center"/>
        <w:rPr>
          <w:rFonts w:asciiTheme="majorHAnsi" w:eastAsia="Times New Roman" w:hAnsiTheme="majorHAnsi" w:cstheme="majorHAnsi"/>
          <w:color w:val="002060"/>
        </w:rPr>
      </w:pPr>
      <w:r w:rsidRPr="000C5B19">
        <w:rPr>
          <w:rFonts w:asciiTheme="majorHAnsi" w:eastAsia="Times New Roman" w:hAnsiTheme="majorHAnsi" w:cstheme="majorHAnsi"/>
          <w:color w:val="002060"/>
          <w:u w:val="single"/>
        </w:rPr>
        <w:t>Mobilités entre pays du Programme Erasmus+</w:t>
      </w:r>
      <w:r>
        <w:rPr>
          <w:rFonts w:asciiTheme="majorHAnsi" w:eastAsia="Times New Roman" w:hAnsiTheme="majorHAnsi" w:cstheme="majorHAnsi"/>
          <w:color w:val="002060"/>
          <w:u w:val="single"/>
        </w:rPr>
        <w:t xml:space="preserve"> </w:t>
      </w:r>
      <w:r w:rsidRPr="000C5B19">
        <w:rPr>
          <w:rFonts w:asciiTheme="majorHAnsi" w:eastAsia="Times New Roman" w:hAnsiTheme="majorHAnsi" w:cstheme="majorHAnsi"/>
          <w:color w:val="002060"/>
        </w:rPr>
        <w:t>(Pays membres de l’UE et pays tiers associés au Programme)</w:t>
      </w:r>
    </w:p>
    <w:p w14:paraId="504DF57F" w14:textId="77777777" w:rsidR="00C50DD9" w:rsidRPr="000C5B19" w:rsidRDefault="00C50DD9" w:rsidP="00C50DD9">
      <w:pPr>
        <w:pBdr>
          <w:bottom w:val="thinThickSmallGap" w:sz="24" w:space="1" w:color="365F91" w:themeColor="accent1" w:themeShade="BF"/>
        </w:pBdr>
        <w:shd w:val="clear" w:color="auto" w:fill="FFFFFF" w:themeFill="background1"/>
        <w:ind w:left="-284" w:right="-284"/>
        <w:jc w:val="center"/>
        <w:rPr>
          <w:rFonts w:asciiTheme="majorHAnsi" w:eastAsia="Times New Roman" w:hAnsiTheme="majorHAnsi" w:cstheme="majorHAnsi"/>
          <w:color w:val="002060"/>
        </w:rPr>
      </w:pPr>
      <w:r w:rsidRPr="000E0482">
        <w:rPr>
          <w:rFonts w:asciiTheme="majorHAnsi" w:eastAsia="Times New Roman" w:hAnsiTheme="majorHAnsi" w:cstheme="majorHAnsi"/>
          <w:color w:val="002060"/>
          <w:highlight w:val="yellow"/>
          <w:u w:val="single"/>
        </w:rPr>
        <w:t>+ Mobilités internationales</w:t>
      </w:r>
      <w:r>
        <w:rPr>
          <w:rFonts w:asciiTheme="majorHAnsi" w:eastAsia="Times New Roman" w:hAnsiTheme="majorHAnsi" w:cstheme="majorHAnsi"/>
          <w:color w:val="002060"/>
          <w:highlight w:val="yellow"/>
          <w:u w:val="single"/>
        </w:rPr>
        <w:t xml:space="preserve"> (pays tiers non associés au Programme)</w:t>
      </w:r>
      <w:r>
        <w:rPr>
          <w:rStyle w:val="Appelnotedebasdep"/>
          <w:rFonts w:asciiTheme="majorHAnsi" w:hAnsiTheme="majorHAnsi" w:cstheme="majorHAnsi"/>
          <w:bCs/>
          <w:color w:val="244061" w:themeColor="accent1" w:themeShade="80"/>
          <w:sz w:val="22"/>
          <w:szCs w:val="22"/>
          <w:lang w:val="en-GB"/>
        </w:rPr>
        <w:footnoteReference w:id="1"/>
      </w:r>
    </w:p>
    <w:p w14:paraId="59CFDB2F" w14:textId="77777777" w:rsidR="00C50DD9" w:rsidRDefault="00C50DD9" w:rsidP="00C50DD9">
      <w:pPr>
        <w:ind w:right="28"/>
        <w:jc w:val="center"/>
        <w:rPr>
          <w:rFonts w:ascii="Verdana" w:eastAsia="Times New Roman" w:hAnsi="Verdana" w:cs="Arial"/>
          <w:color w:val="002060"/>
        </w:rPr>
      </w:pPr>
    </w:p>
    <w:p w14:paraId="16186FF2" w14:textId="77777777" w:rsidR="00C50DD9" w:rsidRPr="000E0482" w:rsidRDefault="00C50DD9" w:rsidP="00C50DD9">
      <w:pPr>
        <w:jc w:val="both"/>
        <w:rPr>
          <w:rFonts w:asciiTheme="majorHAnsi" w:hAnsiTheme="majorHAnsi" w:cstheme="majorHAnsi"/>
          <w:b/>
          <w:bCs/>
          <w:color w:val="A6A6A6" w:themeColor="background1" w:themeShade="A6"/>
          <w:sz w:val="22"/>
          <w:szCs w:val="22"/>
          <w:lang w:val="en-US"/>
        </w:rPr>
      </w:pPr>
      <w:r w:rsidRPr="000E0482">
        <w:rPr>
          <w:rFonts w:asciiTheme="majorHAnsi" w:hAnsiTheme="majorHAnsi" w:cstheme="majorHAnsi"/>
          <w:b/>
          <w:bCs/>
          <w:color w:val="A6A6A6" w:themeColor="background1" w:themeShade="A6"/>
          <w:sz w:val="22"/>
          <w:szCs w:val="22"/>
          <w:lang w:val="en-GB"/>
        </w:rPr>
        <w:t xml:space="preserve">[Learning agreements are digital in the Erasmus+ 2021-2027 programme. Higher education institutions can exchange digital learning agreements through an IT system connected to the Erasmus Without Paper Network. </w:t>
      </w:r>
      <w:r w:rsidRPr="000E0482">
        <w:rPr>
          <w:rFonts w:asciiTheme="majorHAnsi" w:hAnsiTheme="majorHAnsi" w:cstheme="majorHAnsi"/>
          <w:b/>
          <w:bCs/>
          <w:color w:val="A6A6A6" w:themeColor="background1" w:themeShade="A6"/>
          <w:sz w:val="22"/>
          <w:szCs w:val="22"/>
          <w:lang w:val="en-US"/>
        </w:rPr>
        <w:t xml:space="preserve">This template is provided for those institutions that are in the process of connecting to the network and might need an editable version of the template. For more information, please visit the European Commission’s webpage about </w:t>
      </w:r>
      <w:hyperlink r:id="rId8" w:history="1">
        <w:r w:rsidRPr="000E0482">
          <w:rPr>
            <w:rStyle w:val="Lienhypertexte"/>
            <w:rFonts w:asciiTheme="majorHAnsi" w:hAnsiTheme="majorHAnsi" w:cstheme="majorHAnsi"/>
            <w:b/>
            <w:bCs/>
            <w:color w:val="A6A6A6" w:themeColor="background1" w:themeShade="A6"/>
            <w:sz w:val="22"/>
            <w:szCs w:val="22"/>
            <w:lang w:val="en-US"/>
          </w:rPr>
          <w:t>Erasmus Without Paper</w:t>
        </w:r>
      </w:hyperlink>
      <w:r w:rsidRPr="000E0482">
        <w:rPr>
          <w:rFonts w:asciiTheme="majorHAnsi" w:hAnsiTheme="majorHAnsi" w:cstheme="majorHAnsi"/>
          <w:b/>
          <w:bCs/>
          <w:color w:val="A6A6A6" w:themeColor="background1" w:themeShade="A6"/>
          <w:sz w:val="22"/>
          <w:szCs w:val="22"/>
          <w:lang w:val="en-US"/>
        </w:rPr>
        <w:t>.]</w:t>
      </w:r>
    </w:p>
    <w:p w14:paraId="428B5089" w14:textId="575806C6" w:rsidR="00C50DD9" w:rsidRPr="00433229" w:rsidRDefault="00C50DD9" w:rsidP="00C50DD9">
      <w:pPr>
        <w:jc w:val="both"/>
        <w:rPr>
          <w:rFonts w:asciiTheme="majorHAnsi" w:hAnsiTheme="majorHAnsi" w:cstheme="majorHAnsi"/>
          <w:bCs/>
          <w:color w:val="244061" w:themeColor="accent1" w:themeShade="80"/>
          <w:sz w:val="22"/>
          <w:szCs w:val="22"/>
        </w:rPr>
      </w:pPr>
      <w:r w:rsidRPr="00433229">
        <w:rPr>
          <w:rFonts w:asciiTheme="majorHAnsi" w:hAnsiTheme="majorHAnsi" w:cstheme="majorHAnsi"/>
          <w:bCs/>
          <w:color w:val="244061" w:themeColor="accent1" w:themeShade="80"/>
          <w:sz w:val="22"/>
          <w:szCs w:val="22"/>
        </w:rPr>
        <w:t xml:space="preserve">Les contrats pédagogiques sont numériques dans le programme Erasmus+ 2021-2027. Les établissements d'enseignement supérieur peuvent échanger des contrats pédagogiques numériques par le biais d'un système informatique connecté au réseau “Erasmus Without paper”. Ce modèle est fourni pour les établissements qui sont encore dans le processus de développement de leur </w:t>
      </w:r>
      <w:r w:rsidR="00B56FA5" w:rsidRPr="00433229">
        <w:rPr>
          <w:rFonts w:asciiTheme="majorHAnsi" w:hAnsiTheme="majorHAnsi" w:cstheme="majorHAnsi"/>
          <w:bCs/>
          <w:color w:val="244061" w:themeColor="accent1" w:themeShade="80"/>
          <w:sz w:val="22"/>
          <w:szCs w:val="22"/>
        </w:rPr>
        <w:t>connexion</w:t>
      </w:r>
      <w:r w:rsidRPr="00433229">
        <w:rPr>
          <w:rFonts w:asciiTheme="majorHAnsi" w:hAnsiTheme="majorHAnsi" w:cstheme="majorHAnsi"/>
          <w:bCs/>
          <w:color w:val="244061" w:themeColor="accent1" w:themeShade="80"/>
          <w:sz w:val="22"/>
          <w:szCs w:val="22"/>
        </w:rPr>
        <w:t xml:space="preserve"> au réseau et qui pourraient avoir besoin d'une version modifiable du document. Pour plus d'informations, veuillez consulter la page web de la Commission européenne sur le réseau “</w:t>
      </w:r>
      <w:hyperlink r:id="rId9" w:history="1">
        <w:r w:rsidRPr="00433229">
          <w:rPr>
            <w:rStyle w:val="Lienhypertexte"/>
            <w:rFonts w:asciiTheme="majorHAnsi" w:hAnsiTheme="majorHAnsi" w:cstheme="majorHAnsi"/>
            <w:bCs/>
            <w:color w:val="244061" w:themeColor="accent1" w:themeShade="80"/>
            <w:sz w:val="22"/>
            <w:szCs w:val="22"/>
          </w:rPr>
          <w:t>Erasmus without paper</w:t>
        </w:r>
      </w:hyperlink>
      <w:r w:rsidRPr="00433229">
        <w:rPr>
          <w:rFonts w:asciiTheme="majorHAnsi" w:hAnsiTheme="majorHAnsi" w:cstheme="majorHAnsi"/>
          <w:bCs/>
          <w:color w:val="244061" w:themeColor="accent1" w:themeShade="80"/>
          <w:sz w:val="22"/>
          <w:szCs w:val="22"/>
        </w:rPr>
        <w:t>”.</w:t>
      </w:r>
    </w:p>
    <w:bookmarkEnd w:id="0"/>
    <w:p w14:paraId="759D6564" w14:textId="77777777" w:rsidR="00C50DD9" w:rsidRPr="00433229" w:rsidRDefault="00C50DD9" w:rsidP="00C50DD9">
      <w:pPr>
        <w:spacing w:after="120"/>
        <w:ind w:right="28"/>
        <w:jc w:val="center"/>
        <w:rPr>
          <w:rFonts w:ascii="Verdana" w:eastAsia="Times New Roman" w:hAnsi="Verdana" w:cs="Arial"/>
          <w:b/>
          <w:color w:val="002060"/>
          <w:sz w:val="28"/>
          <w:szCs w:val="36"/>
        </w:rPr>
      </w:pPr>
    </w:p>
    <w:p w14:paraId="3247B46D" w14:textId="76210CA7" w:rsidR="00C50DD9" w:rsidRPr="000E0482" w:rsidRDefault="00C50DD9" w:rsidP="00C50DD9">
      <w:pPr>
        <w:spacing w:after="120"/>
        <w:ind w:right="28"/>
        <w:jc w:val="center"/>
        <w:rPr>
          <w:rFonts w:asciiTheme="majorHAnsi" w:eastAsia="Times New Roman" w:hAnsiTheme="majorHAnsi" w:cs="Arial"/>
          <w:b/>
          <w:color w:val="002060"/>
          <w:sz w:val="32"/>
          <w:szCs w:val="32"/>
          <w:lang w:val="en-GB"/>
        </w:rPr>
      </w:pPr>
      <w:r w:rsidRPr="000E0482">
        <w:rPr>
          <w:rFonts w:asciiTheme="majorHAnsi" w:eastAsia="Times New Roman" w:hAnsiTheme="majorHAnsi" w:cs="Arial"/>
          <w:b/>
          <w:color w:val="A6A6A6" w:themeColor="background1" w:themeShade="A6"/>
          <w:sz w:val="32"/>
          <w:szCs w:val="32"/>
          <w:lang w:val="en-GB"/>
        </w:rPr>
        <w:t>General information</w:t>
      </w:r>
      <w:r w:rsidR="00FE6F1E">
        <w:rPr>
          <w:rFonts w:asciiTheme="majorHAnsi" w:eastAsia="Times New Roman" w:hAnsiTheme="majorHAnsi" w:cs="Arial"/>
          <w:b/>
          <w:color w:val="A6A6A6" w:themeColor="background1" w:themeShade="A6"/>
          <w:sz w:val="32"/>
          <w:szCs w:val="32"/>
          <w:lang w:val="en-GB"/>
        </w:rPr>
        <w:t xml:space="preserve"> </w:t>
      </w:r>
      <w:r w:rsidRPr="000E0482">
        <w:rPr>
          <w:rFonts w:asciiTheme="majorHAnsi" w:eastAsia="Times New Roman" w:hAnsiTheme="majorHAnsi" w:cs="Arial"/>
          <w:b/>
          <w:color w:val="002060"/>
          <w:sz w:val="32"/>
          <w:szCs w:val="32"/>
          <w:lang w:val="en-GB"/>
        </w:rPr>
        <w:t>Informations générales</w:t>
      </w:r>
    </w:p>
    <w:tbl>
      <w:tblPr>
        <w:tblStyle w:val="Grilledutableau"/>
        <w:tblW w:w="10945" w:type="dxa"/>
        <w:tblInd w:w="-318" w:type="dxa"/>
        <w:tblLook w:val="04A0" w:firstRow="1" w:lastRow="0" w:firstColumn="1" w:lastColumn="0" w:noHBand="0" w:noVBand="1"/>
      </w:tblPr>
      <w:tblGrid>
        <w:gridCol w:w="1547"/>
        <w:gridCol w:w="1573"/>
        <w:gridCol w:w="1417"/>
        <w:gridCol w:w="532"/>
        <w:gridCol w:w="1251"/>
        <w:gridCol w:w="1619"/>
        <w:gridCol w:w="669"/>
        <w:gridCol w:w="2337"/>
      </w:tblGrid>
      <w:tr w:rsidR="00C50DD9" w14:paraId="0216555F" w14:textId="77777777" w:rsidTr="00FB7667">
        <w:tc>
          <w:tcPr>
            <w:tcW w:w="1547" w:type="dxa"/>
            <w:vMerge w:val="restart"/>
            <w:shd w:val="clear" w:color="auto" w:fill="C6D9F1" w:themeFill="text2" w:themeFillTint="33"/>
            <w:vAlign w:val="center"/>
          </w:tcPr>
          <w:p w14:paraId="03E18042"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7D022277"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Etudiant</w:t>
            </w:r>
          </w:p>
        </w:tc>
        <w:tc>
          <w:tcPr>
            <w:tcW w:w="1573" w:type="dxa"/>
            <w:shd w:val="clear" w:color="auto" w:fill="C6D9F1" w:themeFill="text2" w:themeFillTint="33"/>
            <w:vAlign w:val="bottom"/>
          </w:tcPr>
          <w:p w14:paraId="55F11BCD"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p w14:paraId="1DC468F5"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Nom (s)</w:t>
            </w:r>
          </w:p>
        </w:tc>
        <w:tc>
          <w:tcPr>
            <w:tcW w:w="1417" w:type="dxa"/>
            <w:shd w:val="clear" w:color="auto" w:fill="C6D9F1" w:themeFill="text2" w:themeFillTint="33"/>
            <w:vAlign w:val="bottom"/>
          </w:tcPr>
          <w:p w14:paraId="12FB3E8C"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p w14:paraId="4B9B3589"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Prénom (s)</w:t>
            </w:r>
          </w:p>
        </w:tc>
        <w:tc>
          <w:tcPr>
            <w:tcW w:w="1783" w:type="dxa"/>
            <w:gridSpan w:val="2"/>
            <w:shd w:val="clear" w:color="auto" w:fill="C6D9F1" w:themeFill="text2" w:themeFillTint="33"/>
            <w:vAlign w:val="bottom"/>
          </w:tcPr>
          <w:p w14:paraId="1C6196D9"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p w14:paraId="66E4C0A5"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Date de naissance</w:t>
            </w:r>
          </w:p>
        </w:tc>
        <w:tc>
          <w:tcPr>
            <w:tcW w:w="2288" w:type="dxa"/>
            <w:gridSpan w:val="2"/>
            <w:shd w:val="clear" w:color="auto" w:fill="C6D9F1" w:themeFill="text2" w:themeFillTint="33"/>
          </w:tcPr>
          <w:p w14:paraId="70BF7485" w14:textId="77777777" w:rsidR="00C50DD9" w:rsidRDefault="00C50DD9" w:rsidP="00FB7667">
            <w:pPr>
              <w:jc w:val="center"/>
              <w:rPr>
                <w:rFonts w:ascii="Calibri" w:eastAsia="Times New Roman" w:hAnsi="Calibri" w:cs="Times New Roman"/>
                <w:b/>
                <w:bCs/>
                <w:color w:val="000000"/>
                <w:sz w:val="16"/>
                <w:szCs w:val="16"/>
                <w:lang w:val="en-GB" w:eastAsia="en-GB"/>
              </w:rPr>
            </w:pPr>
          </w:p>
          <w:p w14:paraId="7BE618CF"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p w14:paraId="4552BF33"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Nationalité</w:t>
            </w:r>
          </w:p>
        </w:tc>
        <w:tc>
          <w:tcPr>
            <w:tcW w:w="2337" w:type="dxa"/>
            <w:shd w:val="clear" w:color="auto" w:fill="C6D9F1" w:themeFill="text2" w:themeFillTint="33"/>
            <w:vAlign w:val="bottom"/>
          </w:tcPr>
          <w:p w14:paraId="127DE710"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03161AFF"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Genre</w:t>
            </w:r>
          </w:p>
        </w:tc>
      </w:tr>
      <w:tr w:rsidR="00C50DD9" w14:paraId="7F695214" w14:textId="77777777" w:rsidTr="00FB7667">
        <w:tc>
          <w:tcPr>
            <w:tcW w:w="1547" w:type="dxa"/>
            <w:vMerge/>
            <w:shd w:val="clear" w:color="auto" w:fill="C6D9F1" w:themeFill="text2" w:themeFillTint="33"/>
            <w:vAlign w:val="bottom"/>
          </w:tcPr>
          <w:p w14:paraId="2DD5E1DA" w14:textId="77777777" w:rsidR="00C50DD9" w:rsidRPr="002A00C3" w:rsidRDefault="00C50DD9" w:rsidP="00FB7667">
            <w:pPr>
              <w:rPr>
                <w:rFonts w:ascii="Calibri" w:eastAsia="Times New Roman" w:hAnsi="Calibri" w:cs="Times New Roman"/>
                <w:color w:val="000000"/>
                <w:lang w:val="en-GB" w:eastAsia="en-GB"/>
              </w:rPr>
            </w:pPr>
          </w:p>
        </w:tc>
        <w:tc>
          <w:tcPr>
            <w:tcW w:w="1573" w:type="dxa"/>
          </w:tcPr>
          <w:p w14:paraId="0146257C" w14:textId="77777777" w:rsidR="00C50DD9" w:rsidRDefault="00C50DD9" w:rsidP="00FB7667">
            <w:pPr>
              <w:spacing w:after="120"/>
              <w:ind w:right="28"/>
              <w:jc w:val="center"/>
              <w:rPr>
                <w:rFonts w:ascii="Verdana" w:eastAsia="Times New Roman" w:hAnsi="Verdana" w:cs="Arial"/>
                <w:b/>
                <w:color w:val="002060"/>
                <w:sz w:val="28"/>
                <w:szCs w:val="36"/>
                <w:lang w:val="en-GB"/>
              </w:rPr>
            </w:pPr>
          </w:p>
        </w:tc>
        <w:tc>
          <w:tcPr>
            <w:tcW w:w="1417" w:type="dxa"/>
          </w:tcPr>
          <w:p w14:paraId="7B18C835" w14:textId="77777777" w:rsidR="00C50DD9" w:rsidRDefault="00C50DD9" w:rsidP="00FB7667">
            <w:pPr>
              <w:spacing w:after="120"/>
              <w:ind w:right="28"/>
              <w:jc w:val="center"/>
              <w:rPr>
                <w:rFonts w:ascii="Verdana" w:eastAsia="Times New Roman" w:hAnsi="Verdana" w:cs="Arial"/>
                <w:b/>
                <w:color w:val="002060"/>
                <w:sz w:val="28"/>
                <w:szCs w:val="36"/>
                <w:lang w:val="en-GB"/>
              </w:rPr>
            </w:pPr>
          </w:p>
        </w:tc>
        <w:tc>
          <w:tcPr>
            <w:tcW w:w="1783" w:type="dxa"/>
            <w:gridSpan w:val="2"/>
          </w:tcPr>
          <w:p w14:paraId="00C58202" w14:textId="77777777" w:rsidR="00C50DD9" w:rsidRDefault="00C50DD9" w:rsidP="00FB7667">
            <w:pPr>
              <w:spacing w:after="120"/>
              <w:ind w:right="28"/>
              <w:jc w:val="center"/>
              <w:rPr>
                <w:rFonts w:ascii="Verdana" w:eastAsia="Times New Roman" w:hAnsi="Verdana" w:cs="Arial"/>
                <w:b/>
                <w:color w:val="002060"/>
                <w:sz w:val="28"/>
                <w:szCs w:val="36"/>
                <w:lang w:val="en-GB"/>
              </w:rPr>
            </w:pPr>
          </w:p>
        </w:tc>
        <w:tc>
          <w:tcPr>
            <w:tcW w:w="2288" w:type="dxa"/>
            <w:gridSpan w:val="2"/>
          </w:tcPr>
          <w:p w14:paraId="34194332" w14:textId="77777777" w:rsidR="00C50DD9" w:rsidRDefault="00C50DD9" w:rsidP="00FB7667">
            <w:pPr>
              <w:spacing w:after="120"/>
              <w:ind w:right="28"/>
              <w:jc w:val="center"/>
              <w:rPr>
                <w:rFonts w:ascii="Verdana" w:eastAsia="Times New Roman" w:hAnsi="Verdana" w:cs="Arial"/>
                <w:b/>
                <w:color w:val="002060"/>
                <w:sz w:val="28"/>
                <w:szCs w:val="36"/>
                <w:lang w:val="en-GB"/>
              </w:rPr>
            </w:pPr>
          </w:p>
        </w:tc>
        <w:tc>
          <w:tcPr>
            <w:tcW w:w="2337" w:type="dxa"/>
          </w:tcPr>
          <w:p w14:paraId="48339F0B" w14:textId="77777777" w:rsidR="00C50DD9" w:rsidRDefault="00C50DD9" w:rsidP="00FB7667">
            <w:pPr>
              <w:spacing w:after="120"/>
              <w:ind w:right="28"/>
              <w:jc w:val="center"/>
              <w:rPr>
                <w:rFonts w:ascii="Verdana" w:eastAsia="Times New Roman" w:hAnsi="Verdana" w:cs="Arial"/>
                <w:b/>
                <w:color w:val="002060"/>
                <w:sz w:val="28"/>
                <w:szCs w:val="36"/>
                <w:lang w:val="en-GB"/>
              </w:rPr>
            </w:pPr>
          </w:p>
        </w:tc>
      </w:tr>
      <w:tr w:rsidR="00C50DD9" w14:paraId="49D7988E" w14:textId="77777777" w:rsidTr="00FB7667">
        <w:tc>
          <w:tcPr>
            <w:tcW w:w="1547" w:type="dxa"/>
            <w:vMerge/>
            <w:shd w:val="clear" w:color="auto" w:fill="C6D9F1" w:themeFill="text2" w:themeFillTint="33"/>
            <w:vAlign w:val="bottom"/>
          </w:tcPr>
          <w:p w14:paraId="067ED323" w14:textId="77777777" w:rsidR="00C50DD9" w:rsidRPr="002A00C3" w:rsidRDefault="00C50DD9" w:rsidP="00FB7667">
            <w:pPr>
              <w:rPr>
                <w:rFonts w:ascii="Calibri" w:eastAsia="Times New Roman" w:hAnsi="Calibri" w:cs="Times New Roman"/>
                <w:color w:val="000000"/>
                <w:lang w:val="en-GB" w:eastAsia="en-GB"/>
              </w:rPr>
            </w:pPr>
          </w:p>
        </w:tc>
        <w:tc>
          <w:tcPr>
            <w:tcW w:w="2990" w:type="dxa"/>
            <w:gridSpan w:val="2"/>
            <w:shd w:val="clear" w:color="auto" w:fill="C6D9F1" w:themeFill="text2" w:themeFillTint="33"/>
          </w:tcPr>
          <w:p w14:paraId="4A76A195"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bCs/>
                <w:color w:val="000000"/>
                <w:sz w:val="16"/>
                <w:szCs w:val="16"/>
                <w:lang w:eastAsia="en-GB"/>
              </w:rPr>
              <w:t>European Student Identifier (ESI)</w:t>
            </w:r>
          </w:p>
          <w:p w14:paraId="4421AFFD" w14:textId="77777777" w:rsidR="00C50DD9" w:rsidRPr="00433229" w:rsidRDefault="00C50DD9" w:rsidP="00FB7667">
            <w:pPr>
              <w:jc w:val="center"/>
              <w:rPr>
                <w:rFonts w:ascii="Calibri" w:eastAsia="Times New Roman" w:hAnsi="Calibri" w:cs="Times New Roman"/>
                <w:b/>
                <w:bCs/>
                <w:color w:val="000000"/>
                <w:sz w:val="12"/>
                <w:szCs w:val="12"/>
                <w:lang w:eastAsia="en-GB"/>
              </w:rPr>
            </w:pPr>
            <w:r w:rsidRPr="00433229">
              <w:rPr>
                <w:rFonts w:ascii="Calibri" w:eastAsia="Times New Roman" w:hAnsi="Calibri" w:cs="Times New Roman"/>
                <w:bCs/>
                <w:color w:val="000000"/>
                <w:sz w:val="12"/>
                <w:szCs w:val="12"/>
                <w:lang w:eastAsia="en-GB"/>
              </w:rPr>
              <w:t>[Unique electronic identifier for mobile students]</w:t>
            </w:r>
          </w:p>
          <w:p w14:paraId="5B695519"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Identifiant étudiant européen</w:t>
            </w:r>
          </w:p>
          <w:p w14:paraId="72F29844" w14:textId="77777777" w:rsidR="00C50DD9" w:rsidRPr="00433229" w:rsidRDefault="00C50DD9" w:rsidP="00FB7667">
            <w:pPr>
              <w:jc w:val="center"/>
              <w:rPr>
                <w:rFonts w:ascii="Calibri" w:eastAsia="Times New Roman" w:hAnsi="Calibri" w:cs="Times New Roman"/>
                <w:bCs/>
                <w:color w:val="000000"/>
                <w:sz w:val="12"/>
                <w:szCs w:val="12"/>
                <w:lang w:eastAsia="en-GB"/>
              </w:rPr>
            </w:pPr>
            <w:r w:rsidRPr="00433229">
              <w:rPr>
                <w:rFonts w:ascii="Calibri" w:eastAsia="Times New Roman" w:hAnsi="Calibri" w:cs="Times New Roman"/>
                <w:bCs/>
                <w:color w:val="000000"/>
                <w:sz w:val="12"/>
                <w:szCs w:val="12"/>
                <w:lang w:eastAsia="en-GB"/>
              </w:rPr>
              <w:t>[Identifiant électronique unique pour étudiants mobiles]</w:t>
            </w:r>
          </w:p>
        </w:tc>
        <w:tc>
          <w:tcPr>
            <w:tcW w:w="1783" w:type="dxa"/>
            <w:gridSpan w:val="2"/>
            <w:shd w:val="clear" w:color="auto" w:fill="C6D9F1" w:themeFill="text2" w:themeFillTint="33"/>
          </w:tcPr>
          <w:p w14:paraId="5FC85007"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p>
          <w:p w14:paraId="22B308F7"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(EQF level)</w:t>
            </w:r>
          </w:p>
          <w:p w14:paraId="496BBF33" w14:textId="77777777" w:rsidR="00C50DD9" w:rsidRDefault="00C50DD9" w:rsidP="00FB7667">
            <w:pPr>
              <w:jc w:val="center"/>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Niveau d’études</w:t>
            </w:r>
          </w:p>
          <w:p w14:paraId="4592EEB4"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(niveau EQF)</w:t>
            </w:r>
          </w:p>
        </w:tc>
        <w:tc>
          <w:tcPr>
            <w:tcW w:w="2288" w:type="dxa"/>
            <w:gridSpan w:val="2"/>
            <w:shd w:val="clear" w:color="auto" w:fill="C6D9F1" w:themeFill="text2" w:themeFillTint="33"/>
          </w:tcPr>
          <w:p w14:paraId="30DC4DCD"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0EA18638"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p w14:paraId="65A6D687"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Domaine d’études</w:t>
            </w:r>
          </w:p>
          <w:p w14:paraId="4C80DE1F" w14:textId="77777777" w:rsidR="00C50DD9" w:rsidRPr="00E4761F" w:rsidRDefault="00C50DD9" w:rsidP="00FB7667">
            <w:pPr>
              <w:jc w:val="center"/>
              <w:rPr>
                <w:rFonts w:ascii="Calibri" w:eastAsia="Times New Roman" w:hAnsi="Calibri" w:cs="Times New Roman"/>
                <w:b/>
                <w:bCs/>
                <w:color w:val="000000"/>
                <w:sz w:val="16"/>
                <w:szCs w:val="16"/>
                <w:lang w:val="en-GB" w:eastAsia="en-GB"/>
              </w:rPr>
            </w:pPr>
            <w:r w:rsidRPr="00A62058">
              <w:rPr>
                <w:rFonts w:ascii="Calibri" w:eastAsia="Times New Roman" w:hAnsi="Calibri" w:cs="Times New Roman"/>
                <w:bCs/>
                <w:color w:val="000000"/>
                <w:sz w:val="16"/>
                <w:szCs w:val="16"/>
                <w:lang w:val="en-GB" w:eastAsia="en-GB"/>
              </w:rPr>
              <w:t>(</w:t>
            </w:r>
            <w:r>
              <w:rPr>
                <w:rFonts w:ascii="Calibri" w:eastAsia="Times New Roman" w:hAnsi="Calibri" w:cs="Times New Roman"/>
                <w:bCs/>
                <w:color w:val="000000"/>
                <w:sz w:val="16"/>
                <w:szCs w:val="16"/>
                <w:lang w:val="en-GB" w:eastAsia="en-GB"/>
              </w:rPr>
              <w:t xml:space="preserve">code </w:t>
            </w:r>
            <w:r w:rsidRPr="00A62058">
              <w:rPr>
                <w:rFonts w:ascii="Calibri" w:eastAsia="Times New Roman" w:hAnsi="Calibri" w:cs="Times New Roman"/>
                <w:bCs/>
                <w:color w:val="000000"/>
                <w:sz w:val="16"/>
                <w:szCs w:val="16"/>
                <w:lang w:val="en-GB" w:eastAsia="en-GB"/>
              </w:rPr>
              <w:t>ISCED)</w:t>
            </w:r>
          </w:p>
        </w:tc>
        <w:tc>
          <w:tcPr>
            <w:tcW w:w="2337" w:type="dxa"/>
            <w:shd w:val="clear" w:color="auto" w:fill="C6D9F1" w:themeFill="text2" w:themeFillTint="33"/>
          </w:tcPr>
          <w:p w14:paraId="06D62661"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p w14:paraId="608B05EB"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Domaine d’études</w:t>
            </w:r>
          </w:p>
          <w:p w14:paraId="506EE86E" w14:textId="77777777" w:rsidR="00C50DD9" w:rsidRPr="00E4761F" w:rsidRDefault="00C50DD9" w:rsidP="00FB7667">
            <w:pPr>
              <w:jc w:val="center"/>
              <w:rPr>
                <w:rFonts w:ascii="Calibri" w:eastAsia="Times New Roman" w:hAnsi="Calibri" w:cs="Times New Roman"/>
                <w:b/>
                <w:bCs/>
                <w:color w:val="000000"/>
                <w:sz w:val="16"/>
                <w:szCs w:val="16"/>
                <w:lang w:val="en-GB" w:eastAsia="en-GB"/>
              </w:rPr>
            </w:pPr>
            <w:r w:rsidRPr="00A62058">
              <w:rPr>
                <w:rFonts w:ascii="Calibri" w:eastAsia="Times New Roman" w:hAnsi="Calibri" w:cs="Times New Roman"/>
                <w:bCs/>
                <w:color w:val="000000"/>
                <w:sz w:val="16"/>
                <w:szCs w:val="16"/>
                <w:lang w:val="en-GB" w:eastAsia="en-GB"/>
              </w:rPr>
              <w:t>(précision)</w:t>
            </w:r>
          </w:p>
        </w:tc>
      </w:tr>
      <w:tr w:rsidR="00C50DD9" w14:paraId="453E8666" w14:textId="77777777" w:rsidTr="00FB7667">
        <w:tc>
          <w:tcPr>
            <w:tcW w:w="1547" w:type="dxa"/>
            <w:vMerge/>
            <w:shd w:val="clear" w:color="auto" w:fill="C6D9F1" w:themeFill="text2" w:themeFillTint="33"/>
            <w:vAlign w:val="bottom"/>
          </w:tcPr>
          <w:p w14:paraId="6F045C32" w14:textId="77777777" w:rsidR="00C50DD9" w:rsidRPr="002A00C3" w:rsidRDefault="00C50DD9" w:rsidP="00FB7667">
            <w:pPr>
              <w:rPr>
                <w:rFonts w:ascii="Calibri" w:eastAsia="Times New Roman" w:hAnsi="Calibri" w:cs="Times New Roman"/>
                <w:color w:val="000000"/>
                <w:lang w:val="en-GB" w:eastAsia="en-GB"/>
              </w:rPr>
            </w:pPr>
          </w:p>
        </w:tc>
        <w:tc>
          <w:tcPr>
            <w:tcW w:w="2990" w:type="dxa"/>
            <w:gridSpan w:val="2"/>
          </w:tcPr>
          <w:p w14:paraId="1551D77D" w14:textId="77777777" w:rsidR="00C50DD9" w:rsidRDefault="00C50DD9" w:rsidP="00FB7667">
            <w:pPr>
              <w:spacing w:after="120"/>
              <w:ind w:right="28"/>
              <w:jc w:val="center"/>
              <w:rPr>
                <w:rFonts w:ascii="Verdana" w:eastAsia="Times New Roman" w:hAnsi="Verdana" w:cs="Arial"/>
                <w:b/>
                <w:color w:val="002060"/>
                <w:sz w:val="28"/>
                <w:szCs w:val="36"/>
                <w:lang w:val="en-GB"/>
              </w:rPr>
            </w:pPr>
          </w:p>
        </w:tc>
        <w:tc>
          <w:tcPr>
            <w:tcW w:w="1783" w:type="dxa"/>
            <w:gridSpan w:val="2"/>
          </w:tcPr>
          <w:p w14:paraId="7FC48A7B" w14:textId="77777777" w:rsidR="00C50DD9" w:rsidRDefault="00C50DD9" w:rsidP="00FB7667">
            <w:pPr>
              <w:spacing w:after="120"/>
              <w:ind w:right="28"/>
              <w:jc w:val="center"/>
              <w:rPr>
                <w:rFonts w:ascii="Verdana" w:eastAsia="Times New Roman" w:hAnsi="Verdana" w:cs="Arial"/>
                <w:b/>
                <w:color w:val="002060"/>
                <w:sz w:val="28"/>
                <w:szCs w:val="36"/>
                <w:lang w:val="en-GB"/>
              </w:rPr>
            </w:pPr>
          </w:p>
        </w:tc>
        <w:tc>
          <w:tcPr>
            <w:tcW w:w="2288" w:type="dxa"/>
            <w:gridSpan w:val="2"/>
          </w:tcPr>
          <w:p w14:paraId="32019A1A" w14:textId="77777777" w:rsidR="00C50DD9" w:rsidRDefault="00C50DD9" w:rsidP="00FB7667">
            <w:pPr>
              <w:spacing w:after="120"/>
              <w:ind w:right="28"/>
              <w:jc w:val="center"/>
              <w:rPr>
                <w:rFonts w:ascii="Verdana" w:eastAsia="Times New Roman" w:hAnsi="Verdana" w:cs="Arial"/>
                <w:b/>
                <w:color w:val="002060"/>
                <w:sz w:val="28"/>
                <w:szCs w:val="36"/>
                <w:lang w:val="en-GB"/>
              </w:rPr>
            </w:pPr>
          </w:p>
        </w:tc>
        <w:tc>
          <w:tcPr>
            <w:tcW w:w="2337" w:type="dxa"/>
          </w:tcPr>
          <w:p w14:paraId="0281B662" w14:textId="77777777" w:rsidR="00C50DD9" w:rsidRDefault="00C50DD9" w:rsidP="00FB7667">
            <w:pPr>
              <w:spacing w:after="120"/>
              <w:ind w:right="28"/>
              <w:jc w:val="center"/>
              <w:rPr>
                <w:rFonts w:ascii="Verdana" w:eastAsia="Times New Roman" w:hAnsi="Verdana" w:cs="Arial"/>
                <w:b/>
                <w:color w:val="002060"/>
                <w:sz w:val="28"/>
                <w:szCs w:val="36"/>
                <w:lang w:val="en-GB"/>
              </w:rPr>
            </w:pPr>
          </w:p>
        </w:tc>
      </w:tr>
      <w:tr w:rsidR="00C50DD9" w14:paraId="46C888BE" w14:textId="77777777" w:rsidTr="00FB7667">
        <w:tc>
          <w:tcPr>
            <w:tcW w:w="1547" w:type="dxa"/>
            <w:vMerge w:val="restart"/>
            <w:shd w:val="clear" w:color="auto" w:fill="C6D9F1" w:themeFill="text2" w:themeFillTint="33"/>
            <w:vAlign w:val="bottom"/>
          </w:tcPr>
          <w:p w14:paraId="0AB6C4C3"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20A71ED2"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Etablissement d’envoi</w:t>
            </w:r>
          </w:p>
          <w:p w14:paraId="465617AF"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1573" w:type="dxa"/>
            <w:shd w:val="clear" w:color="auto" w:fill="C6D9F1" w:themeFill="text2" w:themeFillTint="33"/>
            <w:vAlign w:val="center"/>
          </w:tcPr>
          <w:p w14:paraId="6FD773A8"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p w14:paraId="377CE121"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Nom</w:t>
            </w:r>
          </w:p>
        </w:tc>
        <w:tc>
          <w:tcPr>
            <w:tcW w:w="1949" w:type="dxa"/>
            <w:gridSpan w:val="2"/>
            <w:shd w:val="clear" w:color="auto" w:fill="C6D9F1" w:themeFill="text2" w:themeFillTint="33"/>
            <w:vAlign w:val="center"/>
          </w:tcPr>
          <w:p w14:paraId="4CD57472"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p w14:paraId="33E121DD"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Faculté/département</w:t>
            </w:r>
          </w:p>
        </w:tc>
        <w:tc>
          <w:tcPr>
            <w:tcW w:w="1251" w:type="dxa"/>
            <w:shd w:val="clear" w:color="auto" w:fill="C6D9F1" w:themeFill="text2" w:themeFillTint="33"/>
            <w:vAlign w:val="center"/>
          </w:tcPr>
          <w:p w14:paraId="5EDCFD11"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p>
          <w:p w14:paraId="5EE55096"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Code erasmus</w:t>
            </w:r>
          </w:p>
        </w:tc>
        <w:tc>
          <w:tcPr>
            <w:tcW w:w="1619" w:type="dxa"/>
            <w:shd w:val="clear" w:color="auto" w:fill="C6D9F1" w:themeFill="text2" w:themeFillTint="33"/>
            <w:vAlign w:val="center"/>
          </w:tcPr>
          <w:p w14:paraId="1E517B69"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p w14:paraId="36F83AB8"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Pays</w:t>
            </w:r>
          </w:p>
        </w:tc>
        <w:tc>
          <w:tcPr>
            <w:tcW w:w="3006" w:type="dxa"/>
            <w:gridSpan w:val="2"/>
            <w:shd w:val="clear" w:color="auto" w:fill="C6D9F1" w:themeFill="text2" w:themeFillTint="33"/>
            <w:vAlign w:val="bottom"/>
          </w:tcPr>
          <w:p w14:paraId="6BF17AEF"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Administrative contact person name; email</w:t>
            </w:r>
          </w:p>
          <w:p w14:paraId="2A0617B7" w14:textId="77777777" w:rsidR="00C50DD9" w:rsidRPr="00A62058" w:rsidRDefault="00C50DD9" w:rsidP="00FB7667">
            <w:pPr>
              <w:jc w:val="center"/>
              <w:rPr>
                <w:rFonts w:ascii="Calibri" w:eastAsia="Times New Roman" w:hAnsi="Calibri" w:cs="Times New Roman"/>
                <w:bCs/>
                <w:color w:val="000000"/>
                <w:sz w:val="16"/>
                <w:szCs w:val="16"/>
                <w:lang w:eastAsia="en-GB"/>
              </w:rPr>
            </w:pPr>
            <w:r w:rsidRPr="00A62058">
              <w:rPr>
                <w:rFonts w:ascii="Calibri" w:eastAsia="Times New Roman" w:hAnsi="Calibri" w:cs="Times New Roman"/>
                <w:bCs/>
                <w:color w:val="000000"/>
                <w:sz w:val="16"/>
                <w:szCs w:val="16"/>
                <w:lang w:eastAsia="en-GB"/>
              </w:rPr>
              <w:t>Nom, e-mail de la personne de contact sur le plan administratif</w:t>
            </w:r>
          </w:p>
        </w:tc>
      </w:tr>
      <w:tr w:rsidR="00C50DD9" w14:paraId="3118286E" w14:textId="77777777" w:rsidTr="00FB7667">
        <w:tc>
          <w:tcPr>
            <w:tcW w:w="1547" w:type="dxa"/>
            <w:vMerge/>
            <w:shd w:val="clear" w:color="auto" w:fill="C6D9F1" w:themeFill="text2" w:themeFillTint="33"/>
            <w:vAlign w:val="bottom"/>
          </w:tcPr>
          <w:p w14:paraId="1632C2E2" w14:textId="77777777" w:rsidR="00C50DD9" w:rsidRPr="00FD2002" w:rsidRDefault="00C50DD9" w:rsidP="00FB7667">
            <w:pPr>
              <w:rPr>
                <w:rFonts w:ascii="Calibri" w:eastAsia="Times New Roman" w:hAnsi="Calibri" w:cs="Times New Roman"/>
                <w:color w:val="000000"/>
                <w:lang w:eastAsia="en-GB"/>
              </w:rPr>
            </w:pPr>
          </w:p>
        </w:tc>
        <w:tc>
          <w:tcPr>
            <w:tcW w:w="1573" w:type="dxa"/>
          </w:tcPr>
          <w:p w14:paraId="346B141F"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c>
          <w:tcPr>
            <w:tcW w:w="1949" w:type="dxa"/>
            <w:gridSpan w:val="2"/>
          </w:tcPr>
          <w:p w14:paraId="0AEFAFB3"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c>
          <w:tcPr>
            <w:tcW w:w="1251" w:type="dxa"/>
          </w:tcPr>
          <w:p w14:paraId="28340F9D"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c>
          <w:tcPr>
            <w:tcW w:w="1619" w:type="dxa"/>
          </w:tcPr>
          <w:p w14:paraId="7047CC9A"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c>
          <w:tcPr>
            <w:tcW w:w="3006" w:type="dxa"/>
            <w:gridSpan w:val="2"/>
          </w:tcPr>
          <w:p w14:paraId="0D813698"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r>
      <w:tr w:rsidR="00C50DD9" w14:paraId="4B3FD933" w14:textId="77777777" w:rsidTr="00FB7667">
        <w:tc>
          <w:tcPr>
            <w:tcW w:w="1547" w:type="dxa"/>
            <w:vMerge w:val="restart"/>
            <w:shd w:val="clear" w:color="auto" w:fill="C6D9F1" w:themeFill="text2" w:themeFillTint="33"/>
            <w:vAlign w:val="bottom"/>
          </w:tcPr>
          <w:p w14:paraId="06D3DB2E"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088C37AD"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Etablissement d’accueil</w:t>
            </w:r>
          </w:p>
          <w:p w14:paraId="064091A9"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C6D9F1" w:themeFill="text2" w:themeFillTint="33"/>
            <w:vAlign w:val="center"/>
          </w:tcPr>
          <w:p w14:paraId="7620C181"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p w14:paraId="61AC6C25"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Nom</w:t>
            </w:r>
          </w:p>
        </w:tc>
        <w:tc>
          <w:tcPr>
            <w:tcW w:w="1949" w:type="dxa"/>
            <w:gridSpan w:val="2"/>
            <w:shd w:val="clear" w:color="auto" w:fill="C6D9F1" w:themeFill="text2" w:themeFillTint="33"/>
            <w:vAlign w:val="center"/>
          </w:tcPr>
          <w:p w14:paraId="2EBDB211"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p w14:paraId="3E64FBDC"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Faculté/département</w:t>
            </w:r>
          </w:p>
        </w:tc>
        <w:tc>
          <w:tcPr>
            <w:tcW w:w="1251" w:type="dxa"/>
            <w:shd w:val="clear" w:color="auto" w:fill="C6D9F1" w:themeFill="text2" w:themeFillTint="33"/>
            <w:vAlign w:val="center"/>
          </w:tcPr>
          <w:p w14:paraId="431EFDEA"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p>
          <w:p w14:paraId="16FFCF6E"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Code erasmus</w:t>
            </w:r>
            <w:r>
              <w:rPr>
                <w:rStyle w:val="Appelnotedebasdep"/>
                <w:rFonts w:ascii="Calibri" w:eastAsia="Times New Roman" w:hAnsi="Calibri" w:cs="Times New Roman"/>
                <w:bCs/>
                <w:color w:val="000000"/>
                <w:sz w:val="16"/>
                <w:szCs w:val="16"/>
                <w:lang w:val="en-GB" w:eastAsia="en-GB"/>
              </w:rPr>
              <w:footnoteReference w:id="2"/>
            </w:r>
          </w:p>
        </w:tc>
        <w:tc>
          <w:tcPr>
            <w:tcW w:w="1619" w:type="dxa"/>
            <w:shd w:val="clear" w:color="auto" w:fill="C6D9F1" w:themeFill="text2" w:themeFillTint="33"/>
            <w:vAlign w:val="center"/>
          </w:tcPr>
          <w:p w14:paraId="6EC56522"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p w14:paraId="25C5AFB5"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val="en-GB" w:eastAsia="en-GB"/>
              </w:rPr>
              <w:t>Pays</w:t>
            </w:r>
          </w:p>
        </w:tc>
        <w:tc>
          <w:tcPr>
            <w:tcW w:w="3006" w:type="dxa"/>
            <w:gridSpan w:val="2"/>
            <w:shd w:val="clear" w:color="auto" w:fill="C6D9F1" w:themeFill="text2" w:themeFillTint="33"/>
            <w:vAlign w:val="bottom"/>
          </w:tcPr>
          <w:p w14:paraId="2BF26B07"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Administrative contact person name; email</w:t>
            </w:r>
          </w:p>
          <w:p w14:paraId="0E00AED5" w14:textId="77777777" w:rsidR="00C50DD9" w:rsidRPr="00A62058" w:rsidRDefault="00C50DD9" w:rsidP="00FB7667">
            <w:pPr>
              <w:jc w:val="center"/>
              <w:rPr>
                <w:rFonts w:ascii="Calibri" w:eastAsia="Times New Roman" w:hAnsi="Calibri" w:cs="Times New Roman"/>
                <w:bCs/>
                <w:color w:val="000000"/>
                <w:sz w:val="16"/>
                <w:szCs w:val="16"/>
                <w:lang w:eastAsia="en-GB"/>
              </w:rPr>
            </w:pPr>
            <w:r w:rsidRPr="00A62058">
              <w:rPr>
                <w:rFonts w:ascii="Calibri" w:eastAsia="Times New Roman" w:hAnsi="Calibri" w:cs="Times New Roman"/>
                <w:bCs/>
                <w:color w:val="000000"/>
                <w:sz w:val="16"/>
                <w:szCs w:val="16"/>
                <w:lang w:eastAsia="en-GB"/>
              </w:rPr>
              <w:t>Nom, e-mail de la personne de contact sur le plan administratif</w:t>
            </w:r>
          </w:p>
        </w:tc>
      </w:tr>
      <w:tr w:rsidR="00C50DD9" w14:paraId="418A3D48" w14:textId="77777777" w:rsidTr="00FB7667">
        <w:tc>
          <w:tcPr>
            <w:tcW w:w="1547" w:type="dxa"/>
            <w:vMerge/>
            <w:shd w:val="clear" w:color="auto" w:fill="C6D9F1" w:themeFill="text2" w:themeFillTint="33"/>
            <w:vAlign w:val="bottom"/>
          </w:tcPr>
          <w:p w14:paraId="6B7C5FBA" w14:textId="77777777" w:rsidR="00C50DD9" w:rsidRPr="00FD2002" w:rsidRDefault="00C50DD9" w:rsidP="00FB7667">
            <w:pPr>
              <w:rPr>
                <w:rFonts w:ascii="Calibri" w:eastAsia="Times New Roman" w:hAnsi="Calibri" w:cs="Times New Roman"/>
                <w:color w:val="000000"/>
                <w:lang w:eastAsia="en-GB"/>
              </w:rPr>
            </w:pPr>
          </w:p>
        </w:tc>
        <w:tc>
          <w:tcPr>
            <w:tcW w:w="1573" w:type="dxa"/>
          </w:tcPr>
          <w:p w14:paraId="1D71597C"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c>
          <w:tcPr>
            <w:tcW w:w="1949" w:type="dxa"/>
            <w:gridSpan w:val="2"/>
          </w:tcPr>
          <w:p w14:paraId="2082A7B7"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c>
          <w:tcPr>
            <w:tcW w:w="1251" w:type="dxa"/>
          </w:tcPr>
          <w:p w14:paraId="4F68DDC3"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c>
          <w:tcPr>
            <w:tcW w:w="1619" w:type="dxa"/>
          </w:tcPr>
          <w:p w14:paraId="05106A38"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c>
          <w:tcPr>
            <w:tcW w:w="3006" w:type="dxa"/>
            <w:gridSpan w:val="2"/>
          </w:tcPr>
          <w:p w14:paraId="61C79ACB" w14:textId="77777777" w:rsidR="00C50DD9" w:rsidRPr="00FD2002" w:rsidRDefault="00C50DD9" w:rsidP="00FB7667">
            <w:pPr>
              <w:spacing w:after="120"/>
              <w:ind w:right="28"/>
              <w:jc w:val="center"/>
              <w:rPr>
                <w:rFonts w:ascii="Verdana" w:eastAsia="Times New Roman" w:hAnsi="Verdana" w:cs="Arial"/>
                <w:b/>
                <w:color w:val="002060"/>
                <w:sz w:val="28"/>
                <w:szCs w:val="36"/>
              </w:rPr>
            </w:pPr>
          </w:p>
        </w:tc>
      </w:tr>
      <w:tr w:rsidR="00C50DD9" w:rsidRPr="00FD2002" w14:paraId="040BDA27" w14:textId="77777777" w:rsidTr="00FB7667">
        <w:tc>
          <w:tcPr>
            <w:tcW w:w="10945" w:type="dxa"/>
            <w:gridSpan w:val="8"/>
            <w:shd w:val="clear" w:color="auto" w:fill="C6D9F1" w:themeFill="text2" w:themeFillTint="33"/>
            <w:vAlign w:val="bottom"/>
          </w:tcPr>
          <w:p w14:paraId="6F5DBD55" w14:textId="77777777" w:rsidR="00C50DD9" w:rsidRPr="00DC6A3A" w:rsidRDefault="00C50DD9" w:rsidP="00FB7667">
            <w:pPr>
              <w:ind w:right="28"/>
              <w:jc w:val="center"/>
              <w:rPr>
                <w:rFonts w:ascii="Calibri" w:eastAsia="Times New Roman" w:hAnsi="Calibri" w:cs="Times New Roman"/>
                <w:b/>
                <w:color w:val="000000"/>
                <w:sz w:val="14"/>
                <w:szCs w:val="14"/>
                <w:lang w:val="en-GB" w:eastAsia="en-GB"/>
              </w:rPr>
            </w:pPr>
            <w:r w:rsidRPr="00DC6A3A">
              <w:rPr>
                <w:rFonts w:ascii="Calibri" w:eastAsia="Times New Roman" w:hAnsi="Calibri" w:cs="Times New Roman"/>
                <w:b/>
                <w:color w:val="000000"/>
                <w:sz w:val="14"/>
                <w:szCs w:val="14"/>
                <w:lang w:val="en-GB" w:eastAsia="en-GB"/>
              </w:rPr>
              <w:t xml:space="preserve">The level of language competence in </w:t>
            </w:r>
            <w:r w:rsidRPr="00DC6A3A">
              <w:rPr>
                <w:rFonts w:ascii="Calibri" w:eastAsia="Times New Roman" w:hAnsi="Calibri" w:cs="Times New Roman"/>
                <w:b/>
                <w:bCs/>
                <w:color w:val="000000"/>
                <w:sz w:val="14"/>
                <w:szCs w:val="14"/>
                <w:lang w:val="en-GB" w:eastAsia="en-GB"/>
              </w:rPr>
              <w:t>________ [indicate here the main language of instruction] that</w:t>
            </w:r>
            <w:r w:rsidRPr="00DC6A3A">
              <w:rPr>
                <w:rFonts w:ascii="Calibri" w:eastAsia="Times New Roman" w:hAnsi="Calibri" w:cs="Times New Roman"/>
                <w:b/>
                <w:color w:val="000000"/>
                <w:sz w:val="14"/>
                <w:szCs w:val="14"/>
                <w:lang w:val="en-GB" w:eastAsia="en-GB"/>
              </w:rPr>
              <w:t xml:space="preserve"> the student already has or agrees to acquire by the start of the study period is: </w:t>
            </w:r>
          </w:p>
          <w:p w14:paraId="7A355F56" w14:textId="77777777" w:rsidR="00C50DD9" w:rsidRPr="001854ED" w:rsidRDefault="00C50DD9" w:rsidP="00FB7667">
            <w:pPr>
              <w:ind w:right="28"/>
              <w:jc w:val="center"/>
              <w:rPr>
                <w:rFonts w:ascii="Calibri" w:eastAsia="Times New Roman" w:hAnsi="Calibri" w:cs="Times New Roman"/>
                <w:color w:val="000000"/>
                <w:sz w:val="16"/>
                <w:szCs w:val="16"/>
                <w:lang w:eastAsia="en-GB"/>
              </w:rPr>
            </w:pPr>
            <w:r w:rsidRPr="001854ED">
              <w:rPr>
                <w:rFonts w:ascii="Calibri" w:eastAsia="Times New Roman" w:hAnsi="Calibri" w:cs="Times New Roman"/>
                <w:color w:val="000000"/>
                <w:sz w:val="16"/>
                <w:szCs w:val="16"/>
                <w:lang w:eastAsia="en-GB"/>
              </w:rPr>
              <w:t>Le niveau de</w:t>
            </w:r>
            <w:r w:rsidRPr="001854ED">
              <w:rPr>
                <w:rFonts w:ascii="Calibri" w:eastAsia="Times New Roman" w:hAnsi="Calibri" w:cs="Times New Roman"/>
                <w:b/>
                <w:color w:val="000000"/>
                <w:sz w:val="16"/>
                <w:szCs w:val="16"/>
                <w:lang w:eastAsia="en-GB"/>
              </w:rPr>
              <w:t xml:space="preserve"> </w:t>
            </w:r>
            <w:r w:rsidRPr="001854ED">
              <w:rPr>
                <w:rFonts w:ascii="Calibri" w:eastAsia="Times New Roman" w:hAnsi="Calibri" w:cs="Times New Roman"/>
                <w:color w:val="000000"/>
                <w:sz w:val="16"/>
                <w:szCs w:val="16"/>
                <w:lang w:eastAsia="en-GB"/>
              </w:rPr>
              <w:t>compétence linguistique</w:t>
            </w:r>
            <w:r>
              <w:rPr>
                <w:rFonts w:ascii="Calibri" w:eastAsia="Times New Roman" w:hAnsi="Calibri" w:cs="Times New Roman"/>
                <w:b/>
                <w:color w:val="000000"/>
                <w:sz w:val="16"/>
                <w:szCs w:val="16"/>
                <w:lang w:eastAsia="en-GB"/>
              </w:rPr>
              <w:t xml:space="preserve"> </w:t>
            </w:r>
            <w:r w:rsidRPr="001854ED">
              <w:rPr>
                <w:rFonts w:ascii="Calibri" w:eastAsia="Times New Roman" w:hAnsi="Calibri" w:cs="Times New Roman"/>
                <w:color w:val="000000"/>
                <w:sz w:val="16"/>
                <w:szCs w:val="16"/>
                <w:lang w:eastAsia="en-GB"/>
              </w:rPr>
              <w:t>en</w:t>
            </w:r>
            <w:r w:rsidRPr="001854ED">
              <w:rPr>
                <w:rFonts w:ascii="Calibri" w:eastAsia="Times New Roman" w:hAnsi="Calibri" w:cs="Times New Roman"/>
                <w:b/>
                <w:color w:val="000000"/>
                <w:sz w:val="16"/>
                <w:szCs w:val="16"/>
                <w:lang w:eastAsia="en-GB"/>
              </w:rPr>
              <w:t xml:space="preserve"> </w:t>
            </w:r>
            <w:r w:rsidRPr="001854ED">
              <w:rPr>
                <w:rFonts w:ascii="Calibri" w:eastAsia="Times New Roman" w:hAnsi="Calibri" w:cs="Times New Roman"/>
                <w:color w:val="000000"/>
                <w:sz w:val="16"/>
                <w:szCs w:val="16"/>
                <w:lang w:eastAsia="en-GB"/>
              </w:rPr>
              <w:t>_____________ [indiquer ici la langue principale d’enseignement] que l</w:t>
            </w:r>
            <w:r>
              <w:rPr>
                <w:rFonts w:ascii="Calibri" w:eastAsia="Times New Roman" w:hAnsi="Calibri" w:cs="Times New Roman"/>
                <w:color w:val="000000"/>
                <w:sz w:val="16"/>
                <w:szCs w:val="16"/>
                <w:lang w:eastAsia="en-GB"/>
              </w:rPr>
              <w:t xml:space="preserve">’étudiant </w:t>
            </w:r>
            <w:r w:rsidRPr="001854ED">
              <w:rPr>
                <w:rFonts w:ascii="Calibri" w:eastAsia="Times New Roman" w:hAnsi="Calibri" w:cs="Times New Roman"/>
                <w:color w:val="000000"/>
                <w:sz w:val="16"/>
                <w:szCs w:val="16"/>
                <w:lang w:eastAsia="en-GB"/>
              </w:rPr>
              <w:t xml:space="preserve">possède ou s’engage à acquérir avant le début de la période de </w:t>
            </w:r>
            <w:r>
              <w:rPr>
                <w:rFonts w:ascii="Calibri" w:eastAsia="Times New Roman" w:hAnsi="Calibri" w:cs="Times New Roman"/>
                <w:color w:val="000000"/>
                <w:sz w:val="16"/>
                <w:szCs w:val="16"/>
                <w:lang w:eastAsia="en-GB"/>
              </w:rPr>
              <w:t>mobilité</w:t>
            </w:r>
            <w:r w:rsidRPr="001854ED">
              <w:rPr>
                <w:rFonts w:ascii="Calibri" w:eastAsia="Times New Roman" w:hAnsi="Calibri" w:cs="Times New Roman"/>
                <w:color w:val="000000"/>
                <w:sz w:val="16"/>
                <w:szCs w:val="16"/>
                <w:lang w:eastAsia="en-GB"/>
              </w:rPr>
              <w:t xml:space="preserve"> est :</w:t>
            </w:r>
          </w:p>
          <w:p w14:paraId="6C975103" w14:textId="77777777" w:rsidR="00C50DD9" w:rsidRDefault="00C50DD9" w:rsidP="00FB7667">
            <w:pPr>
              <w:spacing w:after="120"/>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Pr="00A62058">
              <w:rPr>
                <w:rFonts w:ascii="Calibri" w:eastAsia="Times New Roman" w:hAnsi="Calibri" w:cs="Times New Roman"/>
                <w:b/>
                <w:i/>
                <w:iCs/>
                <w:color w:val="000000"/>
                <w:sz w:val="16"/>
                <w:szCs w:val="16"/>
                <w:lang w:val="en-GB" w:eastAsia="en-GB"/>
              </w:rPr>
              <w:t>Native speaker</w:t>
            </w:r>
            <w:r>
              <w:rPr>
                <w:rFonts w:ascii="Calibri" w:eastAsia="Times New Roman" w:hAnsi="Calibri" w:cs="Times New Roman"/>
                <w:i/>
                <w:iCs/>
                <w:color w:val="000000"/>
                <w:sz w:val="16"/>
                <w:szCs w:val="16"/>
                <w:lang w:val="en-GB" w:eastAsia="en-GB"/>
              </w:rPr>
              <w:t xml:space="preserve"> / Locuteur natif</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5BCB999" w14:textId="77777777" w:rsidR="00C50DD9" w:rsidRDefault="00C50DD9" w:rsidP="00C50DD9">
      <w:pP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4428FB99" w14:textId="77777777" w:rsidR="00C50DD9" w:rsidRDefault="00C50DD9" w:rsidP="00C50DD9">
      <w:pPr>
        <w:spacing w:after="120"/>
        <w:ind w:right="28"/>
        <w:jc w:val="center"/>
        <w:rPr>
          <w:rFonts w:ascii="Verdana" w:eastAsia="Times New Roman" w:hAnsi="Verdana" w:cs="Arial"/>
          <w:b/>
          <w:color w:val="002060"/>
          <w:sz w:val="28"/>
          <w:szCs w:val="36"/>
          <w:lang w:val="en-GB"/>
        </w:rPr>
      </w:pPr>
    </w:p>
    <w:p w14:paraId="7348EE53" w14:textId="77777777" w:rsidR="00C50DD9" w:rsidRPr="00FD2002" w:rsidRDefault="00C50DD9" w:rsidP="00C50DD9">
      <w:pPr>
        <w:spacing w:after="120"/>
        <w:ind w:right="28"/>
        <w:jc w:val="center"/>
        <w:rPr>
          <w:rFonts w:ascii="Verdana" w:eastAsia="Times New Roman" w:hAnsi="Verdana" w:cs="Arial"/>
          <w:b/>
          <w:color w:val="002060"/>
          <w:sz w:val="28"/>
          <w:szCs w:val="36"/>
          <w:lang w:val="en-GB"/>
        </w:rPr>
      </w:pPr>
    </w:p>
    <w:p w14:paraId="4FEBECDF" w14:textId="77777777" w:rsidR="00C50DD9" w:rsidRPr="00433229" w:rsidRDefault="00C50DD9" w:rsidP="00C50DD9">
      <w:pPr>
        <w:ind w:right="28"/>
        <w:jc w:val="center"/>
        <w:rPr>
          <w:rFonts w:asciiTheme="majorHAnsi" w:eastAsia="Times New Roman" w:hAnsiTheme="majorHAnsi" w:cs="Arial"/>
          <w:b/>
          <w:color w:val="A6A6A6" w:themeColor="background1" w:themeShade="A6"/>
          <w:sz w:val="32"/>
          <w:szCs w:val="32"/>
          <w:lang w:val="en-US"/>
        </w:rPr>
      </w:pPr>
      <w:r w:rsidRPr="00433229">
        <w:rPr>
          <w:rFonts w:asciiTheme="majorHAnsi" w:eastAsia="Times New Roman" w:hAnsiTheme="majorHAnsi" w:cs="Arial"/>
          <w:b/>
          <w:color w:val="A6A6A6" w:themeColor="background1" w:themeShade="A6"/>
          <w:sz w:val="32"/>
          <w:szCs w:val="32"/>
          <w:lang w:val="en-US"/>
        </w:rPr>
        <w:t>Learning agreement type and mobility duration</w:t>
      </w:r>
    </w:p>
    <w:p w14:paraId="28EB17A1" w14:textId="77777777" w:rsidR="00C50DD9" w:rsidRDefault="00C50DD9" w:rsidP="00C50DD9">
      <w:pPr>
        <w:spacing w:after="120"/>
        <w:ind w:right="28"/>
        <w:jc w:val="center"/>
        <w:rPr>
          <w:rFonts w:asciiTheme="majorHAnsi" w:eastAsia="Times New Roman" w:hAnsiTheme="majorHAnsi" w:cs="Arial"/>
          <w:b/>
          <w:color w:val="002060"/>
          <w:sz w:val="32"/>
          <w:szCs w:val="32"/>
        </w:rPr>
      </w:pPr>
      <w:r w:rsidRPr="000E0482">
        <w:rPr>
          <w:rFonts w:asciiTheme="majorHAnsi" w:eastAsia="Times New Roman" w:hAnsiTheme="majorHAnsi" w:cs="Arial"/>
          <w:b/>
          <w:color w:val="002060"/>
          <w:sz w:val="32"/>
          <w:szCs w:val="32"/>
        </w:rPr>
        <w:t>Type de contrat pédagogique et durée de la mobilité</w:t>
      </w:r>
    </w:p>
    <w:p w14:paraId="5DF6558D" w14:textId="77777777" w:rsidR="00C50DD9" w:rsidRPr="000E0482" w:rsidRDefault="00C50DD9" w:rsidP="00C50DD9">
      <w:pPr>
        <w:spacing w:after="120"/>
        <w:ind w:right="28"/>
        <w:jc w:val="center"/>
        <w:rPr>
          <w:rFonts w:asciiTheme="majorHAnsi" w:eastAsia="Times New Roman" w:hAnsiTheme="majorHAnsi" w:cs="Arial"/>
          <w:b/>
          <w:color w:val="002060"/>
          <w:sz w:val="32"/>
          <w:szCs w:val="32"/>
        </w:rPr>
      </w:pPr>
    </w:p>
    <w:tbl>
      <w:tblPr>
        <w:tblStyle w:val="Grilledutableau"/>
        <w:tblW w:w="10945" w:type="dxa"/>
        <w:tblInd w:w="-318" w:type="dxa"/>
        <w:tblLook w:val="04A0" w:firstRow="1" w:lastRow="0" w:firstColumn="1" w:lastColumn="0" w:noHBand="0" w:noVBand="1"/>
      </w:tblPr>
      <w:tblGrid>
        <w:gridCol w:w="6550"/>
        <w:gridCol w:w="4395"/>
      </w:tblGrid>
      <w:tr w:rsidR="00C50DD9" w14:paraId="6D5D6CA3" w14:textId="77777777" w:rsidTr="00FB7667">
        <w:tc>
          <w:tcPr>
            <w:tcW w:w="6550" w:type="dxa"/>
            <w:shd w:val="clear" w:color="auto" w:fill="C6D9F1" w:themeFill="text2" w:themeFillTint="33"/>
          </w:tcPr>
          <w:p w14:paraId="4E3CE8CD" w14:textId="77777777" w:rsidR="00C50DD9" w:rsidRPr="00433229" w:rsidRDefault="00C50DD9" w:rsidP="00FB7667">
            <w:pPr>
              <w:rPr>
                <w:rFonts w:ascii="Calibri" w:eastAsia="Times New Roman" w:hAnsi="Calibri" w:cs="Times New Roman"/>
                <w:b/>
                <w:bCs/>
                <w:iCs/>
                <w:color w:val="000000"/>
                <w:sz w:val="16"/>
                <w:szCs w:val="16"/>
                <w:lang w:val="en-US"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433229">
              <w:rPr>
                <w:rFonts w:ascii="Calibri" w:eastAsia="Times New Roman" w:hAnsi="Calibri" w:cs="Times New Roman"/>
                <w:b/>
                <w:bCs/>
                <w:iCs/>
                <w:color w:val="000000"/>
                <w:sz w:val="16"/>
                <w:szCs w:val="16"/>
                <w:lang w:val="en-US" w:eastAsia="en-GB"/>
              </w:rPr>
              <w:t xml:space="preserve"> (select one)</w:t>
            </w:r>
          </w:p>
          <w:p w14:paraId="11BBCD81" w14:textId="77777777" w:rsidR="00C50DD9" w:rsidRPr="00FD2002" w:rsidRDefault="00C50DD9" w:rsidP="00FB7667">
            <w:pPr>
              <w:rPr>
                <w:rFonts w:ascii="Calibri" w:eastAsia="Times New Roman" w:hAnsi="Calibri" w:cs="Times New Roman"/>
                <w:b/>
                <w:bCs/>
                <w:iCs/>
                <w:color w:val="000000"/>
                <w:sz w:val="16"/>
                <w:szCs w:val="16"/>
                <w:lang w:eastAsia="en-GB"/>
              </w:rPr>
            </w:pPr>
            <w:r>
              <w:rPr>
                <w:rFonts w:ascii="Calibri" w:eastAsia="Times New Roman" w:hAnsi="Calibri" w:cs="Times New Roman"/>
                <w:bCs/>
                <w:iCs/>
                <w:color w:val="000000"/>
                <w:sz w:val="16"/>
                <w:szCs w:val="16"/>
                <w:lang w:eastAsia="en-GB"/>
              </w:rPr>
              <w:t>Contrat pédagogique pour type de mobilité</w:t>
            </w:r>
            <w:r w:rsidRPr="00A62058">
              <w:rPr>
                <w:rFonts w:ascii="Calibri" w:eastAsia="Times New Roman" w:hAnsi="Calibri" w:cs="Times New Roman"/>
                <w:bCs/>
                <w:iCs/>
                <w:color w:val="000000"/>
                <w:sz w:val="16"/>
                <w:szCs w:val="16"/>
                <w:lang w:eastAsia="en-GB"/>
              </w:rPr>
              <w:t xml:space="preserve"> (en sélectionner une)</w:t>
            </w:r>
          </w:p>
        </w:tc>
        <w:tc>
          <w:tcPr>
            <w:tcW w:w="4395" w:type="dxa"/>
            <w:shd w:val="clear" w:color="auto" w:fill="C6D9F1" w:themeFill="text2" w:themeFillTint="33"/>
          </w:tcPr>
          <w:p w14:paraId="6CC776D9" w14:textId="77777777" w:rsidR="00C50DD9" w:rsidRDefault="00C50DD9" w:rsidP="00FB7667">
            <w:pPr>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p w14:paraId="3B274A62" w14:textId="77777777" w:rsidR="00C50DD9" w:rsidRPr="00A62058" w:rsidRDefault="00C50DD9" w:rsidP="00FB7667">
            <w:pPr>
              <w:rPr>
                <w:rFonts w:ascii="Calibri" w:eastAsia="Times New Roman" w:hAnsi="Calibri" w:cs="Times New Roman"/>
                <w:bCs/>
                <w:iCs/>
                <w:color w:val="000000"/>
                <w:sz w:val="16"/>
                <w:szCs w:val="16"/>
                <w:lang w:eastAsia="en-GB"/>
              </w:rPr>
            </w:pPr>
            <w:r w:rsidRPr="00A62058">
              <w:rPr>
                <w:rFonts w:ascii="Calibri" w:eastAsia="Times New Roman" w:hAnsi="Calibri" w:cs="Times New Roman"/>
                <w:bCs/>
                <w:iCs/>
                <w:color w:val="000000"/>
                <w:sz w:val="16"/>
                <w:szCs w:val="16"/>
                <w:lang w:eastAsia="en-GB"/>
              </w:rPr>
              <w:t>Durée estimée (à confirmer par l’établissement d’accueil)</w:t>
            </w:r>
          </w:p>
        </w:tc>
      </w:tr>
      <w:tr w:rsidR="00C50DD9" w14:paraId="03B5D938" w14:textId="77777777" w:rsidTr="00FB7667">
        <w:trPr>
          <w:trHeight w:val="1173"/>
        </w:trPr>
        <w:tc>
          <w:tcPr>
            <w:tcW w:w="6550" w:type="dxa"/>
          </w:tcPr>
          <w:p w14:paraId="341D9DA8" w14:textId="77777777" w:rsidR="00C50DD9" w:rsidRPr="00A62058" w:rsidRDefault="00C50DD9" w:rsidP="00FB7667">
            <w:pPr>
              <w:pStyle w:val="Paragraphedeliste"/>
              <w:numPr>
                <w:ilvl w:val="0"/>
                <w:numId w:val="16"/>
              </w:numPr>
              <w:rPr>
                <w:rFonts w:ascii="Calibri" w:eastAsia="Times New Roman" w:hAnsi="Calibri" w:cs="Times New Roman"/>
                <w:b/>
                <w:iCs/>
                <w:color w:val="000000"/>
                <w:sz w:val="16"/>
                <w:szCs w:val="16"/>
                <w:lang w:val="en-GB" w:eastAsia="en-GB"/>
              </w:rPr>
            </w:pPr>
            <w:r>
              <w:rPr>
                <w:rFonts w:ascii="Calibri" w:eastAsia="Times New Roman" w:hAnsi="Calibri" w:cs="Times New Roman"/>
                <w:b/>
                <w:bCs/>
                <w:iCs/>
                <w:color w:val="000000"/>
                <w:sz w:val="16"/>
                <w:szCs w:val="16"/>
                <w:lang w:val="en-GB" w:eastAsia="en-GB"/>
              </w:rPr>
              <w:t>Long term mobility</w:t>
            </w:r>
            <w:r w:rsidRPr="00A62058">
              <w:rPr>
                <w:rFonts w:ascii="Calibri" w:eastAsia="Times New Roman" w:hAnsi="Calibri" w:cs="Times New Roman"/>
                <w:b/>
                <w:iCs/>
                <w:color w:val="000000"/>
                <w:sz w:val="16"/>
                <w:szCs w:val="16"/>
                <w:lang w:val="en-GB" w:eastAsia="en-GB"/>
              </w:rPr>
              <w:t xml:space="preserve"> </w:t>
            </w:r>
            <w:sdt>
              <w:sdtPr>
                <w:rPr>
                  <w:rFonts w:ascii="MS Gothic" w:eastAsia="MS Gothic" w:hAnsi="MS Gothic" w:cs="Times New Roman"/>
                  <w:b/>
                  <w:iCs/>
                  <w:color w:val="000000"/>
                  <w:sz w:val="12"/>
                  <w:szCs w:val="16"/>
                  <w:lang w:val="en-GB" w:eastAsia="en-GB"/>
                </w:rPr>
                <w:id w:val="1010113284"/>
                <w14:checkbox>
                  <w14:checked w14:val="0"/>
                  <w14:checkedState w14:val="2612" w14:font="MS Gothic"/>
                  <w14:uncheckedState w14:val="2610" w14:font="MS Gothic"/>
                </w14:checkbox>
              </w:sdtPr>
              <w:sdtEndPr/>
              <w:sdtContent>
                <w:r w:rsidRPr="00A62058">
                  <w:rPr>
                    <w:rFonts w:ascii="MS Gothic" w:eastAsia="MS Gothic" w:hAnsi="MS Gothic" w:cs="Times New Roman" w:hint="eastAsia"/>
                    <w:b/>
                    <w:iCs/>
                    <w:color w:val="000000"/>
                    <w:sz w:val="12"/>
                    <w:szCs w:val="16"/>
                    <w:lang w:val="en-GB" w:eastAsia="en-GB"/>
                  </w:rPr>
                  <w:t>☐</w:t>
                </w:r>
              </w:sdtContent>
            </w:sdt>
            <w:r w:rsidRPr="00A62058">
              <w:rPr>
                <w:rFonts w:ascii="Calibri" w:eastAsia="Times New Roman" w:hAnsi="Calibri" w:cs="Times New Roman"/>
                <w:b/>
                <w:iCs/>
                <w:color w:val="000000"/>
                <w:sz w:val="16"/>
                <w:szCs w:val="16"/>
                <w:lang w:val="en-GB" w:eastAsia="en-GB"/>
              </w:rPr>
              <w:t xml:space="preserve">   /  Virtual component </w:t>
            </w:r>
            <w:r w:rsidRPr="00A62058">
              <w:rPr>
                <w:rFonts w:ascii="Calibri" w:eastAsia="Times New Roman" w:hAnsi="Calibri" w:cs="Times New Roman"/>
                <w:b/>
                <w:i/>
                <w:iCs/>
                <w:color w:val="000000"/>
                <w:sz w:val="16"/>
                <w:szCs w:val="16"/>
                <w:lang w:val="en-GB" w:eastAsia="en-GB"/>
              </w:rPr>
              <w:t>(only if applicable</w:t>
            </w:r>
            <w:r w:rsidRPr="00A62058">
              <w:rPr>
                <w:rFonts w:ascii="Calibri" w:eastAsia="Times New Roman" w:hAnsi="Calibri" w:cs="Times New Roman"/>
                <w:b/>
                <w:bCs/>
                <w:i/>
                <w:iCs/>
                <w:color w:val="000000"/>
                <w:sz w:val="16"/>
                <w:szCs w:val="16"/>
                <w:lang w:val="en-GB" w:eastAsia="en-GB"/>
              </w:rPr>
              <w:t>)</w:t>
            </w:r>
            <w:r w:rsidRPr="00A62058">
              <w:rPr>
                <w:rFonts w:ascii="Calibri" w:eastAsia="Times New Roman" w:hAnsi="Calibri" w:cs="Times New Roman"/>
                <w:b/>
                <w:iCs/>
                <w:color w:val="000000"/>
                <w:sz w:val="16"/>
                <w:szCs w:val="16"/>
                <w:lang w:val="en-GB" w:eastAsia="en-GB"/>
              </w:rPr>
              <w:t xml:space="preserve"> </w:t>
            </w:r>
            <w:sdt>
              <w:sdtPr>
                <w:rPr>
                  <w:rFonts w:ascii="MS Gothic" w:eastAsia="MS Gothic" w:hAnsi="MS Gothic" w:cs="Times New Roman"/>
                  <w:b/>
                  <w:iCs/>
                  <w:color w:val="000000"/>
                  <w:sz w:val="12"/>
                  <w:szCs w:val="16"/>
                  <w:lang w:val="en-GB" w:eastAsia="en-GB"/>
                </w:rPr>
                <w:id w:val="-674497616"/>
                <w14:checkbox>
                  <w14:checked w14:val="0"/>
                  <w14:checkedState w14:val="2612" w14:font="MS Gothic"/>
                  <w14:uncheckedState w14:val="2610" w14:font="MS Gothic"/>
                </w14:checkbox>
              </w:sdtPr>
              <w:sdtEndPr/>
              <w:sdtContent>
                <w:r w:rsidRPr="00A62058">
                  <w:rPr>
                    <w:rFonts w:ascii="MS Gothic" w:eastAsia="MS Gothic" w:hAnsi="MS Gothic" w:cs="Times New Roman" w:hint="eastAsia"/>
                    <w:b/>
                    <w:iCs/>
                    <w:color w:val="000000"/>
                    <w:sz w:val="12"/>
                    <w:szCs w:val="16"/>
                    <w:lang w:val="en-GB" w:eastAsia="en-GB"/>
                  </w:rPr>
                  <w:t>☐</w:t>
                </w:r>
              </w:sdtContent>
            </w:sdt>
          </w:p>
          <w:p w14:paraId="6F35F3FF" w14:textId="77777777" w:rsidR="00C50DD9" w:rsidRPr="00FD2002" w:rsidRDefault="00C50DD9" w:rsidP="00FB7667">
            <w:pPr>
              <w:pStyle w:val="Paragraphedeliste"/>
              <w:rPr>
                <w:rFonts w:ascii="Calibri" w:eastAsia="Times New Roman" w:hAnsi="Calibri" w:cs="Times New Roman"/>
                <w:iCs/>
                <w:color w:val="000000"/>
                <w:sz w:val="16"/>
                <w:szCs w:val="16"/>
                <w:lang w:eastAsia="en-GB"/>
              </w:rPr>
            </w:pPr>
            <w:r>
              <w:rPr>
                <w:rFonts w:ascii="Calibri" w:eastAsia="Times New Roman" w:hAnsi="Calibri" w:cs="Times New Roman"/>
                <w:iCs/>
                <w:color w:val="000000"/>
                <w:sz w:val="16"/>
                <w:szCs w:val="16"/>
                <w:lang w:eastAsia="en-GB"/>
              </w:rPr>
              <w:t xml:space="preserve">Mobilité de longue durée </w:t>
            </w:r>
            <w:r>
              <w:rPr>
                <w:rFonts w:ascii="Calibri" w:eastAsia="Times New Roman" w:hAnsi="Calibri" w:cs="Times New Roman"/>
                <w:iCs/>
                <w:color w:val="000000"/>
                <w:sz w:val="16"/>
                <w:szCs w:val="16"/>
                <w:lang w:eastAsia="en-GB"/>
              </w:rPr>
              <w:sym w:font="Wingdings 2" w:char="F0A3"/>
            </w:r>
            <w:r w:rsidRPr="00FD2002">
              <w:rPr>
                <w:rFonts w:ascii="Calibri" w:eastAsia="Times New Roman" w:hAnsi="Calibri" w:cs="Times New Roman"/>
                <w:iCs/>
                <w:color w:val="000000"/>
                <w:sz w:val="16"/>
                <w:szCs w:val="16"/>
                <w:lang w:eastAsia="en-GB"/>
              </w:rPr>
              <w:t xml:space="preserve"> / Activité virtuelle (si applicable uniquement)</w:t>
            </w:r>
            <w:r>
              <w:rPr>
                <w:rFonts w:ascii="Calibri" w:eastAsia="Times New Roman" w:hAnsi="Calibri" w:cs="Times New Roman"/>
                <w:iCs/>
                <w:color w:val="000000"/>
                <w:sz w:val="16"/>
                <w:szCs w:val="16"/>
                <w:lang w:eastAsia="en-GB"/>
              </w:rPr>
              <w:t xml:space="preserve"> </w:t>
            </w:r>
            <w:r>
              <w:rPr>
                <w:rFonts w:ascii="Calibri" w:eastAsia="Times New Roman" w:hAnsi="Calibri" w:cs="Times New Roman"/>
                <w:iCs/>
                <w:color w:val="000000"/>
                <w:sz w:val="16"/>
                <w:szCs w:val="16"/>
                <w:lang w:eastAsia="en-GB"/>
              </w:rPr>
              <w:sym w:font="Wingdings 2" w:char="F0A3"/>
            </w:r>
          </w:p>
          <w:p w14:paraId="03DE5FCC" w14:textId="77777777" w:rsidR="00C50DD9" w:rsidRPr="00A62058" w:rsidRDefault="00C50DD9" w:rsidP="00FB7667">
            <w:pPr>
              <w:pStyle w:val="Paragraphedeliste"/>
              <w:numPr>
                <w:ilvl w:val="0"/>
                <w:numId w:val="16"/>
              </w:numPr>
              <w:rPr>
                <w:rFonts w:ascii="Calibri" w:eastAsia="Times New Roman" w:hAnsi="Calibri" w:cs="Times New Roman"/>
                <w:b/>
                <w:iCs/>
                <w:color w:val="000000"/>
                <w:sz w:val="16"/>
                <w:szCs w:val="16"/>
                <w:lang w:val="en-GB" w:eastAsia="en-GB"/>
              </w:rPr>
            </w:pPr>
            <w:r>
              <w:rPr>
                <w:rFonts w:ascii="Calibri" w:eastAsia="Times New Roman" w:hAnsi="Calibri" w:cs="Times New Roman"/>
                <w:b/>
                <w:iCs/>
                <w:color w:val="000000"/>
                <w:sz w:val="16"/>
                <w:szCs w:val="16"/>
                <w:lang w:val="en-GB" w:eastAsia="en-GB"/>
              </w:rPr>
              <w:t>S</w:t>
            </w:r>
            <w:r w:rsidRPr="00A62058">
              <w:rPr>
                <w:rFonts w:ascii="Calibri" w:eastAsia="Times New Roman" w:hAnsi="Calibri" w:cs="Times New Roman"/>
                <w:b/>
                <w:iCs/>
                <w:color w:val="000000"/>
                <w:sz w:val="16"/>
                <w:szCs w:val="16"/>
                <w:lang w:val="en-GB" w:eastAsia="en-GB"/>
              </w:rPr>
              <w:t xml:space="preserve">hort-term </w:t>
            </w:r>
            <w:r>
              <w:rPr>
                <w:rFonts w:ascii="Calibri" w:eastAsia="Times New Roman" w:hAnsi="Calibri" w:cs="Times New Roman"/>
                <w:b/>
                <w:iCs/>
                <w:color w:val="000000"/>
                <w:sz w:val="16"/>
                <w:szCs w:val="16"/>
                <w:lang w:val="en-GB" w:eastAsia="en-GB"/>
              </w:rPr>
              <w:t xml:space="preserve">mobility with a mandatory virtual component </w:t>
            </w:r>
            <w:sdt>
              <w:sdtPr>
                <w:rPr>
                  <w:rFonts w:ascii="MS Gothic" w:eastAsia="MS Gothic" w:hAnsi="MS Gothic" w:cs="Times New Roman"/>
                  <w:b/>
                  <w:iCs/>
                  <w:color w:val="000000"/>
                  <w:sz w:val="12"/>
                  <w:szCs w:val="16"/>
                  <w:lang w:val="en-GB" w:eastAsia="en-GB"/>
                </w:rPr>
                <w:id w:val="888067301"/>
                <w14:checkbox>
                  <w14:checked w14:val="0"/>
                  <w14:checkedState w14:val="2612" w14:font="MS Gothic"/>
                  <w14:uncheckedState w14:val="2610" w14:font="MS Gothic"/>
                </w14:checkbox>
              </w:sdtPr>
              <w:sdtEndPr/>
              <w:sdtContent>
                <w:r w:rsidRPr="00A62058">
                  <w:rPr>
                    <w:rFonts w:ascii="MS Gothic" w:eastAsia="MS Gothic" w:hAnsi="MS Gothic" w:cs="Times New Roman" w:hint="eastAsia"/>
                    <w:b/>
                    <w:iCs/>
                    <w:color w:val="000000"/>
                    <w:sz w:val="12"/>
                    <w:szCs w:val="16"/>
                    <w:lang w:val="en-GB" w:eastAsia="en-GB"/>
                  </w:rPr>
                  <w:t>☐</w:t>
                </w:r>
              </w:sdtContent>
            </w:sdt>
          </w:p>
          <w:p w14:paraId="050DC6CA" w14:textId="77777777" w:rsidR="00C50DD9" w:rsidRPr="00FD2002" w:rsidRDefault="00C50DD9" w:rsidP="00FB7667">
            <w:pPr>
              <w:pStyle w:val="Paragraphedeliste"/>
              <w:rPr>
                <w:rFonts w:ascii="Calibri" w:eastAsia="Times New Roman" w:hAnsi="Calibri" w:cs="Times New Roman"/>
                <w:iCs/>
                <w:color w:val="000000"/>
                <w:sz w:val="16"/>
                <w:szCs w:val="16"/>
                <w:lang w:eastAsia="en-GB"/>
              </w:rPr>
            </w:pPr>
            <w:r>
              <w:rPr>
                <w:rFonts w:ascii="Calibri" w:eastAsia="Times New Roman" w:hAnsi="Calibri" w:cs="Times New Roman"/>
                <w:iCs/>
                <w:color w:val="000000"/>
                <w:sz w:val="16"/>
                <w:szCs w:val="16"/>
                <w:lang w:eastAsia="en-GB"/>
              </w:rPr>
              <w:t>M</w:t>
            </w:r>
            <w:r w:rsidRPr="00FD2002">
              <w:rPr>
                <w:rFonts w:ascii="Calibri" w:eastAsia="Times New Roman" w:hAnsi="Calibri" w:cs="Times New Roman"/>
                <w:iCs/>
                <w:color w:val="000000"/>
                <w:sz w:val="16"/>
                <w:szCs w:val="16"/>
                <w:lang w:eastAsia="en-GB"/>
              </w:rPr>
              <w:t>obilité de courte durée</w:t>
            </w:r>
            <w:r>
              <w:rPr>
                <w:rFonts w:ascii="Calibri" w:eastAsia="Times New Roman" w:hAnsi="Calibri" w:cs="Times New Roman"/>
                <w:iCs/>
                <w:color w:val="000000"/>
                <w:sz w:val="16"/>
                <w:szCs w:val="16"/>
                <w:lang w:eastAsia="en-GB"/>
              </w:rPr>
              <w:t xml:space="preserve"> avec activité virtuelle obligatoire </w:t>
            </w:r>
            <w:r>
              <w:rPr>
                <w:rFonts w:ascii="Calibri" w:eastAsia="Times New Roman" w:hAnsi="Calibri" w:cs="Times New Roman"/>
                <w:iCs/>
                <w:color w:val="000000"/>
                <w:sz w:val="16"/>
                <w:szCs w:val="16"/>
                <w:lang w:eastAsia="en-GB"/>
              </w:rPr>
              <w:sym w:font="Wingdings 2" w:char="F0A3"/>
            </w:r>
          </w:p>
          <w:p w14:paraId="7C8FF744" w14:textId="77777777" w:rsidR="00C50DD9" w:rsidRPr="00A62058" w:rsidRDefault="00C50DD9" w:rsidP="00FB7667">
            <w:pPr>
              <w:pStyle w:val="Paragraphedeliste"/>
              <w:numPr>
                <w:ilvl w:val="0"/>
                <w:numId w:val="16"/>
              </w:numPr>
              <w:rPr>
                <w:rFonts w:ascii="Calibri" w:eastAsia="Times New Roman" w:hAnsi="Calibri" w:cs="Times New Roman"/>
                <w:b/>
                <w:i/>
                <w:iCs/>
                <w:color w:val="000000"/>
                <w:sz w:val="16"/>
                <w:szCs w:val="16"/>
                <w:lang w:val="en-GB" w:eastAsia="en-GB"/>
              </w:rPr>
            </w:pPr>
            <w:r w:rsidRPr="00A62058">
              <w:rPr>
                <w:rFonts w:ascii="Calibri" w:eastAsia="Times New Roman" w:hAnsi="Calibri" w:cs="Times New Roman"/>
                <w:b/>
                <w:iCs/>
                <w:color w:val="000000"/>
                <w:sz w:val="16"/>
                <w:szCs w:val="16"/>
                <w:lang w:val="en-GB" w:eastAsia="en-GB"/>
              </w:rPr>
              <w:t xml:space="preserve">Short-term doctoral mobility </w:t>
            </w:r>
            <w:sdt>
              <w:sdtPr>
                <w:rPr>
                  <w:rFonts w:ascii="MS Gothic" w:eastAsia="MS Gothic" w:hAnsi="MS Gothic" w:cs="Times New Roman"/>
                  <w:b/>
                  <w:iCs/>
                  <w:color w:val="000000"/>
                  <w:sz w:val="12"/>
                  <w:szCs w:val="16"/>
                  <w:lang w:val="en-GB" w:eastAsia="en-GB"/>
                </w:rPr>
                <w:id w:val="-452025017"/>
                <w14:checkbox>
                  <w14:checked w14:val="0"/>
                  <w14:checkedState w14:val="2612" w14:font="MS Gothic"/>
                  <w14:uncheckedState w14:val="2610" w14:font="MS Gothic"/>
                </w14:checkbox>
              </w:sdtPr>
              <w:sdtEndPr/>
              <w:sdtContent>
                <w:r w:rsidRPr="00A62058">
                  <w:rPr>
                    <w:rFonts w:ascii="MS Gothic" w:eastAsia="MS Gothic" w:hAnsi="MS Gothic" w:cs="Times New Roman" w:hint="eastAsia"/>
                    <w:b/>
                    <w:iCs/>
                    <w:color w:val="000000"/>
                    <w:sz w:val="12"/>
                    <w:szCs w:val="16"/>
                    <w:lang w:val="en-GB" w:eastAsia="en-GB"/>
                  </w:rPr>
                  <w:t>☐</w:t>
                </w:r>
              </w:sdtContent>
            </w:sdt>
            <w:r w:rsidRPr="00A62058">
              <w:rPr>
                <w:rFonts w:ascii="Calibri" w:eastAsia="Times New Roman" w:hAnsi="Calibri" w:cs="Times New Roman"/>
                <w:b/>
                <w:iCs/>
                <w:color w:val="000000"/>
                <w:sz w:val="16"/>
                <w:szCs w:val="16"/>
                <w:lang w:val="en-GB" w:eastAsia="en-GB"/>
              </w:rPr>
              <w:t xml:space="preserve">  /  Virtual component  </w:t>
            </w:r>
            <w:r w:rsidRPr="00A62058">
              <w:rPr>
                <w:rFonts w:ascii="Calibri" w:eastAsia="Times New Roman" w:hAnsi="Calibri" w:cs="Times New Roman"/>
                <w:b/>
                <w:i/>
                <w:iCs/>
                <w:color w:val="000000"/>
                <w:sz w:val="16"/>
                <w:szCs w:val="16"/>
                <w:lang w:val="en-GB" w:eastAsia="en-GB"/>
              </w:rPr>
              <w:t>(only if applicable</w:t>
            </w:r>
            <w:r w:rsidRPr="00A62058">
              <w:rPr>
                <w:rFonts w:ascii="Calibri" w:eastAsia="Times New Roman" w:hAnsi="Calibri" w:cs="Times New Roman"/>
                <w:b/>
                <w:bCs/>
                <w:i/>
                <w:iCs/>
                <w:color w:val="000000"/>
                <w:sz w:val="16"/>
                <w:szCs w:val="16"/>
                <w:lang w:val="en-GB" w:eastAsia="en-GB"/>
              </w:rPr>
              <w:t>)</w:t>
            </w:r>
            <w:r w:rsidRPr="00A62058">
              <w:rPr>
                <w:rFonts w:ascii="Calibri" w:eastAsia="Times New Roman" w:hAnsi="Calibri" w:cs="Times New Roman"/>
                <w:b/>
                <w:iCs/>
                <w:color w:val="000000"/>
                <w:sz w:val="16"/>
                <w:szCs w:val="16"/>
                <w:lang w:val="en-GB" w:eastAsia="en-GB"/>
              </w:rPr>
              <w:t xml:space="preserve"> </w:t>
            </w:r>
            <w:sdt>
              <w:sdtPr>
                <w:rPr>
                  <w:rFonts w:ascii="MS Gothic" w:eastAsia="MS Gothic" w:hAnsi="MS Gothic" w:cs="Times New Roman"/>
                  <w:b/>
                  <w:iCs/>
                  <w:color w:val="000000"/>
                  <w:sz w:val="12"/>
                  <w:szCs w:val="16"/>
                  <w:lang w:val="en-GB" w:eastAsia="en-GB"/>
                </w:rPr>
                <w:id w:val="570705732"/>
                <w14:checkbox>
                  <w14:checked w14:val="0"/>
                  <w14:checkedState w14:val="2612" w14:font="MS Gothic"/>
                  <w14:uncheckedState w14:val="2610" w14:font="MS Gothic"/>
                </w14:checkbox>
              </w:sdtPr>
              <w:sdtEndPr/>
              <w:sdtContent>
                <w:r w:rsidRPr="00A62058">
                  <w:rPr>
                    <w:rFonts w:ascii="MS Gothic" w:eastAsia="MS Gothic" w:hAnsi="MS Gothic" w:cs="Times New Roman" w:hint="eastAsia"/>
                    <w:b/>
                    <w:iCs/>
                    <w:color w:val="000000"/>
                    <w:sz w:val="12"/>
                    <w:szCs w:val="16"/>
                    <w:lang w:val="en-GB" w:eastAsia="en-GB"/>
                  </w:rPr>
                  <w:t>☐</w:t>
                </w:r>
              </w:sdtContent>
            </w:sdt>
          </w:p>
          <w:p w14:paraId="3A0DDB46" w14:textId="77777777" w:rsidR="00C50DD9" w:rsidRPr="00FD2002" w:rsidRDefault="00C50DD9" w:rsidP="00FB7667">
            <w:pPr>
              <w:pStyle w:val="Paragraphedeliste"/>
              <w:rPr>
                <w:rFonts w:ascii="Calibri" w:eastAsia="Times New Roman" w:hAnsi="Calibri" w:cs="Times New Roman"/>
                <w:iCs/>
                <w:color w:val="000000"/>
                <w:sz w:val="16"/>
                <w:szCs w:val="16"/>
                <w:lang w:eastAsia="en-GB"/>
              </w:rPr>
            </w:pPr>
            <w:r w:rsidRPr="00FD2002">
              <w:rPr>
                <w:rFonts w:ascii="Calibri" w:eastAsia="Times New Roman" w:hAnsi="Calibri" w:cs="Times New Roman"/>
                <w:iCs/>
                <w:color w:val="000000"/>
                <w:sz w:val="16"/>
                <w:szCs w:val="16"/>
                <w:lang w:eastAsia="en-GB"/>
              </w:rPr>
              <w:t xml:space="preserve">Mobilité doctorale de courte durée </w:t>
            </w:r>
            <w:r>
              <w:rPr>
                <w:rFonts w:ascii="Calibri" w:eastAsia="Times New Roman" w:hAnsi="Calibri" w:cs="Times New Roman"/>
                <w:iCs/>
                <w:color w:val="000000"/>
                <w:sz w:val="16"/>
                <w:szCs w:val="16"/>
                <w:lang w:eastAsia="en-GB"/>
              </w:rPr>
              <w:sym w:font="Wingdings 2" w:char="F0A3"/>
            </w:r>
            <w:r>
              <w:rPr>
                <w:rFonts w:ascii="Calibri" w:eastAsia="Times New Roman" w:hAnsi="Calibri" w:cs="Times New Roman"/>
                <w:iCs/>
                <w:color w:val="000000"/>
                <w:sz w:val="16"/>
                <w:szCs w:val="16"/>
                <w:lang w:eastAsia="en-GB"/>
              </w:rPr>
              <w:t xml:space="preserve"> </w:t>
            </w:r>
            <w:r w:rsidRPr="00FD2002">
              <w:rPr>
                <w:rFonts w:ascii="Calibri" w:eastAsia="Times New Roman" w:hAnsi="Calibri" w:cs="Times New Roman"/>
                <w:iCs/>
                <w:color w:val="000000"/>
                <w:sz w:val="16"/>
                <w:szCs w:val="16"/>
                <w:lang w:eastAsia="en-GB"/>
              </w:rPr>
              <w:t>/ Activité virtuelle (si applicable uniquement)</w:t>
            </w:r>
            <w:r>
              <w:rPr>
                <w:rFonts w:ascii="Calibri" w:eastAsia="Times New Roman" w:hAnsi="Calibri" w:cs="Times New Roman"/>
                <w:iCs/>
                <w:color w:val="000000"/>
                <w:sz w:val="16"/>
                <w:szCs w:val="16"/>
                <w:lang w:eastAsia="en-GB"/>
              </w:rPr>
              <w:t xml:space="preserve"> </w:t>
            </w:r>
            <w:r>
              <w:rPr>
                <w:rFonts w:ascii="Calibri" w:eastAsia="Times New Roman" w:hAnsi="Calibri" w:cs="Times New Roman"/>
                <w:iCs/>
                <w:color w:val="000000"/>
                <w:sz w:val="16"/>
                <w:szCs w:val="16"/>
                <w:lang w:eastAsia="en-GB"/>
              </w:rPr>
              <w:sym w:font="Wingdings 2" w:char="F0A3"/>
            </w:r>
          </w:p>
        </w:tc>
        <w:tc>
          <w:tcPr>
            <w:tcW w:w="4395" w:type="dxa"/>
          </w:tcPr>
          <w:p w14:paraId="40A1D1BD" w14:textId="77777777" w:rsidR="00C50DD9" w:rsidRPr="00A62058" w:rsidRDefault="00C50DD9" w:rsidP="00FB7667">
            <w:pPr>
              <w:ind w:right="28"/>
              <w:rPr>
                <w:rFonts w:ascii="Calibri" w:eastAsia="Times New Roman" w:hAnsi="Calibri" w:cs="Times New Roman"/>
                <w:b/>
                <w:bCs/>
                <w:iCs/>
                <w:color w:val="000000"/>
                <w:sz w:val="16"/>
                <w:szCs w:val="16"/>
                <w:lang w:val="en-GB" w:eastAsia="en-GB"/>
              </w:rPr>
            </w:pPr>
            <w:r w:rsidRPr="00A62058">
              <w:rPr>
                <w:rFonts w:ascii="Calibri" w:eastAsia="Times New Roman" w:hAnsi="Calibri" w:cs="Times New Roman"/>
                <w:b/>
                <w:bCs/>
                <w:iCs/>
                <w:color w:val="000000"/>
                <w:sz w:val="16"/>
                <w:szCs w:val="16"/>
                <w:lang w:val="en-GB" w:eastAsia="en-GB"/>
              </w:rPr>
              <w:t>Planned period of the physical mobility:</w:t>
            </w:r>
          </w:p>
          <w:p w14:paraId="1AF81A2D" w14:textId="77777777" w:rsidR="00C50DD9" w:rsidRDefault="00C50DD9" w:rsidP="00FB7667">
            <w:pPr>
              <w:ind w:right="28"/>
              <w:rPr>
                <w:rFonts w:ascii="Calibri" w:eastAsia="Times New Roman" w:hAnsi="Calibri" w:cs="Times New Roman"/>
                <w:bCs/>
                <w:iCs/>
                <w:color w:val="000000"/>
                <w:sz w:val="16"/>
                <w:szCs w:val="16"/>
                <w:lang w:eastAsia="en-GB"/>
              </w:rPr>
            </w:pPr>
            <w:r w:rsidRPr="00FD2002">
              <w:rPr>
                <w:rFonts w:ascii="Calibri" w:eastAsia="Times New Roman" w:hAnsi="Calibri" w:cs="Times New Roman"/>
                <w:bCs/>
                <w:iCs/>
                <w:color w:val="000000"/>
                <w:sz w:val="16"/>
                <w:szCs w:val="16"/>
                <w:lang w:eastAsia="en-GB"/>
              </w:rPr>
              <w:t>Période prévue de la mobilité physique :</w:t>
            </w:r>
          </w:p>
          <w:p w14:paraId="3B10F402" w14:textId="77777777" w:rsidR="00C50DD9" w:rsidRPr="00CC2CD5" w:rsidRDefault="00C50DD9" w:rsidP="00FB7667">
            <w:pPr>
              <w:pStyle w:val="Paragraphedeliste"/>
              <w:numPr>
                <w:ilvl w:val="0"/>
                <w:numId w:val="18"/>
              </w:numPr>
              <w:ind w:left="714" w:right="28" w:hanging="357"/>
              <w:rPr>
                <w:rFonts w:ascii="Calibri" w:eastAsia="Times New Roman" w:hAnsi="Calibri" w:cs="Times New Roman"/>
                <w:b/>
                <w:bCs/>
                <w:iCs/>
                <w:color w:val="000000"/>
                <w:sz w:val="16"/>
                <w:szCs w:val="16"/>
                <w:lang w:eastAsia="en-GB"/>
              </w:rPr>
            </w:pPr>
            <w:r w:rsidRPr="00CC2CD5">
              <w:rPr>
                <w:rFonts w:ascii="Calibri" w:eastAsia="Times New Roman" w:hAnsi="Calibri" w:cs="Times New Roman"/>
                <w:b/>
                <w:bCs/>
                <w:iCs/>
                <w:color w:val="000000"/>
                <w:sz w:val="16"/>
                <w:szCs w:val="16"/>
                <w:lang w:eastAsia="en-GB"/>
              </w:rPr>
              <w:t xml:space="preserve">Academic year </w:t>
            </w:r>
            <w:r w:rsidRPr="00CC2CD5">
              <w:rPr>
                <w:rFonts w:ascii="Calibri" w:eastAsia="Times New Roman" w:hAnsi="Calibri" w:cs="Times New Roman"/>
                <w:b/>
                <w:bCs/>
                <w:iCs/>
                <w:color w:val="000000"/>
                <w:sz w:val="16"/>
                <w:szCs w:val="16"/>
                <w:lang w:val="en-GB" w:eastAsia="en-GB"/>
              </w:rPr>
              <w:t>[year/year]</w:t>
            </w:r>
          </w:p>
          <w:p w14:paraId="146DCB65" w14:textId="77777777" w:rsidR="00C50DD9" w:rsidRPr="00FD2002" w:rsidRDefault="00C50DD9" w:rsidP="00FB7667">
            <w:pPr>
              <w:pStyle w:val="Paragraphedeliste"/>
              <w:ind w:left="714" w:right="28"/>
              <w:rPr>
                <w:rFonts w:ascii="Calibri" w:eastAsia="Times New Roman" w:hAnsi="Calibri" w:cs="Times New Roman"/>
                <w:bCs/>
                <w:iCs/>
                <w:color w:val="000000"/>
                <w:sz w:val="16"/>
                <w:szCs w:val="16"/>
                <w:lang w:eastAsia="en-GB"/>
              </w:rPr>
            </w:pPr>
            <w:r>
              <w:rPr>
                <w:rFonts w:ascii="Calibri" w:eastAsia="Times New Roman" w:hAnsi="Calibri" w:cs="Times New Roman"/>
                <w:bCs/>
                <w:iCs/>
                <w:color w:val="000000"/>
                <w:sz w:val="16"/>
                <w:szCs w:val="16"/>
                <w:lang w:eastAsia="en-GB"/>
              </w:rPr>
              <w:t>Année académique [année/année]</w:t>
            </w:r>
          </w:p>
          <w:p w14:paraId="53208CED" w14:textId="77777777" w:rsidR="00C50DD9" w:rsidRPr="00A62058" w:rsidRDefault="00C50DD9" w:rsidP="00FB7667">
            <w:pPr>
              <w:pStyle w:val="Paragraphedeliste"/>
              <w:numPr>
                <w:ilvl w:val="0"/>
                <w:numId w:val="18"/>
              </w:numPr>
              <w:spacing w:before="120"/>
              <w:ind w:right="28"/>
              <w:rPr>
                <w:rFonts w:ascii="Calibri" w:eastAsia="Times New Roman" w:hAnsi="Calibri" w:cs="Times New Roman"/>
                <w:b/>
                <w:bCs/>
                <w:iCs/>
                <w:color w:val="000000"/>
                <w:sz w:val="16"/>
                <w:szCs w:val="16"/>
                <w:lang w:val="en-GB" w:eastAsia="en-GB"/>
              </w:rPr>
            </w:pPr>
            <w:r w:rsidRPr="00A62058">
              <w:rPr>
                <w:rFonts w:ascii="Calibri" w:eastAsia="Times New Roman" w:hAnsi="Calibri" w:cs="Times New Roman"/>
                <w:b/>
                <w:bCs/>
                <w:iCs/>
                <w:color w:val="000000"/>
                <w:sz w:val="16"/>
                <w:szCs w:val="16"/>
                <w:lang w:val="en-GB" w:eastAsia="en-GB"/>
              </w:rPr>
              <w:t>from [day/month/year]</w:t>
            </w:r>
          </w:p>
          <w:p w14:paraId="22CB3285" w14:textId="77777777" w:rsidR="00C50DD9" w:rsidRPr="00FD2002" w:rsidRDefault="00C50DD9" w:rsidP="00FB7667">
            <w:pPr>
              <w:pStyle w:val="Paragraphedeliste"/>
              <w:spacing w:before="120"/>
              <w:ind w:right="28"/>
              <w:rPr>
                <w:rFonts w:ascii="Calibri" w:eastAsia="Times New Roman" w:hAnsi="Calibri" w:cs="Times New Roman"/>
                <w:bCs/>
                <w:iCs/>
                <w:color w:val="000000"/>
                <w:sz w:val="16"/>
                <w:szCs w:val="16"/>
                <w:lang w:eastAsia="en-GB"/>
              </w:rPr>
            </w:pPr>
            <w:r w:rsidRPr="00FD2002">
              <w:rPr>
                <w:rFonts w:ascii="Calibri" w:eastAsia="Times New Roman" w:hAnsi="Calibri" w:cs="Times New Roman"/>
                <w:bCs/>
                <w:iCs/>
                <w:color w:val="000000"/>
                <w:sz w:val="16"/>
                <w:szCs w:val="16"/>
                <w:lang w:eastAsia="en-GB"/>
              </w:rPr>
              <w:t>Du [jour/mois/année]</w:t>
            </w:r>
          </w:p>
          <w:p w14:paraId="685DEAA9" w14:textId="77777777" w:rsidR="00C50DD9" w:rsidRPr="00A62058" w:rsidRDefault="00C50DD9" w:rsidP="00FB7667">
            <w:pPr>
              <w:pStyle w:val="Paragraphedeliste"/>
              <w:numPr>
                <w:ilvl w:val="0"/>
                <w:numId w:val="17"/>
              </w:numPr>
              <w:ind w:right="28"/>
              <w:rPr>
                <w:rFonts w:ascii="Calibri" w:eastAsia="Times New Roman" w:hAnsi="Calibri" w:cs="Times New Roman"/>
                <w:b/>
                <w:bCs/>
                <w:iCs/>
                <w:color w:val="000000"/>
                <w:sz w:val="16"/>
                <w:szCs w:val="16"/>
                <w:lang w:val="en-GB" w:eastAsia="en-GB"/>
              </w:rPr>
            </w:pPr>
            <w:r w:rsidRPr="00A62058">
              <w:rPr>
                <w:rFonts w:ascii="Calibri" w:eastAsia="Times New Roman" w:hAnsi="Calibri" w:cs="Times New Roman"/>
                <w:b/>
                <w:bCs/>
                <w:iCs/>
                <w:color w:val="000000"/>
                <w:sz w:val="16"/>
                <w:szCs w:val="16"/>
                <w:lang w:val="en-GB" w:eastAsia="en-GB"/>
              </w:rPr>
              <w:t>to [day/month/year]</w:t>
            </w:r>
          </w:p>
          <w:p w14:paraId="76004722" w14:textId="77777777" w:rsidR="00C50DD9" w:rsidRPr="00E131A5" w:rsidRDefault="00C50DD9" w:rsidP="00FB7667">
            <w:pPr>
              <w:pStyle w:val="Paragraphedeliste"/>
              <w:ind w:right="28"/>
              <w:rPr>
                <w:rFonts w:ascii="Calibri" w:eastAsia="Times New Roman" w:hAnsi="Calibri" w:cs="Times New Roman"/>
                <w:bCs/>
                <w:iCs/>
                <w:color w:val="000000"/>
                <w:sz w:val="16"/>
                <w:szCs w:val="16"/>
                <w:lang w:eastAsia="en-GB"/>
              </w:rPr>
            </w:pPr>
            <w:r w:rsidRPr="00E131A5">
              <w:rPr>
                <w:rFonts w:ascii="Calibri" w:eastAsia="Times New Roman" w:hAnsi="Calibri" w:cs="Times New Roman"/>
                <w:bCs/>
                <w:iCs/>
                <w:color w:val="000000"/>
                <w:sz w:val="16"/>
                <w:szCs w:val="16"/>
                <w:lang w:eastAsia="en-GB"/>
              </w:rPr>
              <w:t>A</w:t>
            </w:r>
            <w:r>
              <w:rPr>
                <w:rFonts w:ascii="Calibri" w:eastAsia="Times New Roman" w:hAnsi="Calibri" w:cs="Times New Roman"/>
                <w:bCs/>
                <w:iCs/>
                <w:color w:val="000000"/>
                <w:sz w:val="16"/>
                <w:szCs w:val="16"/>
                <w:lang w:eastAsia="en-GB"/>
              </w:rPr>
              <w:t>u</w:t>
            </w:r>
            <w:r w:rsidRPr="00E131A5">
              <w:rPr>
                <w:rFonts w:ascii="Calibri" w:eastAsia="Times New Roman" w:hAnsi="Calibri" w:cs="Times New Roman"/>
                <w:bCs/>
                <w:iCs/>
                <w:color w:val="000000"/>
                <w:sz w:val="16"/>
                <w:szCs w:val="16"/>
                <w:lang w:eastAsia="en-GB"/>
              </w:rPr>
              <w:t xml:space="preserve"> [jour/mois/année]</w:t>
            </w:r>
          </w:p>
        </w:tc>
      </w:tr>
    </w:tbl>
    <w:p w14:paraId="725AE22D" w14:textId="77777777" w:rsidR="00C50DD9" w:rsidRDefault="00C50DD9" w:rsidP="00C50DD9">
      <w:pPr>
        <w:spacing w:after="120"/>
        <w:ind w:right="28"/>
        <w:jc w:val="center"/>
        <w:rPr>
          <w:rFonts w:ascii="Verdana" w:eastAsia="Times New Roman" w:hAnsi="Verdana" w:cs="Arial"/>
          <w:b/>
          <w:color w:val="002060"/>
          <w:sz w:val="28"/>
          <w:szCs w:val="36"/>
        </w:rPr>
      </w:pPr>
    </w:p>
    <w:p w14:paraId="23A3D854" w14:textId="77777777" w:rsidR="00C50DD9" w:rsidRDefault="00C50DD9" w:rsidP="00C50DD9">
      <w:pPr>
        <w:rPr>
          <w:rFonts w:ascii="Verdana" w:eastAsia="Times New Roman" w:hAnsi="Verdana" w:cs="Arial"/>
          <w:b/>
          <w:color w:val="002060"/>
          <w:sz w:val="28"/>
          <w:szCs w:val="36"/>
        </w:rPr>
      </w:pPr>
      <w:r>
        <w:rPr>
          <w:rFonts w:ascii="Verdana" w:eastAsia="Times New Roman" w:hAnsi="Verdana" w:cs="Arial"/>
          <w:b/>
          <w:color w:val="002060"/>
          <w:sz w:val="28"/>
          <w:szCs w:val="36"/>
        </w:rPr>
        <w:br w:type="page"/>
      </w:r>
    </w:p>
    <w:p w14:paraId="5FAECB48" w14:textId="77777777" w:rsidR="00C50DD9" w:rsidRDefault="00C50DD9" w:rsidP="00C50DD9">
      <w:pPr>
        <w:spacing w:after="120"/>
        <w:ind w:right="28"/>
        <w:jc w:val="center"/>
        <w:rPr>
          <w:rFonts w:ascii="Verdana" w:eastAsia="Times New Roman" w:hAnsi="Verdana" w:cs="Arial"/>
          <w:b/>
          <w:color w:val="002060"/>
          <w:sz w:val="28"/>
          <w:szCs w:val="36"/>
        </w:rPr>
      </w:pPr>
    </w:p>
    <w:p w14:paraId="4FB96EE9" w14:textId="77777777" w:rsidR="00C50DD9" w:rsidRPr="001C118A" w:rsidRDefault="00C50DD9" w:rsidP="00C50DD9">
      <w:pPr>
        <w:ind w:right="28"/>
        <w:jc w:val="center"/>
        <w:rPr>
          <w:rFonts w:asciiTheme="majorHAnsi" w:eastAsia="Times New Roman" w:hAnsiTheme="majorHAnsi" w:cs="Arial"/>
          <w:b/>
          <w:color w:val="A6A6A6" w:themeColor="background1" w:themeShade="A6"/>
          <w:sz w:val="28"/>
          <w:szCs w:val="28"/>
          <w:lang w:val="en-GB"/>
        </w:rPr>
      </w:pPr>
      <w:r w:rsidRPr="001C118A">
        <w:rPr>
          <w:rFonts w:asciiTheme="majorHAnsi" w:eastAsia="Times New Roman" w:hAnsiTheme="majorHAnsi" w:cs="Arial"/>
          <w:b/>
          <w:color w:val="A6A6A6" w:themeColor="background1" w:themeShade="A6"/>
          <w:sz w:val="28"/>
          <w:szCs w:val="28"/>
          <w:lang w:val="en-GB"/>
        </w:rPr>
        <w:t>Learning agreement for long-term mobility</w:t>
      </w:r>
    </w:p>
    <w:p w14:paraId="17E0ADC0" w14:textId="77777777" w:rsidR="00C50DD9" w:rsidRPr="001C118A" w:rsidRDefault="00C50DD9" w:rsidP="00C50DD9">
      <w:pPr>
        <w:ind w:right="28"/>
        <w:jc w:val="center"/>
        <w:rPr>
          <w:rFonts w:asciiTheme="majorHAnsi" w:eastAsia="Times New Roman" w:hAnsiTheme="majorHAnsi" w:cs="Arial"/>
          <w:b/>
          <w:color w:val="A6A6A6" w:themeColor="background1" w:themeShade="A6"/>
          <w:sz w:val="28"/>
          <w:szCs w:val="28"/>
          <w:lang w:val="en-GB"/>
        </w:rPr>
      </w:pPr>
      <w:bookmarkStart w:id="2" w:name="_Hlk132881831"/>
      <w:r w:rsidRPr="001C118A">
        <w:rPr>
          <w:rFonts w:asciiTheme="majorHAnsi" w:eastAsia="Times New Roman" w:hAnsiTheme="majorHAnsi" w:cs="Arial"/>
          <w:b/>
          <w:color w:val="A6A6A6" w:themeColor="background1" w:themeShade="A6"/>
          <w:sz w:val="28"/>
          <w:szCs w:val="28"/>
          <w:lang w:val="en-GB"/>
        </w:rPr>
        <w:t>Study Programme at the Receiving Institution</w:t>
      </w:r>
    </w:p>
    <w:bookmarkEnd w:id="2"/>
    <w:p w14:paraId="21764EB5" w14:textId="77777777" w:rsidR="00C50DD9" w:rsidRPr="001C118A" w:rsidRDefault="00C50DD9" w:rsidP="00C50DD9">
      <w:pPr>
        <w:ind w:right="28"/>
        <w:jc w:val="center"/>
        <w:rPr>
          <w:rFonts w:asciiTheme="majorHAnsi" w:eastAsia="Times New Roman" w:hAnsiTheme="majorHAnsi" w:cs="Arial"/>
          <w:b/>
          <w:color w:val="002060"/>
          <w:sz w:val="28"/>
          <w:szCs w:val="28"/>
          <w:u w:val="single"/>
        </w:rPr>
      </w:pPr>
      <w:r w:rsidRPr="001C118A">
        <w:rPr>
          <w:rFonts w:asciiTheme="majorHAnsi" w:eastAsia="Times New Roman" w:hAnsiTheme="majorHAnsi" w:cs="Arial"/>
          <w:b/>
          <w:color w:val="002060"/>
          <w:sz w:val="28"/>
          <w:szCs w:val="28"/>
          <w:u w:val="single"/>
        </w:rPr>
        <w:t>Contrat pédagogique pour mobilité de longue durée</w:t>
      </w:r>
    </w:p>
    <w:p w14:paraId="52B632D2" w14:textId="77777777" w:rsidR="00C50DD9" w:rsidRPr="001C118A" w:rsidRDefault="00C50DD9" w:rsidP="00C50DD9">
      <w:pPr>
        <w:ind w:right="28"/>
        <w:jc w:val="center"/>
        <w:rPr>
          <w:rFonts w:asciiTheme="majorHAnsi" w:eastAsia="Times New Roman" w:hAnsiTheme="majorHAnsi" w:cs="Arial"/>
          <w:b/>
          <w:color w:val="002060"/>
          <w:sz w:val="28"/>
          <w:szCs w:val="28"/>
        </w:rPr>
      </w:pPr>
      <w:r w:rsidRPr="001C118A">
        <w:rPr>
          <w:rFonts w:asciiTheme="majorHAnsi" w:eastAsia="Times New Roman" w:hAnsiTheme="majorHAnsi" w:cs="Arial"/>
          <w:b/>
          <w:color w:val="002060"/>
          <w:sz w:val="28"/>
          <w:szCs w:val="28"/>
        </w:rPr>
        <w:t xml:space="preserve">Programme d’études dans </w:t>
      </w:r>
      <w:r>
        <w:rPr>
          <w:rFonts w:asciiTheme="majorHAnsi" w:eastAsia="Times New Roman" w:hAnsiTheme="majorHAnsi" w:cs="Arial"/>
          <w:b/>
          <w:color w:val="002060"/>
          <w:sz w:val="28"/>
          <w:szCs w:val="28"/>
        </w:rPr>
        <w:t>l’établissement</w:t>
      </w:r>
      <w:r w:rsidRPr="001C118A">
        <w:rPr>
          <w:rFonts w:asciiTheme="majorHAnsi" w:eastAsia="Times New Roman" w:hAnsiTheme="majorHAnsi" w:cs="Arial"/>
          <w:b/>
          <w:color w:val="002060"/>
          <w:sz w:val="28"/>
          <w:szCs w:val="28"/>
        </w:rPr>
        <w:t xml:space="preserve"> d’accueil</w:t>
      </w:r>
    </w:p>
    <w:p w14:paraId="32C87D8E" w14:textId="77777777" w:rsidR="00C50DD9" w:rsidRDefault="00C50DD9" w:rsidP="00C50DD9">
      <w:pPr>
        <w:spacing w:after="120"/>
        <w:ind w:right="28"/>
        <w:jc w:val="center"/>
        <w:rPr>
          <w:rFonts w:ascii="Verdana" w:eastAsia="Times New Roman" w:hAnsi="Verdana" w:cs="Arial"/>
          <w:b/>
          <w:color w:val="002060"/>
          <w:sz w:val="28"/>
          <w:szCs w:val="36"/>
        </w:rPr>
      </w:pPr>
    </w:p>
    <w:tbl>
      <w:tblPr>
        <w:tblW w:w="10927" w:type="dxa"/>
        <w:tblInd w:w="-318" w:type="dxa"/>
        <w:tblLayout w:type="fixed"/>
        <w:tblLook w:val="04A0" w:firstRow="1" w:lastRow="0" w:firstColumn="1" w:lastColumn="0" w:noHBand="0" w:noVBand="1"/>
      </w:tblPr>
      <w:tblGrid>
        <w:gridCol w:w="1612"/>
        <w:gridCol w:w="1235"/>
        <w:gridCol w:w="3378"/>
        <w:gridCol w:w="2167"/>
        <w:gridCol w:w="2535"/>
      </w:tblGrid>
      <w:tr w:rsidR="00C50DD9" w:rsidRPr="002A00C3" w14:paraId="0EEE641A" w14:textId="77777777" w:rsidTr="00FB7667">
        <w:trPr>
          <w:trHeight w:val="98"/>
        </w:trPr>
        <w:tc>
          <w:tcPr>
            <w:tcW w:w="1612" w:type="dxa"/>
            <w:tcBorders>
              <w:top w:val="double" w:sz="6" w:space="0" w:color="auto"/>
              <w:left w:val="double" w:sz="6" w:space="0" w:color="auto"/>
              <w:bottom w:val="nil"/>
              <w:right w:val="nil"/>
            </w:tcBorders>
            <w:shd w:val="clear" w:color="auto" w:fill="C6D9F1" w:themeFill="text2" w:themeFillTint="33"/>
            <w:noWrap/>
            <w:vAlign w:val="bottom"/>
            <w:hideMark/>
          </w:tcPr>
          <w:p w14:paraId="50856D34"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9315" w:type="dxa"/>
            <w:gridSpan w:val="4"/>
            <w:tcBorders>
              <w:top w:val="double" w:sz="6" w:space="0" w:color="auto"/>
              <w:left w:val="nil"/>
              <w:bottom w:val="nil"/>
              <w:right w:val="double" w:sz="6" w:space="0" w:color="000000"/>
            </w:tcBorders>
            <w:shd w:val="clear" w:color="auto" w:fill="C6D9F1" w:themeFill="text2" w:themeFillTint="33"/>
            <w:noWrap/>
            <w:vAlign w:val="bottom"/>
            <w:hideMark/>
          </w:tcPr>
          <w:p w14:paraId="29BB3BB5" w14:textId="77777777" w:rsidR="00C50DD9" w:rsidRPr="00FD2002" w:rsidRDefault="00C50DD9" w:rsidP="00FB7667">
            <w:pPr>
              <w:jc w:val="center"/>
              <w:rPr>
                <w:rFonts w:ascii="Calibri" w:eastAsia="Times New Roman" w:hAnsi="Calibri" w:cs="Times New Roman"/>
                <w:b/>
                <w:bCs/>
                <w:iCs/>
                <w:color w:val="000000"/>
                <w:sz w:val="12"/>
                <w:szCs w:val="12"/>
                <w:lang w:eastAsia="en-GB"/>
              </w:rPr>
            </w:pPr>
            <w:r w:rsidRPr="00FD2002">
              <w:rPr>
                <w:rFonts w:ascii="Calibri" w:eastAsia="Times New Roman" w:hAnsi="Calibri" w:cs="Times New Roman"/>
                <w:b/>
                <w:bCs/>
                <w:iCs/>
                <w:color w:val="000000"/>
                <w:sz w:val="16"/>
                <w:szCs w:val="16"/>
                <w:lang w:eastAsia="en-GB"/>
              </w:rPr>
              <w:br/>
            </w:r>
          </w:p>
        </w:tc>
      </w:tr>
      <w:tr w:rsidR="00C50DD9" w:rsidRPr="002A00C3" w14:paraId="7FD81150" w14:textId="77777777" w:rsidTr="00FB7667">
        <w:trPr>
          <w:trHeight w:val="535"/>
        </w:trPr>
        <w:tc>
          <w:tcPr>
            <w:tcW w:w="1612" w:type="dxa"/>
            <w:tcBorders>
              <w:top w:val="nil"/>
              <w:left w:val="double" w:sz="6" w:space="0" w:color="auto"/>
              <w:bottom w:val="nil"/>
              <w:right w:val="single" w:sz="8" w:space="0" w:color="auto"/>
            </w:tcBorders>
            <w:shd w:val="clear" w:color="auto" w:fill="C6D9F1" w:themeFill="text2" w:themeFillTint="33"/>
            <w:vAlign w:val="center"/>
            <w:hideMark/>
          </w:tcPr>
          <w:p w14:paraId="6A82E8A6"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p>
          <w:p w14:paraId="3B2412C7" w14:textId="77777777" w:rsidR="00C50DD9" w:rsidRPr="00A77CDB" w:rsidRDefault="00C50DD9" w:rsidP="00FB7667">
            <w:pPr>
              <w:jc w:val="center"/>
              <w:rPr>
                <w:rFonts w:ascii="Calibri" w:eastAsia="Times New Roman" w:hAnsi="Calibri" w:cs="Times New Roman"/>
                <w:bCs/>
                <w:color w:val="000000"/>
                <w:sz w:val="16"/>
                <w:szCs w:val="16"/>
                <w:lang w:val="en-GB" w:eastAsia="en-GB"/>
              </w:rPr>
            </w:pPr>
            <w:r w:rsidRPr="00A77CDB">
              <w:rPr>
                <w:rFonts w:ascii="Calibri" w:eastAsia="Times New Roman" w:hAnsi="Calibri" w:cs="Times New Roman"/>
                <w:bCs/>
                <w:color w:val="000000"/>
                <w:sz w:val="16"/>
                <w:szCs w:val="16"/>
                <w:lang w:val="en-GB" w:eastAsia="en-GB"/>
              </w:rPr>
              <w:t>Tableau A</w:t>
            </w:r>
          </w:p>
          <w:p w14:paraId="71F13A66"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1235"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E5A60A7" w14:textId="77777777" w:rsidR="00C50DD9" w:rsidRPr="00AC77B1"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Component</w:t>
            </w:r>
            <w:r w:rsidRPr="00FD2002">
              <w:rPr>
                <w:rFonts w:ascii="Verdana" w:hAnsi="Verdana" w:cs="Calibri"/>
                <w:sz w:val="16"/>
                <w:szCs w:val="16"/>
                <w:vertAlign w:val="superscript"/>
              </w:rPr>
              <w:t xml:space="preserve"> </w:t>
            </w:r>
            <w:r w:rsidRPr="00FD2002">
              <w:rPr>
                <w:rFonts w:ascii="Calibri" w:eastAsia="Times New Roman" w:hAnsi="Calibri" w:cs="Times New Roman"/>
                <w:b/>
                <w:bCs/>
                <w:color w:val="000000"/>
                <w:sz w:val="16"/>
                <w:szCs w:val="16"/>
                <w:lang w:eastAsia="en-GB"/>
              </w:rPr>
              <w:t>code</w:t>
            </w:r>
            <w:r w:rsidRPr="00FD2002">
              <w:rPr>
                <w:rFonts w:ascii="Calibri" w:eastAsia="Times New Roman" w:hAnsi="Calibri" w:cs="Times New Roman"/>
                <w:b/>
                <w:bCs/>
                <w:color w:val="000000"/>
                <w:sz w:val="16"/>
                <w:szCs w:val="16"/>
                <w:lang w:eastAsia="en-GB"/>
              </w:rPr>
              <w:br/>
            </w:r>
            <w:r w:rsidRPr="009139ED">
              <w:rPr>
                <w:rFonts w:ascii="Calibri" w:eastAsia="Times New Roman" w:hAnsi="Calibri" w:cs="Times New Roman"/>
                <w:b/>
                <w:bCs/>
                <w:color w:val="000000"/>
                <w:sz w:val="16"/>
                <w:szCs w:val="16"/>
                <w:lang w:eastAsia="en-GB"/>
              </w:rPr>
              <w:t>(if any)</w:t>
            </w:r>
            <w:r w:rsidRPr="00AC77B1">
              <w:rPr>
                <w:rFonts w:ascii="Calibri" w:eastAsia="Times New Roman" w:hAnsi="Calibri" w:cs="Calibri"/>
                <w:b/>
                <w:bCs/>
                <w:color w:val="002060"/>
                <w:sz w:val="14"/>
                <w:szCs w:val="14"/>
                <w:lang w:eastAsia="en-GB"/>
              </w:rPr>
              <w:t xml:space="preserve"> </w:t>
            </w:r>
            <w:r w:rsidRPr="009139ED">
              <w:rPr>
                <w:rFonts w:ascii="Calibri" w:eastAsia="Times New Roman" w:hAnsi="Calibri" w:cs="Times New Roman"/>
                <w:bCs/>
                <w:color w:val="000000"/>
                <w:sz w:val="16"/>
                <w:szCs w:val="16"/>
                <w:lang w:eastAsia="en-GB"/>
              </w:rPr>
              <w:t>Référence de la composante pédagogique</w:t>
            </w:r>
          </w:p>
          <w:p w14:paraId="7C3ABB69" w14:textId="77777777" w:rsidR="00C50DD9" w:rsidRDefault="00C50DD9" w:rsidP="00FB7667">
            <w:pPr>
              <w:jc w:val="center"/>
              <w:rPr>
                <w:rFonts w:ascii="Calibri" w:eastAsia="Times New Roman" w:hAnsi="Calibri" w:cs="Times New Roman"/>
                <w:bCs/>
                <w:color w:val="000000"/>
                <w:sz w:val="16"/>
                <w:szCs w:val="16"/>
                <w:lang w:val="en-GB" w:eastAsia="en-GB"/>
              </w:rPr>
            </w:pPr>
            <w:r w:rsidRPr="00AC77B1">
              <w:rPr>
                <w:rFonts w:ascii="Calibri" w:eastAsia="Times New Roman" w:hAnsi="Calibri" w:cs="Times New Roman"/>
                <w:bCs/>
                <w:color w:val="000000"/>
                <w:sz w:val="16"/>
                <w:szCs w:val="16"/>
                <w:lang w:eastAsia="en-GB"/>
              </w:rPr>
              <w:t>(si existante</w:t>
            </w:r>
            <w:r>
              <w:rPr>
                <w:rFonts w:ascii="Calibri" w:eastAsia="Times New Roman" w:hAnsi="Calibri" w:cs="Times New Roman"/>
                <w:bCs/>
                <w:color w:val="000000"/>
                <w:sz w:val="16"/>
                <w:szCs w:val="16"/>
                <w:lang w:eastAsia="en-GB"/>
              </w:rPr>
              <w:t>)</w:t>
            </w:r>
          </w:p>
          <w:p w14:paraId="743495B1" w14:textId="77777777" w:rsidR="00C50DD9" w:rsidRDefault="00C50DD9" w:rsidP="00FB7667">
            <w:pPr>
              <w:jc w:val="center"/>
              <w:rPr>
                <w:rFonts w:ascii="Calibri" w:eastAsia="Times New Roman" w:hAnsi="Calibri" w:cs="Times New Roman"/>
                <w:bCs/>
                <w:color w:val="000000"/>
                <w:sz w:val="16"/>
                <w:szCs w:val="16"/>
                <w:lang w:val="en-GB" w:eastAsia="en-GB"/>
              </w:rPr>
            </w:pPr>
          </w:p>
          <w:p w14:paraId="205F8C88"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3378"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C9F002C" w14:textId="77777777" w:rsidR="00C50DD9" w:rsidRPr="009139ED"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9139ED">
              <w:rPr>
                <w:rFonts w:ascii="Calibri" w:eastAsia="Times New Roman" w:hAnsi="Calibri" w:cs="Times New Roman"/>
                <w:b/>
                <w:bCs/>
                <w:color w:val="000000"/>
                <w:sz w:val="16"/>
                <w:szCs w:val="16"/>
                <w:lang w:val="en-GB" w:eastAsia="en-GB"/>
              </w:rPr>
              <w:t>(as indicated in the course catalogue)</w:t>
            </w:r>
          </w:p>
          <w:p w14:paraId="4AD64564" w14:textId="77777777" w:rsidR="00C50DD9" w:rsidRPr="009139ED" w:rsidRDefault="00C50DD9" w:rsidP="00FB7667">
            <w:pPr>
              <w:jc w:val="center"/>
              <w:rPr>
                <w:rFonts w:ascii="Calibri" w:eastAsia="Times New Roman" w:hAnsi="Calibri" w:cs="Times New Roman"/>
                <w:bCs/>
                <w:color w:val="000000"/>
                <w:sz w:val="16"/>
                <w:szCs w:val="16"/>
                <w:lang w:eastAsia="en-GB"/>
              </w:rPr>
            </w:pPr>
            <w:r w:rsidRPr="009139ED">
              <w:rPr>
                <w:rFonts w:ascii="Calibri" w:eastAsia="Times New Roman" w:hAnsi="Calibri" w:cs="Times New Roman"/>
                <w:bCs/>
                <w:color w:val="000000"/>
                <w:sz w:val="16"/>
                <w:szCs w:val="16"/>
                <w:lang w:eastAsia="en-GB"/>
              </w:rPr>
              <w:t>Intitulé de la composante pédagogique dans l’établissement d’accueil</w:t>
            </w:r>
          </w:p>
          <w:p w14:paraId="1930EA04" w14:textId="77777777" w:rsidR="00C50DD9" w:rsidRPr="00FD2002" w:rsidRDefault="00C50DD9" w:rsidP="00FB7667">
            <w:pPr>
              <w:jc w:val="center"/>
              <w:rPr>
                <w:rFonts w:ascii="Calibri" w:eastAsia="Times New Roman" w:hAnsi="Calibri" w:cs="Times New Roman"/>
                <w:bCs/>
                <w:color w:val="000000"/>
                <w:sz w:val="16"/>
                <w:szCs w:val="16"/>
                <w:lang w:eastAsia="en-GB"/>
              </w:rPr>
            </w:pPr>
            <w:r w:rsidRPr="009139ED">
              <w:rPr>
                <w:rFonts w:ascii="Calibri" w:eastAsia="Times New Roman" w:hAnsi="Calibri" w:cs="Times New Roman"/>
                <w:bCs/>
                <w:color w:val="000000"/>
                <w:sz w:val="16"/>
                <w:szCs w:val="16"/>
                <w:lang w:eastAsia="en-GB"/>
              </w:rPr>
              <w:t>(tel qu’indiqué dans le catalogue de cours)</w:t>
            </w:r>
          </w:p>
        </w:tc>
        <w:tc>
          <w:tcPr>
            <w:tcW w:w="2167" w:type="dxa"/>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14:paraId="048E6962" w14:textId="77777777" w:rsidR="00C50DD9" w:rsidRDefault="00C50DD9" w:rsidP="00FB7667">
            <w:pPr>
              <w:jc w:val="center"/>
              <w:rPr>
                <w:rFonts w:ascii="Calibri" w:eastAsia="Times New Roman" w:hAnsi="Calibri" w:cs="Times New Roman"/>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br/>
            </w:r>
            <w:r w:rsidRPr="009139ED">
              <w:rPr>
                <w:rFonts w:ascii="Calibri" w:eastAsia="Times New Roman" w:hAnsi="Calibri" w:cs="Times New Roman"/>
                <w:b/>
                <w:bCs/>
                <w:color w:val="000000"/>
                <w:sz w:val="16"/>
                <w:szCs w:val="16"/>
                <w:lang w:val="en-GB" w:eastAsia="en-GB"/>
              </w:rPr>
              <w:t>[e.g. autumn/spring; term]</w:t>
            </w:r>
          </w:p>
          <w:p w14:paraId="666D847B" w14:textId="77777777" w:rsidR="00C50DD9" w:rsidRPr="009139ED" w:rsidRDefault="00C50DD9" w:rsidP="00FB7667">
            <w:pPr>
              <w:jc w:val="center"/>
              <w:rPr>
                <w:rFonts w:ascii="Calibri" w:eastAsia="Times New Roman" w:hAnsi="Calibri" w:cs="Times New Roman"/>
                <w:bCs/>
                <w:color w:val="000000"/>
                <w:sz w:val="16"/>
                <w:szCs w:val="16"/>
                <w:lang w:eastAsia="en-GB"/>
              </w:rPr>
            </w:pPr>
            <w:r w:rsidRPr="009139ED">
              <w:rPr>
                <w:rFonts w:ascii="Calibri" w:eastAsia="Times New Roman" w:hAnsi="Calibri" w:cs="Times New Roman"/>
                <w:bCs/>
                <w:color w:val="000000"/>
                <w:sz w:val="16"/>
                <w:szCs w:val="16"/>
                <w:lang w:eastAsia="en-GB"/>
              </w:rPr>
              <w:t>Trimestre</w:t>
            </w:r>
          </w:p>
          <w:p w14:paraId="12803F26" w14:textId="77777777" w:rsidR="00C50DD9" w:rsidRPr="00FD2002" w:rsidRDefault="00C50DD9" w:rsidP="00FB7667">
            <w:pPr>
              <w:jc w:val="center"/>
              <w:rPr>
                <w:rFonts w:ascii="Calibri" w:eastAsia="Times New Roman" w:hAnsi="Calibri" w:cs="Times New Roman"/>
                <w:bCs/>
                <w:color w:val="000000"/>
                <w:sz w:val="16"/>
                <w:szCs w:val="16"/>
                <w:lang w:eastAsia="en-GB"/>
              </w:rPr>
            </w:pPr>
            <w:r w:rsidRPr="009139ED">
              <w:rPr>
                <w:rFonts w:ascii="Calibri" w:eastAsia="Times New Roman" w:hAnsi="Calibri" w:cs="Times New Roman"/>
                <w:bCs/>
                <w:color w:val="000000"/>
                <w:sz w:val="16"/>
                <w:szCs w:val="16"/>
                <w:lang w:eastAsia="en-GB"/>
              </w:rPr>
              <w:t>[exemple : 1</w:t>
            </w:r>
            <w:r w:rsidRPr="009139ED">
              <w:rPr>
                <w:rFonts w:ascii="Calibri" w:eastAsia="Times New Roman" w:hAnsi="Calibri" w:cs="Times New Roman"/>
                <w:bCs/>
                <w:color w:val="000000"/>
                <w:sz w:val="16"/>
                <w:szCs w:val="16"/>
                <w:vertAlign w:val="superscript"/>
                <w:lang w:eastAsia="en-GB"/>
              </w:rPr>
              <w:t>er</w:t>
            </w:r>
            <w:r w:rsidRPr="009139ED">
              <w:rPr>
                <w:rFonts w:ascii="Calibri" w:eastAsia="Times New Roman" w:hAnsi="Calibri" w:cs="Times New Roman"/>
                <w:bCs/>
                <w:color w:val="000000"/>
                <w:sz w:val="16"/>
                <w:szCs w:val="16"/>
                <w:lang w:eastAsia="en-GB"/>
              </w:rPr>
              <w:t>/2</w:t>
            </w:r>
            <w:r w:rsidRPr="009139ED">
              <w:rPr>
                <w:rFonts w:ascii="Calibri" w:eastAsia="Times New Roman" w:hAnsi="Calibri" w:cs="Times New Roman"/>
                <w:bCs/>
                <w:color w:val="000000"/>
                <w:sz w:val="16"/>
                <w:szCs w:val="16"/>
                <w:vertAlign w:val="superscript"/>
                <w:lang w:eastAsia="en-GB"/>
              </w:rPr>
              <w:t>ème</w:t>
            </w:r>
            <w:r w:rsidRPr="009139ED">
              <w:rPr>
                <w:rFonts w:ascii="Calibri" w:eastAsia="Times New Roman" w:hAnsi="Calibri" w:cs="Times New Roman"/>
                <w:bCs/>
                <w:color w:val="000000"/>
                <w:sz w:val="16"/>
                <w:szCs w:val="16"/>
                <w:lang w:eastAsia="en-GB"/>
              </w:rPr>
              <w:t>]</w:t>
            </w:r>
          </w:p>
        </w:tc>
        <w:tc>
          <w:tcPr>
            <w:tcW w:w="2535" w:type="dxa"/>
            <w:tcBorders>
              <w:top w:val="single" w:sz="8" w:space="0" w:color="auto"/>
              <w:left w:val="nil"/>
              <w:bottom w:val="single" w:sz="8" w:space="0" w:color="auto"/>
              <w:right w:val="double" w:sz="6" w:space="0" w:color="000000"/>
            </w:tcBorders>
            <w:shd w:val="clear" w:color="auto" w:fill="D9D9D9" w:themeFill="background1" w:themeFillShade="D9"/>
            <w:vAlign w:val="center"/>
            <w:hideMark/>
          </w:tcPr>
          <w:p w14:paraId="5D034DD3"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p w14:paraId="62CD7A42" w14:textId="77777777" w:rsidR="00C50DD9" w:rsidRPr="009139ED" w:rsidRDefault="00C50DD9" w:rsidP="00FB7667">
            <w:pPr>
              <w:jc w:val="center"/>
              <w:rPr>
                <w:rFonts w:ascii="Calibri" w:eastAsia="Times New Roman" w:hAnsi="Calibri" w:cs="Times New Roman"/>
                <w:bCs/>
                <w:color w:val="000000"/>
                <w:sz w:val="16"/>
                <w:szCs w:val="16"/>
                <w:lang w:eastAsia="en-GB"/>
              </w:rPr>
            </w:pPr>
            <w:r w:rsidRPr="009139ED">
              <w:rPr>
                <w:rFonts w:ascii="Calibri" w:eastAsia="Times New Roman" w:hAnsi="Calibri" w:cs="Times New Roman"/>
                <w:bCs/>
                <w:color w:val="000000"/>
                <w:sz w:val="16"/>
                <w:szCs w:val="16"/>
                <w:lang w:eastAsia="en-GB"/>
              </w:rPr>
              <w:t xml:space="preserve">Nombre de crédits ECTS (ou équivalent) </w:t>
            </w:r>
            <w:r>
              <w:rPr>
                <w:rFonts w:ascii="Calibri" w:eastAsia="Times New Roman" w:hAnsi="Calibri" w:cs="Times New Roman"/>
                <w:bCs/>
                <w:color w:val="000000"/>
                <w:sz w:val="16"/>
                <w:szCs w:val="16"/>
                <w:lang w:eastAsia="en-GB"/>
              </w:rPr>
              <w:t>attribués</w:t>
            </w:r>
            <w:r w:rsidRPr="009139ED">
              <w:rPr>
                <w:rFonts w:ascii="Calibri" w:eastAsia="Times New Roman" w:hAnsi="Calibri" w:cs="Times New Roman"/>
                <w:bCs/>
                <w:color w:val="000000"/>
                <w:sz w:val="16"/>
                <w:szCs w:val="16"/>
                <w:lang w:eastAsia="en-GB"/>
              </w:rPr>
              <w:t xml:space="preserve"> par l’établissement d’accueil après validation de la composante</w:t>
            </w:r>
          </w:p>
        </w:tc>
      </w:tr>
      <w:tr w:rsidR="00C50DD9" w:rsidRPr="002A00C3" w14:paraId="233C157C" w14:textId="77777777" w:rsidTr="00FB7667">
        <w:trPr>
          <w:trHeight w:val="226"/>
        </w:trPr>
        <w:tc>
          <w:tcPr>
            <w:tcW w:w="1612" w:type="dxa"/>
            <w:tcBorders>
              <w:top w:val="nil"/>
              <w:left w:val="double" w:sz="6" w:space="0" w:color="auto"/>
              <w:bottom w:val="nil"/>
              <w:right w:val="nil"/>
            </w:tcBorders>
            <w:shd w:val="clear" w:color="auto" w:fill="C6D9F1" w:themeFill="text2" w:themeFillTint="33"/>
            <w:noWrap/>
            <w:vAlign w:val="bottom"/>
            <w:hideMark/>
          </w:tcPr>
          <w:p w14:paraId="1F1D1403" w14:textId="77777777" w:rsidR="00C50DD9" w:rsidRPr="00FD2002" w:rsidRDefault="00C50DD9" w:rsidP="00FB7667">
            <w:pP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 </w:t>
            </w:r>
          </w:p>
        </w:tc>
        <w:tc>
          <w:tcPr>
            <w:tcW w:w="1235" w:type="dxa"/>
            <w:tcBorders>
              <w:top w:val="nil"/>
              <w:left w:val="single" w:sz="8" w:space="0" w:color="auto"/>
              <w:bottom w:val="nil"/>
              <w:right w:val="single" w:sz="8" w:space="0" w:color="auto"/>
            </w:tcBorders>
            <w:vAlign w:val="center"/>
            <w:hideMark/>
          </w:tcPr>
          <w:p w14:paraId="39958AEF" w14:textId="77777777" w:rsidR="00C50DD9" w:rsidRPr="00BC3C7E" w:rsidRDefault="00C50DD9" w:rsidP="00FB7667">
            <w:pPr>
              <w:rPr>
                <w:rFonts w:ascii="Calibri" w:eastAsia="Times New Roman" w:hAnsi="Calibri" w:cs="Times New Roman"/>
                <w:color w:val="000000" w:themeColor="text1"/>
                <w:sz w:val="16"/>
                <w:szCs w:val="16"/>
                <w:lang w:eastAsia="en-GB"/>
              </w:rPr>
            </w:pPr>
            <w:r w:rsidRPr="00FD2002">
              <w:rPr>
                <w:rFonts w:ascii="Calibri" w:eastAsia="Times New Roman" w:hAnsi="Calibri" w:cs="Times New Roman"/>
                <w:color w:val="0000FF"/>
                <w:sz w:val="16"/>
                <w:szCs w:val="16"/>
                <w:lang w:eastAsia="en-GB"/>
              </w:rPr>
              <w:t> </w:t>
            </w:r>
          </w:p>
        </w:tc>
        <w:tc>
          <w:tcPr>
            <w:tcW w:w="3378" w:type="dxa"/>
            <w:tcBorders>
              <w:top w:val="nil"/>
              <w:left w:val="nil"/>
              <w:bottom w:val="nil"/>
              <w:right w:val="single" w:sz="8" w:space="0" w:color="auto"/>
            </w:tcBorders>
            <w:vAlign w:val="center"/>
            <w:hideMark/>
          </w:tcPr>
          <w:p w14:paraId="38FFD67B"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2167" w:type="dxa"/>
            <w:tcBorders>
              <w:top w:val="single" w:sz="8" w:space="0" w:color="auto"/>
              <w:left w:val="nil"/>
              <w:bottom w:val="single" w:sz="8" w:space="0" w:color="auto"/>
              <w:right w:val="single" w:sz="8" w:space="0" w:color="000000"/>
            </w:tcBorders>
            <w:vAlign w:val="center"/>
            <w:hideMark/>
          </w:tcPr>
          <w:p w14:paraId="49D3F67D"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2535" w:type="dxa"/>
            <w:tcBorders>
              <w:top w:val="single" w:sz="8" w:space="0" w:color="auto"/>
              <w:left w:val="nil"/>
              <w:bottom w:val="single" w:sz="8" w:space="0" w:color="auto"/>
              <w:right w:val="double" w:sz="6" w:space="0" w:color="000000"/>
            </w:tcBorders>
            <w:vAlign w:val="bottom"/>
            <w:hideMark/>
          </w:tcPr>
          <w:p w14:paraId="63A3F007"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r>
      <w:tr w:rsidR="00C50DD9" w:rsidRPr="002A00C3" w14:paraId="62D1D61C" w14:textId="77777777" w:rsidTr="00FB7667">
        <w:trPr>
          <w:trHeight w:val="117"/>
        </w:trPr>
        <w:tc>
          <w:tcPr>
            <w:tcW w:w="1612" w:type="dxa"/>
            <w:tcBorders>
              <w:top w:val="nil"/>
              <w:left w:val="double" w:sz="6" w:space="0" w:color="auto"/>
              <w:bottom w:val="nil"/>
              <w:right w:val="nil"/>
            </w:tcBorders>
            <w:shd w:val="clear" w:color="auto" w:fill="C6D9F1" w:themeFill="text2" w:themeFillTint="33"/>
            <w:noWrap/>
            <w:vAlign w:val="bottom"/>
            <w:hideMark/>
          </w:tcPr>
          <w:p w14:paraId="531100D3" w14:textId="77777777" w:rsidR="00C50DD9" w:rsidRPr="00FD2002" w:rsidRDefault="00C50DD9" w:rsidP="00FB7667">
            <w:pP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 </w:t>
            </w:r>
          </w:p>
        </w:tc>
        <w:tc>
          <w:tcPr>
            <w:tcW w:w="1235" w:type="dxa"/>
            <w:tcBorders>
              <w:top w:val="single" w:sz="8" w:space="0" w:color="auto"/>
              <w:left w:val="single" w:sz="8" w:space="0" w:color="auto"/>
              <w:bottom w:val="single" w:sz="8" w:space="0" w:color="auto"/>
              <w:right w:val="single" w:sz="8" w:space="0" w:color="auto"/>
            </w:tcBorders>
            <w:vAlign w:val="center"/>
            <w:hideMark/>
          </w:tcPr>
          <w:p w14:paraId="4E598321" w14:textId="77777777" w:rsidR="00C50DD9" w:rsidRPr="00FD2002" w:rsidRDefault="00C50DD9" w:rsidP="00FB7667">
            <w:pPr>
              <w:rPr>
                <w:rFonts w:ascii="Calibri" w:eastAsia="Times New Roman" w:hAnsi="Calibri" w:cs="Times New Roman"/>
                <w:color w:val="0000FF"/>
                <w:sz w:val="16"/>
                <w:szCs w:val="16"/>
                <w:lang w:eastAsia="en-GB"/>
              </w:rPr>
            </w:pPr>
            <w:r w:rsidRPr="00FD2002">
              <w:rPr>
                <w:rFonts w:ascii="Calibri" w:eastAsia="Times New Roman" w:hAnsi="Calibri" w:cs="Times New Roman"/>
                <w:color w:val="0000FF"/>
                <w:sz w:val="16"/>
                <w:szCs w:val="16"/>
                <w:lang w:eastAsia="en-GB"/>
              </w:rPr>
              <w:t> </w:t>
            </w:r>
          </w:p>
        </w:tc>
        <w:tc>
          <w:tcPr>
            <w:tcW w:w="3378" w:type="dxa"/>
            <w:tcBorders>
              <w:top w:val="single" w:sz="8" w:space="0" w:color="auto"/>
              <w:left w:val="nil"/>
              <w:bottom w:val="single" w:sz="8" w:space="0" w:color="auto"/>
              <w:right w:val="single" w:sz="8" w:space="0" w:color="auto"/>
            </w:tcBorders>
            <w:vAlign w:val="center"/>
            <w:hideMark/>
          </w:tcPr>
          <w:p w14:paraId="5B087914"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2167" w:type="dxa"/>
            <w:tcBorders>
              <w:top w:val="single" w:sz="8" w:space="0" w:color="auto"/>
              <w:left w:val="nil"/>
              <w:bottom w:val="single" w:sz="8" w:space="0" w:color="auto"/>
              <w:right w:val="single" w:sz="8" w:space="0" w:color="000000"/>
            </w:tcBorders>
            <w:vAlign w:val="center"/>
            <w:hideMark/>
          </w:tcPr>
          <w:p w14:paraId="6F19EA46"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2535" w:type="dxa"/>
            <w:tcBorders>
              <w:top w:val="single" w:sz="8" w:space="0" w:color="auto"/>
              <w:left w:val="nil"/>
              <w:bottom w:val="single" w:sz="8" w:space="0" w:color="auto"/>
              <w:right w:val="double" w:sz="6" w:space="0" w:color="000000"/>
            </w:tcBorders>
            <w:vAlign w:val="bottom"/>
            <w:hideMark/>
          </w:tcPr>
          <w:p w14:paraId="503D82DA"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r>
      <w:tr w:rsidR="00C50DD9" w:rsidRPr="002A00C3" w14:paraId="3E2D0F92" w14:textId="77777777" w:rsidTr="00FB7667">
        <w:trPr>
          <w:trHeight w:val="191"/>
        </w:trPr>
        <w:tc>
          <w:tcPr>
            <w:tcW w:w="1612" w:type="dxa"/>
            <w:tcBorders>
              <w:top w:val="nil"/>
              <w:left w:val="double" w:sz="6" w:space="0" w:color="auto"/>
              <w:bottom w:val="nil"/>
              <w:right w:val="nil"/>
            </w:tcBorders>
            <w:shd w:val="clear" w:color="auto" w:fill="C6D9F1" w:themeFill="text2" w:themeFillTint="33"/>
            <w:noWrap/>
            <w:vAlign w:val="bottom"/>
            <w:hideMark/>
          </w:tcPr>
          <w:p w14:paraId="270FE61C" w14:textId="77777777" w:rsidR="00C50DD9" w:rsidRPr="00FD2002" w:rsidRDefault="00C50DD9" w:rsidP="00FB7667">
            <w:pP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 </w:t>
            </w:r>
          </w:p>
        </w:tc>
        <w:tc>
          <w:tcPr>
            <w:tcW w:w="1235" w:type="dxa"/>
            <w:tcBorders>
              <w:top w:val="nil"/>
              <w:left w:val="single" w:sz="8" w:space="0" w:color="auto"/>
              <w:bottom w:val="single" w:sz="8" w:space="0" w:color="auto"/>
              <w:right w:val="single" w:sz="8" w:space="0" w:color="auto"/>
            </w:tcBorders>
            <w:vAlign w:val="center"/>
            <w:hideMark/>
          </w:tcPr>
          <w:p w14:paraId="27FB9644" w14:textId="77777777" w:rsidR="00C50DD9" w:rsidRPr="00FD2002" w:rsidRDefault="00C50DD9" w:rsidP="00FB7667">
            <w:pPr>
              <w:rPr>
                <w:rFonts w:ascii="Calibri" w:eastAsia="Times New Roman" w:hAnsi="Calibri" w:cs="Times New Roman"/>
                <w:i/>
                <w:iCs/>
                <w:color w:val="000000"/>
                <w:sz w:val="16"/>
                <w:szCs w:val="16"/>
                <w:lang w:eastAsia="en-GB"/>
              </w:rPr>
            </w:pPr>
            <w:r w:rsidRPr="00FD2002">
              <w:rPr>
                <w:rFonts w:ascii="Calibri" w:eastAsia="Times New Roman" w:hAnsi="Calibri" w:cs="Times New Roman"/>
                <w:i/>
                <w:iCs/>
                <w:color w:val="000000"/>
                <w:sz w:val="16"/>
                <w:szCs w:val="16"/>
                <w:lang w:eastAsia="en-GB"/>
              </w:rPr>
              <w:t> </w:t>
            </w:r>
          </w:p>
        </w:tc>
        <w:tc>
          <w:tcPr>
            <w:tcW w:w="3378" w:type="dxa"/>
            <w:tcBorders>
              <w:top w:val="nil"/>
              <w:left w:val="nil"/>
              <w:bottom w:val="single" w:sz="8" w:space="0" w:color="auto"/>
              <w:right w:val="single" w:sz="8" w:space="0" w:color="auto"/>
            </w:tcBorders>
            <w:vAlign w:val="center"/>
            <w:hideMark/>
          </w:tcPr>
          <w:p w14:paraId="79C07D3A" w14:textId="77777777" w:rsidR="00C50DD9" w:rsidRPr="00FD2002" w:rsidRDefault="00C50DD9" w:rsidP="00FB7667">
            <w:pPr>
              <w:rPr>
                <w:rFonts w:ascii="Calibri" w:eastAsia="Times New Roman" w:hAnsi="Calibri" w:cs="Times New Roman"/>
                <w:i/>
                <w:iCs/>
                <w:color w:val="000000"/>
                <w:sz w:val="16"/>
                <w:szCs w:val="16"/>
                <w:lang w:eastAsia="en-GB"/>
              </w:rPr>
            </w:pPr>
            <w:r w:rsidRPr="00FD2002">
              <w:rPr>
                <w:rFonts w:ascii="Calibri" w:eastAsia="Times New Roman" w:hAnsi="Calibri" w:cs="Times New Roman"/>
                <w:i/>
                <w:iCs/>
                <w:color w:val="000000"/>
                <w:sz w:val="16"/>
                <w:szCs w:val="16"/>
                <w:lang w:eastAsia="en-GB"/>
              </w:rPr>
              <w:t> </w:t>
            </w:r>
          </w:p>
        </w:tc>
        <w:tc>
          <w:tcPr>
            <w:tcW w:w="2167" w:type="dxa"/>
            <w:tcBorders>
              <w:top w:val="single" w:sz="8" w:space="0" w:color="auto"/>
              <w:left w:val="nil"/>
              <w:bottom w:val="single" w:sz="8" w:space="0" w:color="auto"/>
              <w:right w:val="single" w:sz="8" w:space="0" w:color="000000"/>
            </w:tcBorders>
            <w:vAlign w:val="center"/>
            <w:hideMark/>
          </w:tcPr>
          <w:p w14:paraId="689101B2"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2535" w:type="dxa"/>
            <w:tcBorders>
              <w:top w:val="single" w:sz="8" w:space="0" w:color="auto"/>
              <w:left w:val="nil"/>
              <w:bottom w:val="single" w:sz="8" w:space="0" w:color="auto"/>
              <w:right w:val="double" w:sz="6" w:space="0" w:color="000000"/>
            </w:tcBorders>
            <w:vAlign w:val="bottom"/>
            <w:hideMark/>
          </w:tcPr>
          <w:p w14:paraId="1DFAEB99"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r>
      <w:tr w:rsidR="00C50DD9" w:rsidRPr="002A00C3" w14:paraId="4FD699AF" w14:textId="77777777" w:rsidTr="00FB7667">
        <w:trPr>
          <w:trHeight w:val="191"/>
        </w:trPr>
        <w:tc>
          <w:tcPr>
            <w:tcW w:w="1612" w:type="dxa"/>
            <w:tcBorders>
              <w:top w:val="nil"/>
              <w:left w:val="double" w:sz="6" w:space="0" w:color="auto"/>
              <w:bottom w:val="nil"/>
              <w:right w:val="nil"/>
            </w:tcBorders>
            <w:shd w:val="clear" w:color="auto" w:fill="C6D9F1" w:themeFill="text2" w:themeFillTint="33"/>
            <w:noWrap/>
            <w:vAlign w:val="bottom"/>
          </w:tcPr>
          <w:p w14:paraId="61BB1659" w14:textId="77777777" w:rsidR="00C50DD9" w:rsidRPr="00FD2002" w:rsidRDefault="00C50DD9" w:rsidP="00FB7667">
            <w:pPr>
              <w:rPr>
                <w:rFonts w:ascii="Calibri" w:eastAsia="Times New Roman" w:hAnsi="Calibri" w:cs="Times New Roman"/>
                <w:color w:val="000000"/>
                <w:sz w:val="16"/>
                <w:szCs w:val="16"/>
                <w:lang w:eastAsia="en-GB"/>
              </w:rPr>
            </w:pPr>
          </w:p>
        </w:tc>
        <w:tc>
          <w:tcPr>
            <w:tcW w:w="1235" w:type="dxa"/>
            <w:tcBorders>
              <w:top w:val="nil"/>
              <w:left w:val="single" w:sz="8" w:space="0" w:color="auto"/>
              <w:bottom w:val="single" w:sz="8" w:space="0" w:color="auto"/>
              <w:right w:val="single" w:sz="8" w:space="0" w:color="auto"/>
            </w:tcBorders>
            <w:vAlign w:val="center"/>
          </w:tcPr>
          <w:p w14:paraId="61554B04" w14:textId="77777777" w:rsidR="00C50DD9" w:rsidRPr="00FD2002" w:rsidRDefault="00C50DD9" w:rsidP="00FB7667">
            <w:pPr>
              <w:rPr>
                <w:rFonts w:ascii="Calibri" w:eastAsia="Times New Roman" w:hAnsi="Calibri" w:cs="Times New Roman"/>
                <w:i/>
                <w:iCs/>
                <w:color w:val="000000"/>
                <w:sz w:val="16"/>
                <w:szCs w:val="16"/>
                <w:lang w:eastAsia="en-GB"/>
              </w:rPr>
            </w:pPr>
          </w:p>
        </w:tc>
        <w:tc>
          <w:tcPr>
            <w:tcW w:w="3378" w:type="dxa"/>
            <w:tcBorders>
              <w:top w:val="nil"/>
              <w:left w:val="nil"/>
              <w:bottom w:val="single" w:sz="8" w:space="0" w:color="auto"/>
              <w:right w:val="single" w:sz="8" w:space="0" w:color="auto"/>
            </w:tcBorders>
            <w:vAlign w:val="center"/>
          </w:tcPr>
          <w:p w14:paraId="202BCDDE" w14:textId="77777777" w:rsidR="00C50DD9" w:rsidRPr="00FD2002" w:rsidRDefault="00C50DD9" w:rsidP="00FB7667">
            <w:pPr>
              <w:rPr>
                <w:rFonts w:ascii="Calibri" w:eastAsia="Times New Roman" w:hAnsi="Calibri" w:cs="Times New Roman"/>
                <w:i/>
                <w:iCs/>
                <w:color w:val="000000"/>
                <w:sz w:val="16"/>
                <w:szCs w:val="16"/>
                <w:lang w:eastAsia="en-GB"/>
              </w:rPr>
            </w:pPr>
          </w:p>
        </w:tc>
        <w:tc>
          <w:tcPr>
            <w:tcW w:w="2167" w:type="dxa"/>
            <w:tcBorders>
              <w:top w:val="single" w:sz="8" w:space="0" w:color="auto"/>
              <w:left w:val="nil"/>
              <w:bottom w:val="single" w:sz="8" w:space="0" w:color="auto"/>
              <w:right w:val="single" w:sz="8" w:space="0" w:color="000000"/>
            </w:tcBorders>
            <w:vAlign w:val="center"/>
          </w:tcPr>
          <w:p w14:paraId="4B858953" w14:textId="77777777" w:rsidR="00C50DD9" w:rsidRPr="00FD2002" w:rsidRDefault="00C50DD9" w:rsidP="00FB7667">
            <w:pPr>
              <w:rPr>
                <w:rFonts w:ascii="Calibri" w:eastAsia="Times New Roman" w:hAnsi="Calibri" w:cs="Times New Roman"/>
                <w:b/>
                <w:bCs/>
                <w:color w:val="000000"/>
                <w:sz w:val="16"/>
                <w:szCs w:val="16"/>
                <w:lang w:eastAsia="en-GB"/>
              </w:rPr>
            </w:pPr>
          </w:p>
        </w:tc>
        <w:tc>
          <w:tcPr>
            <w:tcW w:w="2535" w:type="dxa"/>
            <w:tcBorders>
              <w:top w:val="single" w:sz="8" w:space="0" w:color="auto"/>
              <w:left w:val="nil"/>
              <w:bottom w:val="single" w:sz="8" w:space="0" w:color="auto"/>
              <w:right w:val="double" w:sz="6" w:space="0" w:color="000000"/>
            </w:tcBorders>
            <w:vAlign w:val="bottom"/>
          </w:tcPr>
          <w:p w14:paraId="5CF22086" w14:textId="77777777" w:rsidR="00C50DD9" w:rsidRPr="00FD2002" w:rsidRDefault="00C50DD9" w:rsidP="00FB7667">
            <w:pPr>
              <w:jc w:val="center"/>
              <w:rPr>
                <w:rFonts w:ascii="Calibri" w:eastAsia="Times New Roman" w:hAnsi="Calibri" w:cs="Times New Roman"/>
                <w:b/>
                <w:bCs/>
                <w:color w:val="000000"/>
                <w:sz w:val="16"/>
                <w:szCs w:val="16"/>
                <w:lang w:eastAsia="en-GB"/>
              </w:rPr>
            </w:pPr>
          </w:p>
        </w:tc>
      </w:tr>
      <w:tr w:rsidR="00C50DD9" w:rsidRPr="002A00C3" w14:paraId="7C587AA6" w14:textId="77777777" w:rsidTr="00FB7667">
        <w:trPr>
          <w:trHeight w:val="191"/>
        </w:trPr>
        <w:tc>
          <w:tcPr>
            <w:tcW w:w="1612" w:type="dxa"/>
            <w:tcBorders>
              <w:top w:val="nil"/>
              <w:left w:val="double" w:sz="6" w:space="0" w:color="auto"/>
              <w:bottom w:val="nil"/>
              <w:right w:val="nil"/>
            </w:tcBorders>
            <w:shd w:val="clear" w:color="auto" w:fill="C6D9F1" w:themeFill="text2" w:themeFillTint="33"/>
            <w:noWrap/>
            <w:vAlign w:val="bottom"/>
          </w:tcPr>
          <w:p w14:paraId="76D2A2B7" w14:textId="77777777" w:rsidR="00C50DD9" w:rsidRPr="00FD2002" w:rsidRDefault="00C50DD9" w:rsidP="00FB7667">
            <w:pPr>
              <w:rPr>
                <w:rFonts w:ascii="Calibri" w:eastAsia="Times New Roman" w:hAnsi="Calibri" w:cs="Times New Roman"/>
                <w:color w:val="000000"/>
                <w:sz w:val="16"/>
                <w:szCs w:val="16"/>
                <w:lang w:eastAsia="en-GB"/>
              </w:rPr>
            </w:pPr>
          </w:p>
        </w:tc>
        <w:tc>
          <w:tcPr>
            <w:tcW w:w="1235" w:type="dxa"/>
            <w:tcBorders>
              <w:top w:val="nil"/>
              <w:left w:val="single" w:sz="8" w:space="0" w:color="auto"/>
              <w:bottom w:val="single" w:sz="8" w:space="0" w:color="auto"/>
              <w:right w:val="single" w:sz="8" w:space="0" w:color="auto"/>
            </w:tcBorders>
            <w:vAlign w:val="center"/>
          </w:tcPr>
          <w:p w14:paraId="09B94603" w14:textId="77777777" w:rsidR="00C50DD9" w:rsidRPr="00FD2002" w:rsidRDefault="00C50DD9" w:rsidP="00FB7667">
            <w:pPr>
              <w:rPr>
                <w:rFonts w:ascii="Calibri" w:eastAsia="Times New Roman" w:hAnsi="Calibri" w:cs="Times New Roman"/>
                <w:i/>
                <w:iCs/>
                <w:color w:val="000000"/>
                <w:sz w:val="16"/>
                <w:szCs w:val="16"/>
                <w:lang w:eastAsia="en-GB"/>
              </w:rPr>
            </w:pPr>
          </w:p>
        </w:tc>
        <w:tc>
          <w:tcPr>
            <w:tcW w:w="3378" w:type="dxa"/>
            <w:tcBorders>
              <w:top w:val="nil"/>
              <w:left w:val="nil"/>
              <w:bottom w:val="single" w:sz="8" w:space="0" w:color="auto"/>
              <w:right w:val="single" w:sz="8" w:space="0" w:color="auto"/>
            </w:tcBorders>
            <w:vAlign w:val="center"/>
          </w:tcPr>
          <w:p w14:paraId="23BF9A90" w14:textId="77777777" w:rsidR="00C50DD9" w:rsidRPr="00FD2002" w:rsidRDefault="00C50DD9" w:rsidP="00FB7667">
            <w:pPr>
              <w:rPr>
                <w:rFonts w:ascii="Calibri" w:eastAsia="Times New Roman" w:hAnsi="Calibri" w:cs="Times New Roman"/>
                <w:i/>
                <w:iCs/>
                <w:color w:val="000000"/>
                <w:sz w:val="16"/>
                <w:szCs w:val="16"/>
                <w:lang w:eastAsia="en-GB"/>
              </w:rPr>
            </w:pPr>
          </w:p>
        </w:tc>
        <w:tc>
          <w:tcPr>
            <w:tcW w:w="2167" w:type="dxa"/>
            <w:tcBorders>
              <w:top w:val="single" w:sz="8" w:space="0" w:color="auto"/>
              <w:left w:val="nil"/>
              <w:bottom w:val="single" w:sz="8" w:space="0" w:color="auto"/>
              <w:right w:val="single" w:sz="8" w:space="0" w:color="000000"/>
            </w:tcBorders>
            <w:vAlign w:val="center"/>
          </w:tcPr>
          <w:p w14:paraId="08994601" w14:textId="77777777" w:rsidR="00C50DD9" w:rsidRPr="00FD2002" w:rsidRDefault="00C50DD9" w:rsidP="00FB7667">
            <w:pPr>
              <w:rPr>
                <w:rFonts w:ascii="Calibri" w:eastAsia="Times New Roman" w:hAnsi="Calibri" w:cs="Times New Roman"/>
                <w:b/>
                <w:bCs/>
                <w:color w:val="000000"/>
                <w:sz w:val="16"/>
                <w:szCs w:val="16"/>
                <w:lang w:eastAsia="en-GB"/>
              </w:rPr>
            </w:pPr>
          </w:p>
        </w:tc>
        <w:tc>
          <w:tcPr>
            <w:tcW w:w="2535" w:type="dxa"/>
            <w:tcBorders>
              <w:top w:val="single" w:sz="8" w:space="0" w:color="auto"/>
              <w:left w:val="nil"/>
              <w:bottom w:val="single" w:sz="8" w:space="0" w:color="auto"/>
              <w:right w:val="double" w:sz="6" w:space="0" w:color="000000"/>
            </w:tcBorders>
            <w:vAlign w:val="bottom"/>
          </w:tcPr>
          <w:p w14:paraId="7B1F56F9" w14:textId="77777777" w:rsidR="00C50DD9" w:rsidRPr="00FD2002" w:rsidRDefault="00C50DD9" w:rsidP="00FB7667">
            <w:pPr>
              <w:jc w:val="center"/>
              <w:rPr>
                <w:rFonts w:ascii="Calibri" w:eastAsia="Times New Roman" w:hAnsi="Calibri" w:cs="Times New Roman"/>
                <w:b/>
                <w:bCs/>
                <w:color w:val="000000"/>
                <w:sz w:val="16"/>
                <w:szCs w:val="16"/>
                <w:lang w:eastAsia="en-GB"/>
              </w:rPr>
            </w:pPr>
          </w:p>
        </w:tc>
      </w:tr>
      <w:tr w:rsidR="00C50DD9" w:rsidRPr="002A00C3" w14:paraId="362BB4E1" w14:textId="77777777" w:rsidTr="00FB7667">
        <w:trPr>
          <w:trHeight w:val="191"/>
        </w:trPr>
        <w:tc>
          <w:tcPr>
            <w:tcW w:w="1612" w:type="dxa"/>
            <w:tcBorders>
              <w:top w:val="nil"/>
              <w:left w:val="double" w:sz="6" w:space="0" w:color="auto"/>
              <w:bottom w:val="nil"/>
              <w:right w:val="nil"/>
            </w:tcBorders>
            <w:shd w:val="clear" w:color="auto" w:fill="C6D9F1" w:themeFill="text2" w:themeFillTint="33"/>
            <w:noWrap/>
            <w:vAlign w:val="bottom"/>
          </w:tcPr>
          <w:p w14:paraId="69663D98" w14:textId="77777777" w:rsidR="00C50DD9" w:rsidRPr="00FD2002" w:rsidRDefault="00C50DD9" w:rsidP="00FB7667">
            <w:pPr>
              <w:rPr>
                <w:rFonts w:ascii="Calibri" w:eastAsia="Times New Roman" w:hAnsi="Calibri" w:cs="Times New Roman"/>
                <w:color w:val="000000"/>
                <w:sz w:val="16"/>
                <w:szCs w:val="16"/>
                <w:lang w:eastAsia="en-GB"/>
              </w:rPr>
            </w:pPr>
          </w:p>
        </w:tc>
        <w:tc>
          <w:tcPr>
            <w:tcW w:w="1235" w:type="dxa"/>
            <w:tcBorders>
              <w:top w:val="nil"/>
              <w:left w:val="single" w:sz="8" w:space="0" w:color="auto"/>
              <w:bottom w:val="single" w:sz="8" w:space="0" w:color="auto"/>
              <w:right w:val="single" w:sz="8" w:space="0" w:color="auto"/>
            </w:tcBorders>
            <w:vAlign w:val="center"/>
          </w:tcPr>
          <w:p w14:paraId="1255E3D6" w14:textId="77777777" w:rsidR="00C50DD9" w:rsidRPr="00FD2002" w:rsidRDefault="00C50DD9" w:rsidP="00FB7667">
            <w:pPr>
              <w:rPr>
                <w:rFonts w:ascii="Calibri" w:eastAsia="Times New Roman" w:hAnsi="Calibri" w:cs="Times New Roman"/>
                <w:i/>
                <w:iCs/>
                <w:color w:val="000000"/>
                <w:sz w:val="16"/>
                <w:szCs w:val="16"/>
                <w:lang w:eastAsia="en-GB"/>
              </w:rPr>
            </w:pPr>
          </w:p>
        </w:tc>
        <w:tc>
          <w:tcPr>
            <w:tcW w:w="3378" w:type="dxa"/>
            <w:tcBorders>
              <w:top w:val="nil"/>
              <w:left w:val="nil"/>
              <w:bottom w:val="single" w:sz="8" w:space="0" w:color="auto"/>
              <w:right w:val="single" w:sz="8" w:space="0" w:color="auto"/>
            </w:tcBorders>
            <w:vAlign w:val="center"/>
          </w:tcPr>
          <w:p w14:paraId="041246A3" w14:textId="77777777" w:rsidR="00C50DD9" w:rsidRPr="00FD2002" w:rsidRDefault="00C50DD9" w:rsidP="00FB7667">
            <w:pPr>
              <w:rPr>
                <w:rFonts w:ascii="Calibri" w:eastAsia="Times New Roman" w:hAnsi="Calibri" w:cs="Times New Roman"/>
                <w:i/>
                <w:iCs/>
                <w:color w:val="000000"/>
                <w:sz w:val="16"/>
                <w:szCs w:val="16"/>
                <w:lang w:eastAsia="en-GB"/>
              </w:rPr>
            </w:pPr>
          </w:p>
        </w:tc>
        <w:tc>
          <w:tcPr>
            <w:tcW w:w="2167" w:type="dxa"/>
            <w:tcBorders>
              <w:top w:val="single" w:sz="8" w:space="0" w:color="auto"/>
              <w:left w:val="nil"/>
              <w:bottom w:val="single" w:sz="8" w:space="0" w:color="auto"/>
              <w:right w:val="single" w:sz="8" w:space="0" w:color="000000"/>
            </w:tcBorders>
            <w:vAlign w:val="center"/>
          </w:tcPr>
          <w:p w14:paraId="4C2C900A" w14:textId="77777777" w:rsidR="00C50DD9" w:rsidRPr="00FD2002" w:rsidRDefault="00C50DD9" w:rsidP="00FB7667">
            <w:pPr>
              <w:rPr>
                <w:rFonts w:ascii="Calibri" w:eastAsia="Times New Roman" w:hAnsi="Calibri" w:cs="Times New Roman"/>
                <w:b/>
                <w:bCs/>
                <w:color w:val="000000"/>
                <w:sz w:val="16"/>
                <w:szCs w:val="16"/>
                <w:lang w:eastAsia="en-GB"/>
              </w:rPr>
            </w:pPr>
          </w:p>
        </w:tc>
        <w:tc>
          <w:tcPr>
            <w:tcW w:w="2535" w:type="dxa"/>
            <w:tcBorders>
              <w:top w:val="single" w:sz="8" w:space="0" w:color="auto"/>
              <w:left w:val="nil"/>
              <w:bottom w:val="single" w:sz="8" w:space="0" w:color="auto"/>
              <w:right w:val="double" w:sz="6" w:space="0" w:color="000000"/>
            </w:tcBorders>
            <w:vAlign w:val="bottom"/>
          </w:tcPr>
          <w:p w14:paraId="649EABA5" w14:textId="77777777" w:rsidR="00C50DD9" w:rsidRPr="00FD2002" w:rsidRDefault="00C50DD9" w:rsidP="00FB7667">
            <w:pPr>
              <w:jc w:val="center"/>
              <w:rPr>
                <w:rFonts w:ascii="Calibri" w:eastAsia="Times New Roman" w:hAnsi="Calibri" w:cs="Times New Roman"/>
                <w:b/>
                <w:bCs/>
                <w:color w:val="000000"/>
                <w:sz w:val="16"/>
                <w:szCs w:val="16"/>
                <w:lang w:eastAsia="en-GB"/>
              </w:rPr>
            </w:pPr>
          </w:p>
        </w:tc>
      </w:tr>
      <w:tr w:rsidR="00C50DD9" w:rsidRPr="002A00C3" w14:paraId="2F87021A" w14:textId="77777777" w:rsidTr="00FB7667">
        <w:trPr>
          <w:trHeight w:val="191"/>
        </w:trPr>
        <w:tc>
          <w:tcPr>
            <w:tcW w:w="1612" w:type="dxa"/>
            <w:tcBorders>
              <w:top w:val="nil"/>
              <w:left w:val="double" w:sz="6" w:space="0" w:color="auto"/>
              <w:bottom w:val="nil"/>
              <w:right w:val="nil"/>
            </w:tcBorders>
            <w:shd w:val="clear" w:color="auto" w:fill="C6D9F1" w:themeFill="text2" w:themeFillTint="33"/>
            <w:noWrap/>
            <w:vAlign w:val="bottom"/>
          </w:tcPr>
          <w:p w14:paraId="45C6F0B5" w14:textId="77777777" w:rsidR="00C50DD9" w:rsidRPr="00FD2002" w:rsidRDefault="00C50DD9" w:rsidP="00FB7667">
            <w:pPr>
              <w:rPr>
                <w:rFonts w:ascii="Calibri" w:eastAsia="Times New Roman" w:hAnsi="Calibri" w:cs="Times New Roman"/>
                <w:color w:val="000000"/>
                <w:sz w:val="16"/>
                <w:szCs w:val="16"/>
                <w:lang w:eastAsia="en-GB"/>
              </w:rPr>
            </w:pPr>
          </w:p>
        </w:tc>
        <w:tc>
          <w:tcPr>
            <w:tcW w:w="1235" w:type="dxa"/>
            <w:tcBorders>
              <w:top w:val="nil"/>
              <w:left w:val="single" w:sz="8" w:space="0" w:color="auto"/>
              <w:bottom w:val="single" w:sz="8" w:space="0" w:color="auto"/>
              <w:right w:val="single" w:sz="8" w:space="0" w:color="auto"/>
            </w:tcBorders>
            <w:vAlign w:val="center"/>
          </w:tcPr>
          <w:p w14:paraId="7C0D28D7" w14:textId="77777777" w:rsidR="00C50DD9" w:rsidRPr="00FD2002" w:rsidRDefault="00C50DD9" w:rsidP="00FB7667">
            <w:pPr>
              <w:rPr>
                <w:rFonts w:ascii="Calibri" w:eastAsia="Times New Roman" w:hAnsi="Calibri" w:cs="Times New Roman"/>
                <w:i/>
                <w:iCs/>
                <w:color w:val="000000"/>
                <w:sz w:val="16"/>
                <w:szCs w:val="16"/>
                <w:lang w:eastAsia="en-GB"/>
              </w:rPr>
            </w:pPr>
          </w:p>
        </w:tc>
        <w:tc>
          <w:tcPr>
            <w:tcW w:w="3378" w:type="dxa"/>
            <w:tcBorders>
              <w:top w:val="nil"/>
              <w:left w:val="nil"/>
              <w:bottom w:val="single" w:sz="4" w:space="0" w:color="auto"/>
              <w:right w:val="single" w:sz="8" w:space="0" w:color="auto"/>
            </w:tcBorders>
            <w:vAlign w:val="center"/>
          </w:tcPr>
          <w:p w14:paraId="1FE4BF30" w14:textId="77777777" w:rsidR="00C50DD9" w:rsidRPr="00FD2002" w:rsidRDefault="00C50DD9" w:rsidP="00FB7667">
            <w:pPr>
              <w:rPr>
                <w:rFonts w:ascii="Calibri" w:eastAsia="Times New Roman" w:hAnsi="Calibri" w:cs="Times New Roman"/>
                <w:i/>
                <w:iCs/>
                <w:color w:val="000000"/>
                <w:sz w:val="16"/>
                <w:szCs w:val="16"/>
                <w:lang w:eastAsia="en-GB"/>
              </w:rPr>
            </w:pPr>
          </w:p>
        </w:tc>
        <w:tc>
          <w:tcPr>
            <w:tcW w:w="2167" w:type="dxa"/>
            <w:tcBorders>
              <w:top w:val="single" w:sz="8" w:space="0" w:color="auto"/>
              <w:left w:val="nil"/>
              <w:bottom w:val="single" w:sz="8" w:space="0" w:color="auto"/>
              <w:right w:val="single" w:sz="8" w:space="0" w:color="000000"/>
            </w:tcBorders>
            <w:vAlign w:val="center"/>
          </w:tcPr>
          <w:p w14:paraId="25874A50" w14:textId="77777777" w:rsidR="00C50DD9" w:rsidRPr="00FD2002" w:rsidRDefault="00C50DD9" w:rsidP="00FB7667">
            <w:pPr>
              <w:rPr>
                <w:rFonts w:ascii="Calibri" w:eastAsia="Times New Roman" w:hAnsi="Calibri" w:cs="Times New Roman"/>
                <w:b/>
                <w:bCs/>
                <w:color w:val="000000"/>
                <w:sz w:val="16"/>
                <w:szCs w:val="16"/>
                <w:lang w:eastAsia="en-GB"/>
              </w:rPr>
            </w:pPr>
          </w:p>
        </w:tc>
        <w:tc>
          <w:tcPr>
            <w:tcW w:w="2535" w:type="dxa"/>
            <w:tcBorders>
              <w:top w:val="single" w:sz="8" w:space="0" w:color="auto"/>
              <w:left w:val="nil"/>
              <w:bottom w:val="single" w:sz="8" w:space="0" w:color="auto"/>
              <w:right w:val="double" w:sz="6" w:space="0" w:color="000000"/>
            </w:tcBorders>
            <w:vAlign w:val="bottom"/>
          </w:tcPr>
          <w:p w14:paraId="523AA98A" w14:textId="77777777" w:rsidR="00C50DD9" w:rsidRPr="00FD2002" w:rsidRDefault="00C50DD9" w:rsidP="00FB7667">
            <w:pPr>
              <w:jc w:val="center"/>
              <w:rPr>
                <w:rFonts w:ascii="Calibri" w:eastAsia="Times New Roman" w:hAnsi="Calibri" w:cs="Times New Roman"/>
                <w:b/>
                <w:bCs/>
                <w:color w:val="000000"/>
                <w:sz w:val="16"/>
                <w:szCs w:val="16"/>
                <w:lang w:eastAsia="en-GB"/>
              </w:rPr>
            </w:pPr>
          </w:p>
        </w:tc>
      </w:tr>
      <w:tr w:rsidR="00C50DD9" w:rsidRPr="002A00C3" w14:paraId="0EC3281F" w14:textId="77777777" w:rsidTr="00FB7667">
        <w:trPr>
          <w:trHeight w:val="123"/>
        </w:trPr>
        <w:tc>
          <w:tcPr>
            <w:tcW w:w="1612" w:type="dxa"/>
            <w:tcBorders>
              <w:top w:val="nil"/>
              <w:left w:val="double" w:sz="6" w:space="0" w:color="auto"/>
              <w:bottom w:val="double" w:sz="6" w:space="0" w:color="auto"/>
              <w:right w:val="nil"/>
            </w:tcBorders>
            <w:shd w:val="clear" w:color="auto" w:fill="C6D9F1" w:themeFill="text2" w:themeFillTint="33"/>
            <w:noWrap/>
            <w:vAlign w:val="bottom"/>
            <w:hideMark/>
          </w:tcPr>
          <w:p w14:paraId="696879A8" w14:textId="77777777" w:rsidR="00C50DD9" w:rsidRPr="00FD2002" w:rsidRDefault="00C50DD9" w:rsidP="00FB7667">
            <w:pP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 </w:t>
            </w:r>
          </w:p>
        </w:tc>
        <w:tc>
          <w:tcPr>
            <w:tcW w:w="1235" w:type="dxa"/>
            <w:tcBorders>
              <w:top w:val="nil"/>
              <w:left w:val="single" w:sz="8" w:space="0" w:color="auto"/>
              <w:bottom w:val="double" w:sz="6" w:space="0" w:color="auto"/>
              <w:right w:val="single" w:sz="8" w:space="0" w:color="auto"/>
            </w:tcBorders>
            <w:vAlign w:val="center"/>
            <w:hideMark/>
          </w:tcPr>
          <w:p w14:paraId="6810168B" w14:textId="77777777" w:rsidR="00C50DD9" w:rsidRPr="00FD2002" w:rsidRDefault="00C50DD9" w:rsidP="00FB7667">
            <w:pPr>
              <w:rPr>
                <w:rFonts w:ascii="Calibri" w:eastAsia="Times New Roman" w:hAnsi="Calibri" w:cs="Times New Roman"/>
                <w:i/>
                <w:iCs/>
                <w:color w:val="000000"/>
                <w:sz w:val="16"/>
                <w:szCs w:val="16"/>
                <w:lang w:eastAsia="en-GB"/>
              </w:rPr>
            </w:pPr>
            <w:r w:rsidRPr="00FD2002">
              <w:rPr>
                <w:rFonts w:ascii="Calibri" w:eastAsia="Times New Roman" w:hAnsi="Calibri" w:cs="Times New Roman"/>
                <w:i/>
                <w:iCs/>
                <w:color w:val="000000"/>
                <w:sz w:val="16"/>
                <w:szCs w:val="16"/>
                <w:lang w:eastAsia="en-GB"/>
              </w:rPr>
              <w:t> </w:t>
            </w:r>
          </w:p>
        </w:tc>
        <w:tc>
          <w:tcPr>
            <w:tcW w:w="3378" w:type="dxa"/>
            <w:tcBorders>
              <w:top w:val="single" w:sz="4" w:space="0" w:color="auto"/>
              <w:left w:val="nil"/>
              <w:bottom w:val="double" w:sz="6" w:space="0" w:color="auto"/>
              <w:right w:val="single" w:sz="8" w:space="0" w:color="auto"/>
            </w:tcBorders>
            <w:vAlign w:val="center"/>
            <w:hideMark/>
          </w:tcPr>
          <w:p w14:paraId="4C3DBDA5" w14:textId="77777777" w:rsidR="00C50DD9" w:rsidRPr="00FD2002" w:rsidRDefault="00C50DD9" w:rsidP="00FB7667">
            <w:pPr>
              <w:rPr>
                <w:rFonts w:ascii="Calibri" w:eastAsia="Times New Roman" w:hAnsi="Calibri" w:cs="Times New Roman"/>
                <w:i/>
                <w:iCs/>
                <w:color w:val="000000"/>
                <w:sz w:val="16"/>
                <w:szCs w:val="16"/>
                <w:lang w:eastAsia="en-GB"/>
              </w:rPr>
            </w:pPr>
            <w:r w:rsidRPr="00FD2002">
              <w:rPr>
                <w:rFonts w:ascii="Calibri" w:eastAsia="Times New Roman" w:hAnsi="Calibri" w:cs="Times New Roman"/>
                <w:i/>
                <w:iCs/>
                <w:color w:val="000000"/>
                <w:sz w:val="16"/>
                <w:szCs w:val="16"/>
                <w:lang w:eastAsia="en-GB"/>
              </w:rPr>
              <w:t> </w:t>
            </w:r>
          </w:p>
        </w:tc>
        <w:tc>
          <w:tcPr>
            <w:tcW w:w="2167" w:type="dxa"/>
            <w:tcBorders>
              <w:top w:val="single" w:sz="8" w:space="0" w:color="auto"/>
              <w:left w:val="nil"/>
              <w:bottom w:val="double" w:sz="6" w:space="0" w:color="auto"/>
              <w:right w:val="single" w:sz="8" w:space="0" w:color="000000"/>
            </w:tcBorders>
            <w:vAlign w:val="center"/>
            <w:hideMark/>
          </w:tcPr>
          <w:p w14:paraId="77A13309"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2535" w:type="dxa"/>
            <w:tcBorders>
              <w:top w:val="single" w:sz="8" w:space="0" w:color="auto"/>
              <w:left w:val="nil"/>
              <w:bottom w:val="double" w:sz="6" w:space="0" w:color="auto"/>
              <w:right w:val="double" w:sz="6" w:space="0" w:color="000000"/>
            </w:tcBorders>
            <w:vAlign w:val="bottom"/>
            <w:hideMark/>
          </w:tcPr>
          <w:p w14:paraId="7E2FE723"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C50DD9" w:rsidRPr="002A00C3" w14:paraId="488C8A5D" w14:textId="77777777" w:rsidTr="00FB7667">
        <w:trPr>
          <w:trHeight w:val="171"/>
        </w:trPr>
        <w:tc>
          <w:tcPr>
            <w:tcW w:w="10927" w:type="dxa"/>
            <w:gridSpan w:val="5"/>
            <w:tcBorders>
              <w:top w:val="double" w:sz="6" w:space="0" w:color="auto"/>
              <w:left w:val="double" w:sz="6" w:space="0" w:color="auto"/>
              <w:bottom w:val="double" w:sz="6" w:space="0" w:color="auto"/>
              <w:right w:val="double" w:sz="6" w:space="0" w:color="000000"/>
            </w:tcBorders>
            <w:vAlign w:val="center"/>
            <w:hideMark/>
          </w:tcPr>
          <w:p w14:paraId="6FE6F138" w14:textId="77777777" w:rsidR="00C50DD9" w:rsidRPr="00167860" w:rsidRDefault="00C50DD9" w:rsidP="00FB7667">
            <w:pPr>
              <w:jc w:val="center"/>
              <w:rPr>
                <w:rFonts w:ascii="Calibri" w:eastAsia="Times New Roman" w:hAnsi="Calibri" w:cs="Times New Roman"/>
                <w:b/>
                <w:color w:val="000000"/>
                <w:sz w:val="16"/>
                <w:szCs w:val="16"/>
                <w:lang w:val="en-GB" w:eastAsia="en-GB"/>
              </w:rPr>
            </w:pPr>
            <w:r w:rsidRPr="00167860">
              <w:rPr>
                <w:rFonts w:ascii="Calibri" w:eastAsia="Times New Roman" w:hAnsi="Calibri" w:cs="Times New Roman"/>
                <w:b/>
                <w:color w:val="000000"/>
                <w:sz w:val="16"/>
                <w:szCs w:val="16"/>
                <w:lang w:val="en-GB" w:eastAsia="en-GB"/>
              </w:rPr>
              <w:t>Web link to the course catalogue at the Receiving Institution describing the learning outcomes: [</w:t>
            </w:r>
            <w:r w:rsidRPr="00167860">
              <w:rPr>
                <w:rFonts w:ascii="Calibri" w:eastAsia="Times New Roman" w:hAnsi="Calibri" w:cs="Times New Roman"/>
                <w:b/>
                <w:i/>
                <w:iCs/>
                <w:color w:val="000000"/>
                <w:sz w:val="16"/>
                <w:szCs w:val="16"/>
                <w:lang w:val="en-GB" w:eastAsia="en-GB"/>
              </w:rPr>
              <w:t>web link to the relevant information</w:t>
            </w:r>
            <w:r w:rsidRPr="00167860">
              <w:rPr>
                <w:rFonts w:ascii="Calibri" w:eastAsia="Times New Roman" w:hAnsi="Calibri" w:cs="Times New Roman"/>
                <w:b/>
                <w:color w:val="000000"/>
                <w:sz w:val="16"/>
                <w:szCs w:val="16"/>
                <w:lang w:val="en-GB" w:eastAsia="en-GB"/>
              </w:rPr>
              <w:t>]</w:t>
            </w:r>
          </w:p>
          <w:p w14:paraId="09C0E7E2" w14:textId="77777777" w:rsidR="00C50DD9" w:rsidRPr="00FD2002" w:rsidRDefault="00C50DD9" w:rsidP="00FB7667">
            <w:pPr>
              <w:jc w:val="center"/>
              <w:rPr>
                <w:rFonts w:ascii="Calibri" w:eastAsia="Times New Roman" w:hAnsi="Calibri" w:cs="Times New Roman"/>
                <w:color w:val="000000"/>
                <w:sz w:val="16"/>
                <w:szCs w:val="16"/>
                <w:lang w:eastAsia="en-GB"/>
              </w:rPr>
            </w:pPr>
            <w:r w:rsidRPr="00E64EC9">
              <w:rPr>
                <w:rFonts w:ascii="Calibri" w:eastAsia="Times New Roman" w:hAnsi="Calibri" w:cs="Times New Roman"/>
                <w:color w:val="000000"/>
                <w:sz w:val="16"/>
                <w:szCs w:val="16"/>
                <w:lang w:eastAsia="en-GB"/>
              </w:rPr>
              <w:t>Lien internet vers le catalogue de cours de l’établissement d’accueil sur lequel figurent les résultats d’apprentissage : [lien internet</w:t>
            </w:r>
            <w:r>
              <w:rPr>
                <w:rFonts w:ascii="Calibri" w:eastAsia="Times New Roman" w:hAnsi="Calibri" w:cs="Times New Roman"/>
                <w:color w:val="000000"/>
                <w:sz w:val="16"/>
                <w:szCs w:val="16"/>
                <w:lang w:eastAsia="en-GB"/>
              </w:rPr>
              <w:t xml:space="preserve"> vers les informations pertinentes</w:t>
            </w:r>
            <w:r w:rsidRPr="00E64EC9">
              <w:rPr>
                <w:rFonts w:ascii="Calibri" w:eastAsia="Times New Roman" w:hAnsi="Calibri" w:cs="Times New Roman"/>
                <w:color w:val="000000"/>
                <w:sz w:val="16"/>
                <w:szCs w:val="16"/>
                <w:lang w:eastAsia="en-GB"/>
              </w:rPr>
              <w:t>]</w:t>
            </w:r>
          </w:p>
        </w:tc>
      </w:tr>
    </w:tbl>
    <w:p w14:paraId="52A4F3A4" w14:textId="77777777" w:rsidR="00C50DD9" w:rsidRPr="00305F49" w:rsidRDefault="00C50DD9" w:rsidP="00C50DD9">
      <w:pPr>
        <w:spacing w:after="120"/>
        <w:ind w:right="28"/>
        <w:jc w:val="center"/>
        <w:rPr>
          <w:rFonts w:ascii="Verdana" w:eastAsia="Times New Roman" w:hAnsi="Verdana" w:cs="Arial"/>
          <w:i/>
          <w:color w:val="002060"/>
          <w:szCs w:val="36"/>
        </w:rPr>
      </w:pPr>
    </w:p>
    <w:p w14:paraId="1D23BCF6" w14:textId="77777777" w:rsidR="00C50DD9" w:rsidRPr="001C118A" w:rsidRDefault="00C50DD9" w:rsidP="00C50DD9">
      <w:pPr>
        <w:jc w:val="center"/>
        <w:rPr>
          <w:rFonts w:asciiTheme="majorHAnsi" w:eastAsia="Times New Roman" w:hAnsiTheme="majorHAnsi" w:cs="Arial"/>
          <w:b/>
          <w:color w:val="A6A6A6" w:themeColor="background1" w:themeShade="A6"/>
          <w:sz w:val="28"/>
          <w:szCs w:val="28"/>
        </w:rPr>
      </w:pPr>
      <w:bookmarkStart w:id="3" w:name="_Hlk132881958"/>
      <w:r w:rsidRPr="001C118A">
        <w:rPr>
          <w:rFonts w:asciiTheme="majorHAnsi" w:eastAsia="Times New Roman" w:hAnsiTheme="majorHAnsi" w:cs="Arial"/>
          <w:b/>
          <w:color w:val="A6A6A6" w:themeColor="background1" w:themeShade="A6"/>
          <w:sz w:val="28"/>
          <w:szCs w:val="28"/>
        </w:rPr>
        <w:t>Recognition at the Sending Institution</w:t>
      </w:r>
    </w:p>
    <w:p w14:paraId="7F14EFCC" w14:textId="77777777" w:rsidR="00C50DD9" w:rsidRPr="001C118A" w:rsidRDefault="00C50DD9" w:rsidP="00C50DD9">
      <w:pPr>
        <w:jc w:val="center"/>
        <w:rPr>
          <w:rFonts w:asciiTheme="majorHAnsi" w:eastAsia="Times New Roman" w:hAnsiTheme="majorHAnsi" w:cs="Arial"/>
          <w:b/>
          <w:color w:val="002060"/>
          <w:sz w:val="28"/>
          <w:szCs w:val="28"/>
        </w:rPr>
      </w:pPr>
      <w:r w:rsidRPr="001C118A">
        <w:rPr>
          <w:rFonts w:asciiTheme="majorHAnsi" w:eastAsia="Times New Roman" w:hAnsiTheme="majorHAnsi" w:cs="Arial"/>
          <w:b/>
          <w:color w:val="002060"/>
          <w:sz w:val="28"/>
          <w:szCs w:val="28"/>
        </w:rPr>
        <w:t xml:space="preserve">Reconnaissance dans </w:t>
      </w:r>
      <w:r>
        <w:rPr>
          <w:rFonts w:asciiTheme="majorHAnsi" w:eastAsia="Times New Roman" w:hAnsiTheme="majorHAnsi" w:cs="Arial"/>
          <w:b/>
          <w:color w:val="002060"/>
          <w:sz w:val="28"/>
          <w:szCs w:val="28"/>
        </w:rPr>
        <w:t>l’établissement</w:t>
      </w:r>
      <w:r w:rsidRPr="001C118A">
        <w:rPr>
          <w:rFonts w:asciiTheme="majorHAnsi" w:eastAsia="Times New Roman" w:hAnsiTheme="majorHAnsi" w:cs="Arial"/>
          <w:b/>
          <w:color w:val="002060"/>
          <w:sz w:val="28"/>
          <w:szCs w:val="28"/>
        </w:rPr>
        <w:t xml:space="preserve"> d’envoi</w:t>
      </w:r>
    </w:p>
    <w:p w14:paraId="61405B6B" w14:textId="77777777" w:rsidR="00C50DD9" w:rsidRPr="00433229" w:rsidRDefault="00C50DD9" w:rsidP="00C50DD9">
      <w:pPr>
        <w:spacing w:after="120"/>
        <w:ind w:right="28"/>
        <w:jc w:val="center"/>
        <w:rPr>
          <w:rFonts w:ascii="Verdana" w:eastAsia="Times New Roman" w:hAnsi="Verdana" w:cs="Arial"/>
          <w:i/>
          <w:color w:val="002060"/>
          <w:szCs w:val="36"/>
        </w:rPr>
      </w:pPr>
    </w:p>
    <w:tbl>
      <w:tblPr>
        <w:tblW w:w="11199" w:type="dxa"/>
        <w:tblInd w:w="-449" w:type="dxa"/>
        <w:tblLayout w:type="fixed"/>
        <w:tblLook w:val="04A0" w:firstRow="1" w:lastRow="0" w:firstColumn="1" w:lastColumn="0" w:noHBand="0" w:noVBand="1"/>
      </w:tblPr>
      <w:tblGrid>
        <w:gridCol w:w="1779"/>
        <w:gridCol w:w="1199"/>
        <w:gridCol w:w="3014"/>
        <w:gridCol w:w="1895"/>
        <w:gridCol w:w="1611"/>
        <w:gridCol w:w="1701"/>
      </w:tblGrid>
      <w:tr w:rsidR="00C50DD9" w:rsidRPr="002A00C3" w14:paraId="590D383F" w14:textId="77777777" w:rsidTr="00FB7667">
        <w:trPr>
          <w:trHeight w:val="143"/>
        </w:trPr>
        <w:tc>
          <w:tcPr>
            <w:tcW w:w="1779" w:type="dxa"/>
            <w:tcBorders>
              <w:top w:val="double" w:sz="6" w:space="0" w:color="auto"/>
              <w:left w:val="double" w:sz="6" w:space="0" w:color="auto"/>
              <w:bottom w:val="nil"/>
              <w:right w:val="nil"/>
            </w:tcBorders>
            <w:shd w:val="clear" w:color="auto" w:fill="C6D9F1" w:themeFill="text2" w:themeFillTint="33"/>
            <w:noWrap/>
            <w:vAlign w:val="bottom"/>
            <w:hideMark/>
          </w:tcPr>
          <w:bookmarkEnd w:id="3"/>
          <w:p w14:paraId="7D0010E0" w14:textId="77777777" w:rsidR="00C50DD9" w:rsidRPr="00433229" w:rsidRDefault="00C50DD9" w:rsidP="00FB7667">
            <w:pPr>
              <w:rPr>
                <w:rFonts w:ascii="Calibri" w:eastAsia="Times New Roman" w:hAnsi="Calibri" w:cs="Times New Roman"/>
                <w:color w:val="000000"/>
                <w:sz w:val="16"/>
                <w:szCs w:val="16"/>
                <w:lang w:eastAsia="en-GB"/>
              </w:rPr>
            </w:pPr>
            <w:r w:rsidRPr="00433229">
              <w:rPr>
                <w:rFonts w:ascii="Calibri" w:eastAsia="Times New Roman" w:hAnsi="Calibri" w:cs="Times New Roman"/>
                <w:color w:val="000000"/>
                <w:sz w:val="16"/>
                <w:szCs w:val="16"/>
                <w:lang w:eastAsia="en-GB"/>
              </w:rPr>
              <w:t> </w:t>
            </w:r>
          </w:p>
        </w:tc>
        <w:tc>
          <w:tcPr>
            <w:tcW w:w="9420" w:type="dxa"/>
            <w:gridSpan w:val="5"/>
            <w:tcBorders>
              <w:top w:val="double" w:sz="6" w:space="0" w:color="auto"/>
              <w:left w:val="nil"/>
              <w:bottom w:val="nil"/>
              <w:right w:val="double" w:sz="6" w:space="0" w:color="000000"/>
            </w:tcBorders>
            <w:shd w:val="clear" w:color="auto" w:fill="C6D9F1" w:themeFill="text2" w:themeFillTint="33"/>
            <w:noWrap/>
            <w:vAlign w:val="bottom"/>
            <w:hideMark/>
          </w:tcPr>
          <w:p w14:paraId="06946EFE" w14:textId="77777777" w:rsidR="00C50DD9" w:rsidRPr="00433229" w:rsidRDefault="00C50DD9" w:rsidP="00FB7667">
            <w:pPr>
              <w:jc w:val="center"/>
              <w:rPr>
                <w:rFonts w:ascii="Calibri" w:eastAsia="Times New Roman" w:hAnsi="Calibri" w:cs="Times New Roman"/>
                <w:b/>
                <w:bCs/>
                <w:i/>
                <w:iCs/>
                <w:color w:val="000000"/>
                <w:sz w:val="12"/>
                <w:szCs w:val="12"/>
                <w:lang w:eastAsia="en-GB"/>
              </w:rPr>
            </w:pPr>
          </w:p>
          <w:p w14:paraId="0772C571" w14:textId="77777777" w:rsidR="00C50DD9" w:rsidRPr="00433229" w:rsidRDefault="00C50DD9" w:rsidP="00FB7667">
            <w:pPr>
              <w:jc w:val="center"/>
              <w:rPr>
                <w:rFonts w:ascii="Calibri" w:eastAsia="Times New Roman" w:hAnsi="Calibri" w:cs="Times New Roman"/>
                <w:b/>
                <w:bCs/>
                <w:i/>
                <w:iCs/>
                <w:color w:val="000000"/>
                <w:sz w:val="12"/>
                <w:szCs w:val="12"/>
                <w:lang w:eastAsia="en-GB"/>
              </w:rPr>
            </w:pPr>
          </w:p>
        </w:tc>
      </w:tr>
      <w:tr w:rsidR="00C50DD9" w:rsidRPr="002A00C3" w14:paraId="7EDFD586" w14:textId="77777777" w:rsidTr="00FB7667">
        <w:trPr>
          <w:trHeight w:val="727"/>
        </w:trPr>
        <w:tc>
          <w:tcPr>
            <w:tcW w:w="1779" w:type="dxa"/>
            <w:tcBorders>
              <w:top w:val="nil"/>
              <w:left w:val="double" w:sz="6" w:space="0" w:color="auto"/>
              <w:bottom w:val="nil"/>
              <w:right w:val="nil"/>
            </w:tcBorders>
            <w:shd w:val="clear" w:color="auto" w:fill="C6D9F1" w:themeFill="text2" w:themeFillTint="33"/>
            <w:vAlign w:val="center"/>
            <w:hideMark/>
          </w:tcPr>
          <w:p w14:paraId="6B33AB91"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49BBFC" w14:textId="77777777" w:rsidR="00C50DD9" w:rsidRPr="007564A1" w:rsidRDefault="00C50DD9" w:rsidP="00FB7667">
            <w:pPr>
              <w:jc w:val="center"/>
              <w:rPr>
                <w:rFonts w:ascii="Calibri" w:eastAsia="Times New Roman" w:hAnsi="Calibri" w:cs="Times New Roman"/>
                <w:bCs/>
                <w:color w:val="000000"/>
                <w:sz w:val="16"/>
                <w:szCs w:val="16"/>
                <w:lang w:val="en-GB" w:eastAsia="en-GB"/>
              </w:rPr>
            </w:pPr>
            <w:r w:rsidRPr="007564A1">
              <w:rPr>
                <w:rFonts w:ascii="Calibri" w:eastAsia="Times New Roman" w:hAnsi="Calibri" w:cs="Times New Roman"/>
                <w:bCs/>
                <w:color w:val="000000"/>
                <w:sz w:val="16"/>
                <w:szCs w:val="16"/>
                <w:lang w:val="en-GB" w:eastAsia="en-GB"/>
              </w:rPr>
              <w:t>Tableau B</w:t>
            </w:r>
          </w:p>
        </w:tc>
        <w:tc>
          <w:tcPr>
            <w:tcW w:w="119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FBD7202"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xml:space="preserve">Component code </w:t>
            </w:r>
          </w:p>
          <w:p w14:paraId="21CBB129" w14:textId="77777777" w:rsidR="00C50DD9" w:rsidRPr="00A62058" w:rsidRDefault="00C50DD9" w:rsidP="00FB7667">
            <w:pPr>
              <w:jc w:val="center"/>
              <w:rPr>
                <w:rFonts w:ascii="Calibri" w:eastAsia="Times New Roman" w:hAnsi="Calibri" w:cs="Times New Roman"/>
                <w:b/>
                <w:bCs/>
                <w:color w:val="000000"/>
                <w:sz w:val="16"/>
                <w:szCs w:val="16"/>
                <w:lang w:eastAsia="en-GB"/>
              </w:rPr>
            </w:pPr>
            <w:r w:rsidRPr="00A62058">
              <w:rPr>
                <w:rFonts w:ascii="Calibri" w:eastAsia="Times New Roman" w:hAnsi="Calibri" w:cs="Times New Roman"/>
                <w:b/>
                <w:bCs/>
                <w:color w:val="000000"/>
                <w:sz w:val="16"/>
                <w:szCs w:val="16"/>
                <w:lang w:eastAsia="en-GB"/>
              </w:rPr>
              <w:t>(if any)</w:t>
            </w:r>
          </w:p>
          <w:p w14:paraId="1E58443E" w14:textId="77777777" w:rsidR="00C50DD9" w:rsidRPr="00A62058" w:rsidRDefault="00C50DD9" w:rsidP="00FB7667">
            <w:pPr>
              <w:jc w:val="center"/>
              <w:rPr>
                <w:rFonts w:ascii="Calibri" w:eastAsia="Times New Roman" w:hAnsi="Calibri" w:cs="Times New Roman"/>
                <w:bCs/>
                <w:color w:val="000000"/>
                <w:sz w:val="16"/>
                <w:szCs w:val="16"/>
                <w:lang w:eastAsia="en-GB"/>
              </w:rPr>
            </w:pPr>
            <w:r w:rsidRPr="00A62058">
              <w:rPr>
                <w:rFonts w:ascii="Calibri" w:eastAsia="Times New Roman" w:hAnsi="Calibri" w:cs="Times New Roman"/>
                <w:bCs/>
                <w:color w:val="000000"/>
                <w:sz w:val="16"/>
                <w:szCs w:val="16"/>
                <w:lang w:eastAsia="en-GB"/>
              </w:rPr>
              <w:t>Référence de la composante pédagogique</w:t>
            </w:r>
          </w:p>
          <w:p w14:paraId="3B3EC9E7" w14:textId="77777777" w:rsidR="00C50DD9" w:rsidRPr="00A62058" w:rsidRDefault="00C50DD9" w:rsidP="00FB7667">
            <w:pPr>
              <w:jc w:val="center"/>
              <w:rPr>
                <w:rFonts w:ascii="Calibri" w:eastAsia="Times New Roman" w:hAnsi="Calibri" w:cs="Times New Roman"/>
                <w:bCs/>
                <w:color w:val="000000"/>
                <w:sz w:val="16"/>
                <w:szCs w:val="16"/>
                <w:lang w:val="en-GB" w:eastAsia="en-GB"/>
              </w:rPr>
            </w:pPr>
            <w:r w:rsidRPr="00A62058">
              <w:rPr>
                <w:rFonts w:ascii="Calibri" w:eastAsia="Times New Roman" w:hAnsi="Calibri" w:cs="Times New Roman"/>
                <w:bCs/>
                <w:color w:val="000000"/>
                <w:sz w:val="16"/>
                <w:szCs w:val="16"/>
                <w:lang w:eastAsia="en-GB"/>
              </w:rPr>
              <w:t>(si existante)</w:t>
            </w:r>
          </w:p>
          <w:p w14:paraId="72D4726A"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3014"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B3641FE" w14:textId="77777777" w:rsidR="00C50DD9" w:rsidRPr="00A62058"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A62058">
              <w:rPr>
                <w:rFonts w:ascii="Calibri" w:eastAsia="Times New Roman" w:hAnsi="Calibri" w:cs="Times New Roman"/>
                <w:b/>
                <w:bCs/>
                <w:color w:val="000000"/>
                <w:sz w:val="16"/>
                <w:szCs w:val="16"/>
                <w:lang w:val="en-GB" w:eastAsia="en-GB"/>
              </w:rPr>
              <w:t>(as indicated in the course catalogue)</w:t>
            </w:r>
          </w:p>
          <w:p w14:paraId="4B8EA648" w14:textId="77777777" w:rsidR="00C50DD9" w:rsidRPr="00A62058" w:rsidRDefault="00C50DD9" w:rsidP="00FB7667">
            <w:pPr>
              <w:jc w:val="center"/>
              <w:rPr>
                <w:rFonts w:ascii="Calibri" w:eastAsia="Times New Roman" w:hAnsi="Calibri" w:cs="Times New Roman"/>
                <w:bCs/>
                <w:color w:val="000000"/>
                <w:sz w:val="16"/>
                <w:szCs w:val="16"/>
                <w:lang w:eastAsia="en-GB"/>
              </w:rPr>
            </w:pPr>
            <w:r w:rsidRPr="00A62058">
              <w:rPr>
                <w:rFonts w:ascii="Calibri" w:eastAsia="Times New Roman" w:hAnsi="Calibri" w:cs="Times New Roman"/>
                <w:bCs/>
                <w:color w:val="000000"/>
                <w:sz w:val="16"/>
                <w:szCs w:val="16"/>
                <w:lang w:eastAsia="en-GB"/>
              </w:rPr>
              <w:t>Intitulé de la composante pédagogique dans l’établissement d’envoi</w:t>
            </w:r>
          </w:p>
          <w:p w14:paraId="3A8DFF68"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A62058">
              <w:rPr>
                <w:rFonts w:ascii="Calibri" w:eastAsia="Times New Roman" w:hAnsi="Calibri" w:cs="Times New Roman"/>
                <w:bCs/>
                <w:color w:val="000000"/>
                <w:sz w:val="16"/>
                <w:szCs w:val="16"/>
                <w:lang w:eastAsia="en-GB"/>
              </w:rPr>
              <w:t>(tel qu’indiqué dans le catalogue de cours)</w:t>
            </w:r>
          </w:p>
        </w:tc>
        <w:tc>
          <w:tcPr>
            <w:tcW w:w="1895" w:type="dxa"/>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14:paraId="748C1E28" w14:textId="77777777" w:rsidR="00C50DD9" w:rsidRPr="00A62058"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br/>
            </w:r>
            <w:r w:rsidRPr="00A62058">
              <w:rPr>
                <w:rFonts w:ascii="Calibri" w:eastAsia="Times New Roman" w:hAnsi="Calibri" w:cs="Times New Roman"/>
                <w:b/>
                <w:bCs/>
                <w:color w:val="000000"/>
                <w:sz w:val="16"/>
                <w:szCs w:val="16"/>
                <w:lang w:val="en-GB" w:eastAsia="en-GB"/>
              </w:rPr>
              <w:t>[e.g. autumn/spring; term]</w:t>
            </w:r>
          </w:p>
          <w:p w14:paraId="3E6DDB85" w14:textId="77777777" w:rsidR="00C50DD9" w:rsidRPr="00A62058" w:rsidRDefault="00C50DD9" w:rsidP="00FB7667">
            <w:pPr>
              <w:jc w:val="center"/>
              <w:rPr>
                <w:rFonts w:ascii="Calibri" w:eastAsia="Times New Roman" w:hAnsi="Calibri" w:cs="Times New Roman"/>
                <w:bCs/>
                <w:color w:val="000000"/>
                <w:sz w:val="16"/>
                <w:szCs w:val="16"/>
                <w:lang w:eastAsia="en-GB"/>
              </w:rPr>
            </w:pPr>
            <w:r>
              <w:rPr>
                <w:rFonts w:ascii="Calibri" w:eastAsia="Times New Roman" w:hAnsi="Calibri" w:cs="Times New Roman"/>
                <w:bCs/>
                <w:color w:val="000000"/>
                <w:sz w:val="16"/>
                <w:szCs w:val="16"/>
                <w:lang w:eastAsia="en-GB"/>
              </w:rPr>
              <w:t>Trimestre</w:t>
            </w:r>
          </w:p>
          <w:p w14:paraId="178B41E1"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A62058">
              <w:rPr>
                <w:rFonts w:ascii="Calibri" w:eastAsia="Times New Roman" w:hAnsi="Calibri" w:cs="Times New Roman"/>
                <w:bCs/>
                <w:color w:val="000000"/>
                <w:sz w:val="16"/>
                <w:szCs w:val="16"/>
                <w:lang w:eastAsia="en-GB"/>
              </w:rPr>
              <w:t>[ex : 1</w:t>
            </w:r>
            <w:r w:rsidRPr="00A62058">
              <w:rPr>
                <w:rFonts w:ascii="Calibri" w:eastAsia="Times New Roman" w:hAnsi="Calibri" w:cs="Times New Roman"/>
                <w:bCs/>
                <w:color w:val="000000"/>
                <w:sz w:val="16"/>
                <w:szCs w:val="16"/>
                <w:vertAlign w:val="superscript"/>
                <w:lang w:eastAsia="en-GB"/>
              </w:rPr>
              <w:t>er</w:t>
            </w:r>
            <w:r w:rsidRPr="00A62058">
              <w:rPr>
                <w:rFonts w:ascii="Calibri" w:eastAsia="Times New Roman" w:hAnsi="Calibri" w:cs="Times New Roman"/>
                <w:bCs/>
                <w:color w:val="000000"/>
                <w:sz w:val="16"/>
                <w:szCs w:val="16"/>
                <w:lang w:eastAsia="en-GB"/>
              </w:rPr>
              <w:t>/2</w:t>
            </w:r>
            <w:r w:rsidRPr="00A62058">
              <w:rPr>
                <w:rFonts w:ascii="Calibri" w:eastAsia="Times New Roman" w:hAnsi="Calibri" w:cs="Times New Roman"/>
                <w:bCs/>
                <w:color w:val="000000"/>
                <w:sz w:val="16"/>
                <w:szCs w:val="16"/>
                <w:vertAlign w:val="superscript"/>
                <w:lang w:eastAsia="en-GB"/>
              </w:rPr>
              <w:t>ème</w:t>
            </w:r>
            <w:r w:rsidRPr="00A62058">
              <w:rPr>
                <w:rFonts w:ascii="Calibri" w:eastAsia="Times New Roman" w:hAnsi="Calibri" w:cs="Times New Roman"/>
                <w:bCs/>
                <w:color w:val="000000"/>
                <w:sz w:val="16"/>
                <w:szCs w:val="16"/>
                <w:lang w:eastAsia="en-GB"/>
              </w:rPr>
              <w:t>]</w:t>
            </w:r>
          </w:p>
        </w:tc>
        <w:tc>
          <w:tcPr>
            <w:tcW w:w="1611" w:type="dxa"/>
            <w:tcBorders>
              <w:top w:val="single" w:sz="8" w:space="0" w:color="auto"/>
              <w:left w:val="nil"/>
              <w:bottom w:val="single" w:sz="8" w:space="0" w:color="auto"/>
              <w:right w:val="double" w:sz="6" w:space="0" w:color="000000"/>
            </w:tcBorders>
            <w:shd w:val="clear" w:color="auto" w:fill="D9D9D9" w:themeFill="background1" w:themeFillShade="D9"/>
            <w:vAlign w:val="center"/>
            <w:hideMark/>
          </w:tcPr>
          <w:p w14:paraId="546B0FEE"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p w14:paraId="2A4F0A55" w14:textId="77777777" w:rsidR="00C50DD9" w:rsidRPr="007564A1" w:rsidRDefault="00C50DD9" w:rsidP="00FB7667">
            <w:pPr>
              <w:jc w:val="center"/>
              <w:rPr>
                <w:rFonts w:ascii="Calibri" w:eastAsia="Times New Roman" w:hAnsi="Calibri" w:cs="Times New Roman"/>
                <w:bCs/>
                <w:color w:val="000000"/>
                <w:sz w:val="16"/>
                <w:szCs w:val="16"/>
                <w:lang w:eastAsia="en-GB"/>
              </w:rPr>
            </w:pPr>
            <w:r w:rsidRPr="007564A1">
              <w:rPr>
                <w:rFonts w:ascii="Calibri" w:eastAsia="Times New Roman" w:hAnsi="Calibri" w:cs="Times New Roman"/>
                <w:bCs/>
                <w:color w:val="000000"/>
                <w:sz w:val="16"/>
                <w:szCs w:val="16"/>
                <w:lang w:eastAsia="en-GB"/>
              </w:rPr>
              <w:t>Nombre de crédits ECTS (ou équivalent) reconnus dans l’établissement d’envoi</w:t>
            </w:r>
          </w:p>
        </w:tc>
        <w:tc>
          <w:tcPr>
            <w:tcW w:w="1701" w:type="dxa"/>
            <w:tcBorders>
              <w:top w:val="single" w:sz="8" w:space="0" w:color="auto"/>
              <w:left w:val="nil"/>
              <w:bottom w:val="single" w:sz="8" w:space="0" w:color="auto"/>
              <w:right w:val="double" w:sz="6" w:space="0" w:color="000000"/>
            </w:tcBorders>
            <w:shd w:val="clear" w:color="auto" w:fill="D9D9D9" w:themeFill="background1" w:themeFillShade="D9"/>
            <w:vAlign w:val="center"/>
          </w:tcPr>
          <w:p w14:paraId="354C35CC"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bCs/>
                <w:color w:val="000000"/>
                <w:sz w:val="16"/>
                <w:szCs w:val="16"/>
                <w:lang w:eastAsia="en-GB"/>
              </w:rPr>
              <w:t>Automatic recognition</w:t>
            </w:r>
          </w:p>
          <w:p w14:paraId="47B8A18F"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color w:val="000000"/>
                <w:sz w:val="16"/>
                <w:szCs w:val="16"/>
                <w:lang w:eastAsia="en-GB"/>
              </w:rPr>
              <w:t>[yes/No]</w:t>
            </w:r>
          </w:p>
          <w:p w14:paraId="111ACB9C"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Reconnaissance automatique</w:t>
            </w:r>
          </w:p>
          <w:p w14:paraId="4C01DF49" w14:textId="77777777" w:rsidR="00C50DD9" w:rsidRPr="007564A1" w:rsidRDefault="00C50DD9" w:rsidP="00FB7667">
            <w:pPr>
              <w:jc w:val="center"/>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[oui/non]</w:t>
            </w:r>
          </w:p>
        </w:tc>
      </w:tr>
      <w:tr w:rsidR="00C50DD9" w:rsidRPr="002A00C3" w14:paraId="016204B9" w14:textId="77777777" w:rsidTr="00FB7667">
        <w:trPr>
          <w:trHeight w:val="122"/>
        </w:trPr>
        <w:tc>
          <w:tcPr>
            <w:tcW w:w="1779" w:type="dxa"/>
            <w:tcBorders>
              <w:top w:val="nil"/>
              <w:left w:val="double" w:sz="6" w:space="0" w:color="auto"/>
              <w:bottom w:val="nil"/>
              <w:right w:val="nil"/>
            </w:tcBorders>
            <w:shd w:val="clear" w:color="auto" w:fill="C6D9F1" w:themeFill="text2" w:themeFillTint="33"/>
            <w:noWrap/>
            <w:vAlign w:val="bottom"/>
            <w:hideMark/>
          </w:tcPr>
          <w:p w14:paraId="6C0F65FF" w14:textId="77777777" w:rsidR="00C50DD9" w:rsidRPr="002A00C3" w:rsidRDefault="00C50DD9" w:rsidP="00FB7667">
            <w:pP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99" w:type="dxa"/>
            <w:tcBorders>
              <w:top w:val="nil"/>
              <w:left w:val="single" w:sz="8" w:space="0" w:color="auto"/>
              <w:bottom w:val="nil"/>
              <w:right w:val="single" w:sz="8" w:space="0" w:color="auto"/>
            </w:tcBorders>
            <w:vAlign w:val="center"/>
            <w:hideMark/>
          </w:tcPr>
          <w:p w14:paraId="25C8CC44" w14:textId="77777777" w:rsidR="00C50DD9" w:rsidRPr="002A00C3" w:rsidRDefault="00C50DD9" w:rsidP="00FB7667">
            <w:pPr>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14" w:type="dxa"/>
            <w:tcBorders>
              <w:top w:val="nil"/>
              <w:left w:val="nil"/>
              <w:bottom w:val="nil"/>
              <w:right w:val="single" w:sz="8" w:space="0" w:color="auto"/>
            </w:tcBorders>
            <w:vAlign w:val="center"/>
            <w:hideMark/>
          </w:tcPr>
          <w:p w14:paraId="23512472"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7AEFF7C9"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11" w:type="dxa"/>
            <w:tcBorders>
              <w:top w:val="single" w:sz="8" w:space="0" w:color="auto"/>
              <w:left w:val="nil"/>
              <w:bottom w:val="single" w:sz="8" w:space="0" w:color="auto"/>
              <w:right w:val="double" w:sz="6" w:space="0" w:color="000000"/>
            </w:tcBorders>
            <w:vAlign w:val="bottom"/>
            <w:hideMark/>
          </w:tcPr>
          <w:p w14:paraId="6301DA12"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01" w:type="dxa"/>
            <w:tcBorders>
              <w:top w:val="single" w:sz="8" w:space="0" w:color="auto"/>
              <w:left w:val="nil"/>
              <w:bottom w:val="single" w:sz="8" w:space="0" w:color="auto"/>
              <w:right w:val="double" w:sz="6" w:space="0" w:color="000000"/>
            </w:tcBorders>
            <w:vAlign w:val="bottom"/>
          </w:tcPr>
          <w:p w14:paraId="5917CEB6"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r>
      <w:tr w:rsidR="00C50DD9" w:rsidRPr="002A00C3" w14:paraId="678A3277" w14:textId="77777777" w:rsidTr="00FB7667">
        <w:trPr>
          <w:trHeight w:val="224"/>
        </w:trPr>
        <w:tc>
          <w:tcPr>
            <w:tcW w:w="1779" w:type="dxa"/>
            <w:tcBorders>
              <w:top w:val="nil"/>
              <w:left w:val="double" w:sz="6" w:space="0" w:color="auto"/>
              <w:bottom w:val="nil"/>
              <w:right w:val="nil"/>
            </w:tcBorders>
            <w:shd w:val="clear" w:color="auto" w:fill="C6D9F1" w:themeFill="text2" w:themeFillTint="33"/>
            <w:noWrap/>
            <w:vAlign w:val="bottom"/>
            <w:hideMark/>
          </w:tcPr>
          <w:p w14:paraId="285BD033" w14:textId="77777777" w:rsidR="00C50DD9" w:rsidRPr="002A00C3" w:rsidRDefault="00C50DD9" w:rsidP="00FB7667">
            <w:pP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99" w:type="dxa"/>
            <w:tcBorders>
              <w:top w:val="single" w:sz="8" w:space="0" w:color="auto"/>
              <w:left w:val="single" w:sz="8" w:space="0" w:color="auto"/>
              <w:bottom w:val="single" w:sz="8" w:space="0" w:color="auto"/>
              <w:right w:val="single" w:sz="8" w:space="0" w:color="auto"/>
            </w:tcBorders>
            <w:vAlign w:val="center"/>
            <w:hideMark/>
          </w:tcPr>
          <w:p w14:paraId="654F07B2" w14:textId="77777777" w:rsidR="00C50DD9" w:rsidRPr="002A00C3" w:rsidRDefault="00C50DD9" w:rsidP="00FB7667">
            <w:pPr>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14" w:type="dxa"/>
            <w:tcBorders>
              <w:top w:val="single" w:sz="8" w:space="0" w:color="auto"/>
              <w:left w:val="nil"/>
              <w:bottom w:val="single" w:sz="8" w:space="0" w:color="auto"/>
              <w:right w:val="single" w:sz="8" w:space="0" w:color="auto"/>
            </w:tcBorders>
            <w:vAlign w:val="center"/>
            <w:hideMark/>
          </w:tcPr>
          <w:p w14:paraId="23E734D5"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77E2A698"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11" w:type="dxa"/>
            <w:tcBorders>
              <w:top w:val="single" w:sz="8" w:space="0" w:color="auto"/>
              <w:left w:val="nil"/>
              <w:bottom w:val="single" w:sz="8" w:space="0" w:color="auto"/>
              <w:right w:val="double" w:sz="6" w:space="0" w:color="000000"/>
            </w:tcBorders>
            <w:vAlign w:val="bottom"/>
            <w:hideMark/>
          </w:tcPr>
          <w:p w14:paraId="4D1DFF8B"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01" w:type="dxa"/>
            <w:tcBorders>
              <w:top w:val="single" w:sz="8" w:space="0" w:color="auto"/>
              <w:left w:val="nil"/>
              <w:bottom w:val="single" w:sz="8" w:space="0" w:color="auto"/>
              <w:right w:val="double" w:sz="6" w:space="0" w:color="000000"/>
            </w:tcBorders>
            <w:vAlign w:val="bottom"/>
          </w:tcPr>
          <w:p w14:paraId="12E147BF"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r>
      <w:tr w:rsidR="00C50DD9" w:rsidRPr="002A00C3" w14:paraId="6CD29563" w14:textId="77777777" w:rsidTr="00FB7667">
        <w:trPr>
          <w:trHeight w:val="132"/>
        </w:trPr>
        <w:tc>
          <w:tcPr>
            <w:tcW w:w="1779" w:type="dxa"/>
            <w:tcBorders>
              <w:top w:val="nil"/>
              <w:left w:val="double" w:sz="6" w:space="0" w:color="auto"/>
              <w:bottom w:val="nil"/>
              <w:right w:val="nil"/>
            </w:tcBorders>
            <w:shd w:val="clear" w:color="auto" w:fill="C6D9F1" w:themeFill="text2" w:themeFillTint="33"/>
            <w:noWrap/>
            <w:vAlign w:val="bottom"/>
            <w:hideMark/>
          </w:tcPr>
          <w:p w14:paraId="3BBEF565" w14:textId="77777777" w:rsidR="00C50DD9" w:rsidRPr="002A00C3" w:rsidRDefault="00C50DD9" w:rsidP="00FB7667">
            <w:pP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99" w:type="dxa"/>
            <w:tcBorders>
              <w:top w:val="nil"/>
              <w:left w:val="single" w:sz="8" w:space="0" w:color="auto"/>
              <w:bottom w:val="single" w:sz="8" w:space="0" w:color="auto"/>
              <w:right w:val="single" w:sz="8" w:space="0" w:color="auto"/>
            </w:tcBorders>
            <w:vAlign w:val="center"/>
            <w:hideMark/>
          </w:tcPr>
          <w:p w14:paraId="27D8E854" w14:textId="77777777" w:rsidR="00C50DD9" w:rsidRPr="002A00C3" w:rsidRDefault="00C50DD9" w:rsidP="00FB7667">
            <w:pP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014" w:type="dxa"/>
            <w:tcBorders>
              <w:top w:val="nil"/>
              <w:left w:val="nil"/>
              <w:bottom w:val="single" w:sz="8" w:space="0" w:color="auto"/>
              <w:right w:val="single" w:sz="8" w:space="0" w:color="auto"/>
            </w:tcBorders>
            <w:vAlign w:val="center"/>
            <w:hideMark/>
          </w:tcPr>
          <w:p w14:paraId="4755A0AD" w14:textId="77777777" w:rsidR="00C50DD9" w:rsidRPr="002A00C3" w:rsidRDefault="00C50DD9" w:rsidP="00FB7667">
            <w:pP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3B01F599"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11" w:type="dxa"/>
            <w:tcBorders>
              <w:top w:val="single" w:sz="8" w:space="0" w:color="auto"/>
              <w:left w:val="nil"/>
              <w:bottom w:val="single" w:sz="8" w:space="0" w:color="auto"/>
              <w:right w:val="double" w:sz="6" w:space="0" w:color="000000"/>
            </w:tcBorders>
            <w:vAlign w:val="bottom"/>
            <w:hideMark/>
          </w:tcPr>
          <w:p w14:paraId="5537C5DF"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01" w:type="dxa"/>
            <w:tcBorders>
              <w:top w:val="single" w:sz="8" w:space="0" w:color="auto"/>
              <w:left w:val="nil"/>
              <w:bottom w:val="single" w:sz="8" w:space="0" w:color="auto"/>
              <w:right w:val="double" w:sz="6" w:space="0" w:color="000000"/>
            </w:tcBorders>
            <w:vAlign w:val="bottom"/>
          </w:tcPr>
          <w:p w14:paraId="57AEED4D"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r>
      <w:tr w:rsidR="00C50DD9" w:rsidRPr="002A00C3" w14:paraId="309AAF0F" w14:textId="77777777" w:rsidTr="00FB7667">
        <w:trPr>
          <w:trHeight w:val="132"/>
        </w:trPr>
        <w:tc>
          <w:tcPr>
            <w:tcW w:w="1779" w:type="dxa"/>
            <w:tcBorders>
              <w:top w:val="nil"/>
              <w:left w:val="double" w:sz="6" w:space="0" w:color="auto"/>
              <w:bottom w:val="nil"/>
              <w:right w:val="nil"/>
            </w:tcBorders>
            <w:shd w:val="clear" w:color="auto" w:fill="C6D9F1" w:themeFill="text2" w:themeFillTint="33"/>
            <w:noWrap/>
            <w:vAlign w:val="bottom"/>
          </w:tcPr>
          <w:p w14:paraId="65B9DED0" w14:textId="77777777" w:rsidR="00C50DD9" w:rsidRPr="002A00C3" w:rsidRDefault="00C50DD9" w:rsidP="00FB7667">
            <w:pPr>
              <w:rPr>
                <w:rFonts w:ascii="Calibri" w:eastAsia="Times New Roman" w:hAnsi="Calibri" w:cs="Times New Roman"/>
                <w:color w:val="000000"/>
                <w:sz w:val="16"/>
                <w:szCs w:val="16"/>
                <w:lang w:val="en-GB" w:eastAsia="en-GB"/>
              </w:rPr>
            </w:pPr>
          </w:p>
        </w:tc>
        <w:tc>
          <w:tcPr>
            <w:tcW w:w="1199" w:type="dxa"/>
            <w:tcBorders>
              <w:top w:val="nil"/>
              <w:left w:val="single" w:sz="8" w:space="0" w:color="auto"/>
              <w:bottom w:val="single" w:sz="8" w:space="0" w:color="auto"/>
              <w:right w:val="single" w:sz="8" w:space="0" w:color="auto"/>
            </w:tcBorders>
            <w:vAlign w:val="center"/>
          </w:tcPr>
          <w:p w14:paraId="26A5C87A" w14:textId="77777777" w:rsidR="00C50DD9" w:rsidRPr="002A00C3" w:rsidRDefault="00C50DD9" w:rsidP="00FB7667">
            <w:pPr>
              <w:rPr>
                <w:rFonts w:ascii="Calibri" w:eastAsia="Times New Roman" w:hAnsi="Calibri" w:cs="Times New Roman"/>
                <w:i/>
                <w:iCs/>
                <w:color w:val="000000"/>
                <w:sz w:val="16"/>
                <w:szCs w:val="16"/>
                <w:lang w:val="en-GB" w:eastAsia="en-GB"/>
              </w:rPr>
            </w:pPr>
          </w:p>
        </w:tc>
        <w:tc>
          <w:tcPr>
            <w:tcW w:w="3014" w:type="dxa"/>
            <w:tcBorders>
              <w:top w:val="nil"/>
              <w:left w:val="nil"/>
              <w:bottom w:val="single" w:sz="8" w:space="0" w:color="auto"/>
              <w:right w:val="single" w:sz="8" w:space="0" w:color="auto"/>
            </w:tcBorders>
            <w:vAlign w:val="center"/>
          </w:tcPr>
          <w:p w14:paraId="4108ADE9" w14:textId="77777777" w:rsidR="00C50DD9" w:rsidRPr="002A00C3" w:rsidRDefault="00C50DD9" w:rsidP="00FB7667">
            <w:pPr>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0504A953" w14:textId="77777777" w:rsidR="00C50DD9" w:rsidRPr="002A00C3" w:rsidRDefault="00C50DD9" w:rsidP="00FB7667">
            <w:pPr>
              <w:rPr>
                <w:rFonts w:ascii="Calibri" w:eastAsia="Times New Roman" w:hAnsi="Calibri" w:cs="Times New Roman"/>
                <w:b/>
                <w:bCs/>
                <w:color w:val="000000"/>
                <w:sz w:val="16"/>
                <w:szCs w:val="16"/>
                <w:lang w:val="en-GB" w:eastAsia="en-GB"/>
              </w:rPr>
            </w:pPr>
          </w:p>
        </w:tc>
        <w:tc>
          <w:tcPr>
            <w:tcW w:w="1611" w:type="dxa"/>
            <w:tcBorders>
              <w:top w:val="single" w:sz="8" w:space="0" w:color="auto"/>
              <w:left w:val="nil"/>
              <w:bottom w:val="single" w:sz="8" w:space="0" w:color="auto"/>
              <w:right w:val="double" w:sz="6" w:space="0" w:color="000000"/>
            </w:tcBorders>
            <w:vAlign w:val="bottom"/>
          </w:tcPr>
          <w:p w14:paraId="1EE09B4A"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1701" w:type="dxa"/>
            <w:tcBorders>
              <w:top w:val="single" w:sz="8" w:space="0" w:color="auto"/>
              <w:left w:val="nil"/>
              <w:bottom w:val="single" w:sz="8" w:space="0" w:color="auto"/>
              <w:right w:val="double" w:sz="6" w:space="0" w:color="000000"/>
            </w:tcBorders>
            <w:vAlign w:val="bottom"/>
          </w:tcPr>
          <w:p w14:paraId="29B219F6"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r>
      <w:tr w:rsidR="00C50DD9" w:rsidRPr="002A00C3" w14:paraId="260EC1C7" w14:textId="77777777" w:rsidTr="00FB7667">
        <w:trPr>
          <w:trHeight w:val="132"/>
        </w:trPr>
        <w:tc>
          <w:tcPr>
            <w:tcW w:w="1779" w:type="dxa"/>
            <w:tcBorders>
              <w:top w:val="nil"/>
              <w:left w:val="double" w:sz="6" w:space="0" w:color="auto"/>
              <w:bottom w:val="nil"/>
              <w:right w:val="nil"/>
            </w:tcBorders>
            <w:shd w:val="clear" w:color="auto" w:fill="C6D9F1" w:themeFill="text2" w:themeFillTint="33"/>
            <w:noWrap/>
            <w:vAlign w:val="bottom"/>
          </w:tcPr>
          <w:p w14:paraId="393AB13C" w14:textId="77777777" w:rsidR="00C50DD9" w:rsidRPr="002A00C3" w:rsidRDefault="00C50DD9" w:rsidP="00FB7667">
            <w:pPr>
              <w:rPr>
                <w:rFonts w:ascii="Calibri" w:eastAsia="Times New Roman" w:hAnsi="Calibri" w:cs="Times New Roman"/>
                <w:color w:val="000000"/>
                <w:sz w:val="16"/>
                <w:szCs w:val="16"/>
                <w:lang w:val="en-GB" w:eastAsia="en-GB"/>
              </w:rPr>
            </w:pPr>
          </w:p>
        </w:tc>
        <w:tc>
          <w:tcPr>
            <w:tcW w:w="1199" w:type="dxa"/>
            <w:tcBorders>
              <w:top w:val="nil"/>
              <w:left w:val="single" w:sz="8" w:space="0" w:color="auto"/>
              <w:bottom w:val="single" w:sz="8" w:space="0" w:color="auto"/>
              <w:right w:val="single" w:sz="8" w:space="0" w:color="auto"/>
            </w:tcBorders>
            <w:vAlign w:val="center"/>
          </w:tcPr>
          <w:p w14:paraId="1BAE1C06" w14:textId="77777777" w:rsidR="00C50DD9" w:rsidRPr="002A00C3" w:rsidRDefault="00C50DD9" w:rsidP="00FB7667">
            <w:pPr>
              <w:rPr>
                <w:rFonts w:ascii="Calibri" w:eastAsia="Times New Roman" w:hAnsi="Calibri" w:cs="Times New Roman"/>
                <w:i/>
                <w:iCs/>
                <w:color w:val="000000"/>
                <w:sz w:val="16"/>
                <w:szCs w:val="16"/>
                <w:lang w:val="en-GB" w:eastAsia="en-GB"/>
              </w:rPr>
            </w:pPr>
          </w:p>
        </w:tc>
        <w:tc>
          <w:tcPr>
            <w:tcW w:w="3014" w:type="dxa"/>
            <w:tcBorders>
              <w:top w:val="nil"/>
              <w:left w:val="nil"/>
              <w:bottom w:val="single" w:sz="8" w:space="0" w:color="auto"/>
              <w:right w:val="single" w:sz="8" w:space="0" w:color="auto"/>
            </w:tcBorders>
            <w:vAlign w:val="center"/>
          </w:tcPr>
          <w:p w14:paraId="0175C1C3" w14:textId="77777777" w:rsidR="00C50DD9" w:rsidRPr="002A00C3" w:rsidRDefault="00C50DD9" w:rsidP="00FB7667">
            <w:pPr>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1D97166E" w14:textId="77777777" w:rsidR="00C50DD9" w:rsidRPr="002A00C3" w:rsidRDefault="00C50DD9" w:rsidP="00FB7667">
            <w:pPr>
              <w:rPr>
                <w:rFonts w:ascii="Calibri" w:eastAsia="Times New Roman" w:hAnsi="Calibri" w:cs="Times New Roman"/>
                <w:b/>
                <w:bCs/>
                <w:color w:val="000000"/>
                <w:sz w:val="16"/>
                <w:szCs w:val="16"/>
                <w:lang w:val="en-GB" w:eastAsia="en-GB"/>
              </w:rPr>
            </w:pPr>
          </w:p>
        </w:tc>
        <w:tc>
          <w:tcPr>
            <w:tcW w:w="1611" w:type="dxa"/>
            <w:tcBorders>
              <w:top w:val="single" w:sz="8" w:space="0" w:color="auto"/>
              <w:left w:val="nil"/>
              <w:bottom w:val="single" w:sz="8" w:space="0" w:color="auto"/>
              <w:right w:val="double" w:sz="6" w:space="0" w:color="000000"/>
            </w:tcBorders>
            <w:vAlign w:val="bottom"/>
          </w:tcPr>
          <w:p w14:paraId="48444377"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1701" w:type="dxa"/>
            <w:tcBorders>
              <w:top w:val="single" w:sz="8" w:space="0" w:color="auto"/>
              <w:left w:val="nil"/>
              <w:bottom w:val="single" w:sz="8" w:space="0" w:color="auto"/>
              <w:right w:val="double" w:sz="6" w:space="0" w:color="000000"/>
            </w:tcBorders>
            <w:vAlign w:val="bottom"/>
          </w:tcPr>
          <w:p w14:paraId="7DDD18D6"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r>
      <w:tr w:rsidR="00C50DD9" w:rsidRPr="002A00C3" w14:paraId="44F54BF3" w14:textId="77777777" w:rsidTr="00FB7667">
        <w:trPr>
          <w:trHeight w:val="132"/>
        </w:trPr>
        <w:tc>
          <w:tcPr>
            <w:tcW w:w="1779" w:type="dxa"/>
            <w:tcBorders>
              <w:top w:val="nil"/>
              <w:left w:val="double" w:sz="6" w:space="0" w:color="auto"/>
              <w:bottom w:val="nil"/>
              <w:right w:val="nil"/>
            </w:tcBorders>
            <w:shd w:val="clear" w:color="auto" w:fill="C6D9F1" w:themeFill="text2" w:themeFillTint="33"/>
            <w:noWrap/>
            <w:vAlign w:val="bottom"/>
          </w:tcPr>
          <w:p w14:paraId="1F2CC8D6" w14:textId="77777777" w:rsidR="00C50DD9" w:rsidRPr="002A00C3" w:rsidRDefault="00C50DD9" w:rsidP="00FB7667">
            <w:pPr>
              <w:rPr>
                <w:rFonts w:ascii="Calibri" w:eastAsia="Times New Roman" w:hAnsi="Calibri" w:cs="Times New Roman"/>
                <w:color w:val="000000"/>
                <w:sz w:val="16"/>
                <w:szCs w:val="16"/>
                <w:lang w:val="en-GB" w:eastAsia="en-GB"/>
              </w:rPr>
            </w:pPr>
          </w:p>
        </w:tc>
        <w:tc>
          <w:tcPr>
            <w:tcW w:w="1199" w:type="dxa"/>
            <w:tcBorders>
              <w:top w:val="nil"/>
              <w:left w:val="single" w:sz="8" w:space="0" w:color="auto"/>
              <w:bottom w:val="single" w:sz="8" w:space="0" w:color="auto"/>
              <w:right w:val="single" w:sz="8" w:space="0" w:color="auto"/>
            </w:tcBorders>
            <w:vAlign w:val="center"/>
          </w:tcPr>
          <w:p w14:paraId="14216F8B" w14:textId="77777777" w:rsidR="00C50DD9" w:rsidRPr="002A00C3" w:rsidRDefault="00C50DD9" w:rsidP="00FB7667">
            <w:pPr>
              <w:rPr>
                <w:rFonts w:ascii="Calibri" w:eastAsia="Times New Roman" w:hAnsi="Calibri" w:cs="Times New Roman"/>
                <w:i/>
                <w:iCs/>
                <w:color w:val="000000"/>
                <w:sz w:val="16"/>
                <w:szCs w:val="16"/>
                <w:lang w:val="en-GB" w:eastAsia="en-GB"/>
              </w:rPr>
            </w:pPr>
          </w:p>
        </w:tc>
        <w:tc>
          <w:tcPr>
            <w:tcW w:w="3014" w:type="dxa"/>
            <w:tcBorders>
              <w:top w:val="nil"/>
              <w:left w:val="nil"/>
              <w:bottom w:val="single" w:sz="8" w:space="0" w:color="auto"/>
              <w:right w:val="single" w:sz="8" w:space="0" w:color="auto"/>
            </w:tcBorders>
            <w:vAlign w:val="center"/>
          </w:tcPr>
          <w:p w14:paraId="61C0EB01" w14:textId="77777777" w:rsidR="00C50DD9" w:rsidRPr="002A00C3" w:rsidRDefault="00C50DD9" w:rsidP="00FB7667">
            <w:pPr>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41047874" w14:textId="77777777" w:rsidR="00C50DD9" w:rsidRPr="002A00C3" w:rsidRDefault="00C50DD9" w:rsidP="00FB7667">
            <w:pPr>
              <w:rPr>
                <w:rFonts w:ascii="Calibri" w:eastAsia="Times New Roman" w:hAnsi="Calibri" w:cs="Times New Roman"/>
                <w:b/>
                <w:bCs/>
                <w:color w:val="000000"/>
                <w:sz w:val="16"/>
                <w:szCs w:val="16"/>
                <w:lang w:val="en-GB" w:eastAsia="en-GB"/>
              </w:rPr>
            </w:pPr>
          </w:p>
        </w:tc>
        <w:tc>
          <w:tcPr>
            <w:tcW w:w="1611" w:type="dxa"/>
            <w:tcBorders>
              <w:top w:val="single" w:sz="8" w:space="0" w:color="auto"/>
              <w:left w:val="nil"/>
              <w:bottom w:val="single" w:sz="8" w:space="0" w:color="auto"/>
              <w:right w:val="double" w:sz="6" w:space="0" w:color="000000"/>
            </w:tcBorders>
            <w:vAlign w:val="bottom"/>
          </w:tcPr>
          <w:p w14:paraId="638DD3FA"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1701" w:type="dxa"/>
            <w:tcBorders>
              <w:top w:val="single" w:sz="8" w:space="0" w:color="auto"/>
              <w:left w:val="nil"/>
              <w:bottom w:val="single" w:sz="8" w:space="0" w:color="auto"/>
              <w:right w:val="double" w:sz="6" w:space="0" w:color="000000"/>
            </w:tcBorders>
            <w:vAlign w:val="bottom"/>
          </w:tcPr>
          <w:p w14:paraId="530A15DB"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r>
      <w:tr w:rsidR="00C50DD9" w:rsidRPr="002A00C3" w14:paraId="7023E8AE" w14:textId="77777777" w:rsidTr="00FB7667">
        <w:trPr>
          <w:trHeight w:val="132"/>
        </w:trPr>
        <w:tc>
          <w:tcPr>
            <w:tcW w:w="1779" w:type="dxa"/>
            <w:tcBorders>
              <w:top w:val="nil"/>
              <w:left w:val="double" w:sz="6" w:space="0" w:color="auto"/>
              <w:bottom w:val="nil"/>
              <w:right w:val="nil"/>
            </w:tcBorders>
            <w:shd w:val="clear" w:color="auto" w:fill="C6D9F1" w:themeFill="text2" w:themeFillTint="33"/>
            <w:noWrap/>
            <w:vAlign w:val="bottom"/>
          </w:tcPr>
          <w:p w14:paraId="116F7781" w14:textId="77777777" w:rsidR="00C50DD9" w:rsidRPr="002A00C3" w:rsidRDefault="00C50DD9" w:rsidP="00FB7667">
            <w:pPr>
              <w:rPr>
                <w:rFonts w:ascii="Calibri" w:eastAsia="Times New Roman" w:hAnsi="Calibri" w:cs="Times New Roman"/>
                <w:color w:val="000000"/>
                <w:sz w:val="16"/>
                <w:szCs w:val="16"/>
                <w:lang w:val="en-GB" w:eastAsia="en-GB"/>
              </w:rPr>
            </w:pPr>
          </w:p>
        </w:tc>
        <w:tc>
          <w:tcPr>
            <w:tcW w:w="1199" w:type="dxa"/>
            <w:tcBorders>
              <w:top w:val="nil"/>
              <w:left w:val="single" w:sz="8" w:space="0" w:color="auto"/>
              <w:bottom w:val="single" w:sz="8" w:space="0" w:color="auto"/>
              <w:right w:val="single" w:sz="8" w:space="0" w:color="auto"/>
            </w:tcBorders>
            <w:vAlign w:val="center"/>
          </w:tcPr>
          <w:p w14:paraId="7C485B9D" w14:textId="77777777" w:rsidR="00C50DD9" w:rsidRPr="002A00C3" w:rsidRDefault="00C50DD9" w:rsidP="00FB7667">
            <w:pPr>
              <w:rPr>
                <w:rFonts w:ascii="Calibri" w:eastAsia="Times New Roman" w:hAnsi="Calibri" w:cs="Times New Roman"/>
                <w:i/>
                <w:iCs/>
                <w:color w:val="000000"/>
                <w:sz w:val="16"/>
                <w:szCs w:val="16"/>
                <w:lang w:val="en-GB" w:eastAsia="en-GB"/>
              </w:rPr>
            </w:pPr>
          </w:p>
        </w:tc>
        <w:tc>
          <w:tcPr>
            <w:tcW w:w="3014" w:type="dxa"/>
            <w:tcBorders>
              <w:top w:val="nil"/>
              <w:left w:val="nil"/>
              <w:bottom w:val="single" w:sz="8" w:space="0" w:color="auto"/>
              <w:right w:val="single" w:sz="8" w:space="0" w:color="auto"/>
            </w:tcBorders>
            <w:vAlign w:val="center"/>
          </w:tcPr>
          <w:p w14:paraId="7EEF885F" w14:textId="77777777" w:rsidR="00C50DD9" w:rsidRPr="008F7F8E" w:rsidRDefault="00C50DD9" w:rsidP="00FB7667">
            <w:pPr>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464FABE8" w14:textId="77777777" w:rsidR="00C50DD9" w:rsidRPr="002A00C3" w:rsidRDefault="00C50DD9" w:rsidP="00FB7667">
            <w:pPr>
              <w:rPr>
                <w:rFonts w:ascii="Calibri" w:eastAsia="Times New Roman" w:hAnsi="Calibri" w:cs="Times New Roman"/>
                <w:b/>
                <w:bCs/>
                <w:color w:val="000000"/>
                <w:sz w:val="16"/>
                <w:szCs w:val="16"/>
                <w:lang w:val="en-GB" w:eastAsia="en-GB"/>
              </w:rPr>
            </w:pPr>
          </w:p>
        </w:tc>
        <w:tc>
          <w:tcPr>
            <w:tcW w:w="1611" w:type="dxa"/>
            <w:tcBorders>
              <w:top w:val="single" w:sz="8" w:space="0" w:color="auto"/>
              <w:left w:val="nil"/>
              <w:bottom w:val="single" w:sz="8" w:space="0" w:color="auto"/>
              <w:right w:val="double" w:sz="6" w:space="0" w:color="000000"/>
            </w:tcBorders>
            <w:vAlign w:val="bottom"/>
          </w:tcPr>
          <w:p w14:paraId="7982C5CF"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1701" w:type="dxa"/>
            <w:tcBorders>
              <w:top w:val="single" w:sz="8" w:space="0" w:color="auto"/>
              <w:left w:val="nil"/>
              <w:bottom w:val="single" w:sz="8" w:space="0" w:color="auto"/>
              <w:right w:val="double" w:sz="6" w:space="0" w:color="000000"/>
            </w:tcBorders>
            <w:vAlign w:val="bottom"/>
          </w:tcPr>
          <w:p w14:paraId="28EB90EF"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r>
      <w:tr w:rsidR="00C50DD9" w:rsidRPr="002A00C3" w14:paraId="68589B9E" w14:textId="77777777" w:rsidTr="00FB7667">
        <w:trPr>
          <w:trHeight w:val="213"/>
        </w:trPr>
        <w:tc>
          <w:tcPr>
            <w:tcW w:w="1779" w:type="dxa"/>
            <w:tcBorders>
              <w:top w:val="nil"/>
              <w:left w:val="double" w:sz="6" w:space="0" w:color="auto"/>
              <w:bottom w:val="double" w:sz="6" w:space="0" w:color="auto"/>
              <w:right w:val="nil"/>
            </w:tcBorders>
            <w:shd w:val="clear" w:color="auto" w:fill="C6D9F1" w:themeFill="text2" w:themeFillTint="33"/>
            <w:noWrap/>
            <w:vAlign w:val="bottom"/>
            <w:hideMark/>
          </w:tcPr>
          <w:p w14:paraId="2CA23C78" w14:textId="77777777" w:rsidR="00C50DD9" w:rsidRPr="002A00C3" w:rsidRDefault="00C50DD9" w:rsidP="00FB7667">
            <w:pP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99" w:type="dxa"/>
            <w:tcBorders>
              <w:top w:val="nil"/>
              <w:left w:val="single" w:sz="8" w:space="0" w:color="auto"/>
              <w:bottom w:val="double" w:sz="6" w:space="0" w:color="auto"/>
              <w:right w:val="single" w:sz="8" w:space="0" w:color="auto"/>
            </w:tcBorders>
            <w:vAlign w:val="center"/>
            <w:hideMark/>
          </w:tcPr>
          <w:p w14:paraId="66F698BD" w14:textId="77777777" w:rsidR="00C50DD9" w:rsidRPr="002A00C3" w:rsidRDefault="00C50DD9" w:rsidP="00FB7667">
            <w:pP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014" w:type="dxa"/>
            <w:tcBorders>
              <w:top w:val="nil"/>
              <w:left w:val="nil"/>
              <w:bottom w:val="double" w:sz="6" w:space="0" w:color="auto"/>
              <w:right w:val="single" w:sz="8" w:space="0" w:color="auto"/>
            </w:tcBorders>
            <w:vAlign w:val="center"/>
            <w:hideMark/>
          </w:tcPr>
          <w:p w14:paraId="1D4E8000" w14:textId="77777777" w:rsidR="00C50DD9" w:rsidRPr="002A00C3" w:rsidRDefault="00C50DD9" w:rsidP="00FB7667">
            <w:pP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vAlign w:val="center"/>
            <w:hideMark/>
          </w:tcPr>
          <w:p w14:paraId="679144B5"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11" w:type="dxa"/>
            <w:tcBorders>
              <w:top w:val="single" w:sz="8" w:space="0" w:color="auto"/>
              <w:left w:val="nil"/>
              <w:bottom w:val="double" w:sz="6" w:space="0" w:color="auto"/>
              <w:right w:val="double" w:sz="6" w:space="0" w:color="000000"/>
            </w:tcBorders>
            <w:vAlign w:val="bottom"/>
            <w:hideMark/>
          </w:tcPr>
          <w:p w14:paraId="4B05C33F"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w:t>
            </w:r>
          </w:p>
        </w:tc>
        <w:tc>
          <w:tcPr>
            <w:tcW w:w="1701" w:type="dxa"/>
            <w:tcBorders>
              <w:top w:val="single" w:sz="8" w:space="0" w:color="auto"/>
              <w:left w:val="nil"/>
              <w:bottom w:val="double" w:sz="6" w:space="0" w:color="auto"/>
              <w:right w:val="double" w:sz="6" w:space="0" w:color="000000"/>
            </w:tcBorders>
            <w:vAlign w:val="bottom"/>
          </w:tcPr>
          <w:p w14:paraId="37202C84"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r>
      <w:tr w:rsidR="00C50DD9" w:rsidRPr="004B7420" w14:paraId="22AB89A7" w14:textId="77777777" w:rsidTr="00FB7667">
        <w:trPr>
          <w:trHeight w:val="282"/>
        </w:trPr>
        <w:tc>
          <w:tcPr>
            <w:tcW w:w="11199" w:type="dxa"/>
            <w:gridSpan w:val="6"/>
            <w:tcBorders>
              <w:top w:val="double" w:sz="6" w:space="0" w:color="auto"/>
              <w:left w:val="double" w:sz="6" w:space="0" w:color="auto"/>
              <w:bottom w:val="double" w:sz="6" w:space="0" w:color="auto"/>
              <w:right w:val="double" w:sz="6" w:space="0" w:color="000000"/>
            </w:tcBorders>
            <w:vAlign w:val="center"/>
          </w:tcPr>
          <w:p w14:paraId="2A56EA2C" w14:textId="77777777" w:rsidR="00C50DD9" w:rsidRDefault="00C50DD9" w:rsidP="00FB7667">
            <w:pPr>
              <w:jc w:val="center"/>
              <w:rPr>
                <w:rFonts w:ascii="Calibri" w:eastAsia="Times New Roman" w:hAnsi="Calibri" w:cs="Times New Roman"/>
                <w:b/>
                <w:color w:val="000000"/>
                <w:sz w:val="16"/>
                <w:szCs w:val="16"/>
                <w:lang w:val="en-GB" w:eastAsia="en-GB"/>
              </w:rPr>
            </w:pPr>
          </w:p>
          <w:p w14:paraId="6362516E" w14:textId="77777777" w:rsidR="00C50DD9" w:rsidRPr="00A62058" w:rsidRDefault="00C50DD9" w:rsidP="00FB7667">
            <w:pPr>
              <w:jc w:val="center"/>
              <w:rPr>
                <w:rFonts w:ascii="Calibri" w:eastAsia="Times New Roman" w:hAnsi="Calibri" w:cs="Times New Roman"/>
                <w:b/>
                <w:iCs/>
                <w:color w:val="000000"/>
                <w:sz w:val="16"/>
                <w:szCs w:val="16"/>
                <w:lang w:val="en-GB" w:eastAsia="en-GB"/>
              </w:rPr>
            </w:pPr>
            <w:r w:rsidRPr="00A62058">
              <w:rPr>
                <w:rFonts w:ascii="Calibri" w:eastAsia="Times New Roman" w:hAnsi="Calibri" w:cs="Times New Roman"/>
                <w:b/>
                <w:color w:val="000000"/>
                <w:sz w:val="16"/>
                <w:szCs w:val="16"/>
                <w:lang w:val="en-GB" w:eastAsia="en-GB"/>
              </w:rPr>
              <w:t xml:space="preserve">Provisions applying if the student does not complete successfully some educational components: </w:t>
            </w:r>
            <w:r w:rsidRPr="00A62058">
              <w:rPr>
                <w:rFonts w:ascii="Calibri" w:eastAsia="Times New Roman" w:hAnsi="Calibri" w:cs="Times New Roman"/>
                <w:b/>
                <w:iCs/>
                <w:color w:val="000000"/>
                <w:sz w:val="16"/>
                <w:szCs w:val="16"/>
                <w:lang w:val="en-GB" w:eastAsia="en-GB"/>
              </w:rPr>
              <w:t>[web link to the relevant information]</w:t>
            </w:r>
          </w:p>
          <w:p w14:paraId="4DDAD2AF" w14:textId="77777777" w:rsidR="00C50DD9" w:rsidRPr="00FD2002" w:rsidRDefault="00C50DD9" w:rsidP="00FB7667">
            <w:pPr>
              <w:jc w:val="center"/>
              <w:rPr>
                <w:rFonts w:ascii="Calibri" w:eastAsia="Times New Roman" w:hAnsi="Calibri" w:cs="Times New Roman"/>
                <w:iCs/>
                <w:color w:val="000000"/>
                <w:sz w:val="16"/>
                <w:szCs w:val="16"/>
                <w:lang w:eastAsia="en-GB"/>
              </w:rPr>
            </w:pPr>
            <w:r w:rsidRPr="00FD2002">
              <w:rPr>
                <w:rFonts w:ascii="Calibri" w:eastAsia="Times New Roman" w:hAnsi="Calibri" w:cs="Times New Roman"/>
                <w:iCs/>
                <w:color w:val="000000"/>
                <w:sz w:val="16"/>
                <w:szCs w:val="16"/>
                <w:lang w:eastAsia="en-GB"/>
              </w:rPr>
              <w:t>Dispositions applicables si l'étudiant ne valide pas certaines composantes pédagogiques : [lien internet vers les informations pertinentes]</w:t>
            </w:r>
          </w:p>
          <w:p w14:paraId="5ED168BA" w14:textId="77777777" w:rsidR="00C50DD9" w:rsidRPr="00FD2002" w:rsidRDefault="00C50DD9" w:rsidP="00FB7667">
            <w:pPr>
              <w:jc w:val="center"/>
              <w:rPr>
                <w:rFonts w:ascii="Calibri" w:eastAsia="Times New Roman" w:hAnsi="Calibri" w:cs="Times New Roman"/>
                <w:color w:val="000000"/>
                <w:sz w:val="16"/>
                <w:szCs w:val="16"/>
                <w:lang w:eastAsia="en-GB"/>
              </w:rPr>
            </w:pPr>
          </w:p>
        </w:tc>
      </w:tr>
    </w:tbl>
    <w:p w14:paraId="29CC9C98" w14:textId="77777777" w:rsidR="00C50DD9" w:rsidRDefault="00C50DD9" w:rsidP="00C50DD9">
      <w:pPr>
        <w:spacing w:after="120"/>
        <w:ind w:right="28"/>
        <w:jc w:val="center"/>
        <w:rPr>
          <w:rFonts w:ascii="Verdana" w:eastAsia="Times New Roman" w:hAnsi="Verdana" w:cs="Arial"/>
          <w:b/>
          <w:color w:val="002060"/>
          <w:sz w:val="28"/>
          <w:szCs w:val="36"/>
        </w:rPr>
      </w:pPr>
    </w:p>
    <w:p w14:paraId="29A02D4A" w14:textId="77777777" w:rsidR="00C50DD9" w:rsidRDefault="00C50DD9" w:rsidP="00C50DD9">
      <w:pPr>
        <w:rPr>
          <w:rFonts w:ascii="Verdana" w:eastAsia="Times New Roman" w:hAnsi="Verdana" w:cs="Arial"/>
          <w:b/>
          <w:color w:val="002060"/>
          <w:sz w:val="28"/>
          <w:szCs w:val="36"/>
        </w:rPr>
      </w:pPr>
      <w:r>
        <w:rPr>
          <w:rFonts w:ascii="Verdana" w:eastAsia="Times New Roman" w:hAnsi="Verdana" w:cs="Arial"/>
          <w:b/>
          <w:color w:val="002060"/>
          <w:sz w:val="28"/>
          <w:szCs w:val="36"/>
        </w:rPr>
        <w:br w:type="page"/>
      </w:r>
    </w:p>
    <w:p w14:paraId="00F640F6" w14:textId="77777777" w:rsidR="00C50DD9" w:rsidRPr="00FD2002" w:rsidRDefault="00C50DD9" w:rsidP="00C50DD9">
      <w:pPr>
        <w:spacing w:after="120"/>
        <w:ind w:right="28"/>
        <w:jc w:val="center"/>
        <w:rPr>
          <w:rFonts w:ascii="Verdana" w:eastAsia="Times New Roman" w:hAnsi="Verdana" w:cs="Arial"/>
          <w:b/>
          <w:color w:val="002060"/>
          <w:sz w:val="28"/>
          <w:szCs w:val="36"/>
        </w:rPr>
      </w:pPr>
    </w:p>
    <w:p w14:paraId="0226BF04" w14:textId="77777777" w:rsidR="00C50DD9" w:rsidRPr="001C118A" w:rsidRDefault="00C50DD9" w:rsidP="00C50DD9">
      <w:pPr>
        <w:ind w:right="28"/>
        <w:jc w:val="center"/>
        <w:rPr>
          <w:rFonts w:asciiTheme="majorHAnsi" w:eastAsia="Times New Roman" w:hAnsiTheme="majorHAnsi" w:cs="Arial"/>
          <w:b/>
          <w:bCs/>
          <w:color w:val="A6A6A6" w:themeColor="background1" w:themeShade="A6"/>
          <w:sz w:val="18"/>
          <w:szCs w:val="18"/>
          <w:lang w:val="en-GB"/>
        </w:rPr>
      </w:pPr>
      <w:bookmarkStart w:id="4" w:name="_Hlk132882097"/>
      <w:r w:rsidRPr="001C118A">
        <w:rPr>
          <w:rFonts w:asciiTheme="majorHAnsi" w:eastAsia="Times New Roman" w:hAnsiTheme="majorHAnsi" w:cs="Arial"/>
          <w:b/>
          <w:bCs/>
          <w:color w:val="A6A6A6" w:themeColor="background1" w:themeShade="A6"/>
          <w:sz w:val="18"/>
          <w:szCs w:val="18"/>
          <w:lang w:val="en-GB"/>
        </w:rPr>
        <w:t>[If the option of virtual component was selected the table below must be filled in]</w:t>
      </w:r>
    </w:p>
    <w:p w14:paraId="237A9EEC" w14:textId="77777777" w:rsidR="00C50DD9" w:rsidRPr="00433229" w:rsidRDefault="00C50DD9" w:rsidP="00C50DD9">
      <w:pPr>
        <w:ind w:right="28"/>
        <w:jc w:val="center"/>
        <w:rPr>
          <w:rFonts w:asciiTheme="majorHAnsi" w:eastAsia="Times New Roman" w:hAnsiTheme="majorHAnsi" w:cs="Arial"/>
          <w:b/>
          <w:bCs/>
          <w:color w:val="002060"/>
          <w:sz w:val="18"/>
          <w:szCs w:val="18"/>
        </w:rPr>
      </w:pPr>
      <w:r w:rsidRPr="00433229">
        <w:rPr>
          <w:rFonts w:asciiTheme="majorHAnsi" w:eastAsia="Times New Roman" w:hAnsiTheme="majorHAnsi" w:cs="Arial"/>
          <w:b/>
          <w:bCs/>
          <w:color w:val="002060"/>
          <w:sz w:val="18"/>
          <w:szCs w:val="18"/>
        </w:rPr>
        <w:t>[Si l’option de l’activité virtuelle a été sélectionnée, le tableau ci-dessous doit être complété]</w:t>
      </w:r>
    </w:p>
    <w:p w14:paraId="322F97FD" w14:textId="77777777" w:rsidR="00C50DD9" w:rsidRPr="00433229" w:rsidRDefault="00C50DD9" w:rsidP="00C50DD9">
      <w:pPr>
        <w:ind w:right="28"/>
        <w:jc w:val="center"/>
        <w:rPr>
          <w:rFonts w:asciiTheme="majorHAnsi" w:eastAsia="Times New Roman" w:hAnsiTheme="majorHAnsi" w:cs="Arial"/>
          <w:b/>
          <w:color w:val="002060"/>
          <w:sz w:val="18"/>
          <w:szCs w:val="18"/>
        </w:rPr>
      </w:pPr>
    </w:p>
    <w:p w14:paraId="66E6A4B4" w14:textId="77777777" w:rsidR="00C50DD9" w:rsidRPr="001C118A" w:rsidRDefault="00C50DD9" w:rsidP="00C50DD9">
      <w:pPr>
        <w:ind w:right="28"/>
        <w:jc w:val="center"/>
        <w:rPr>
          <w:rFonts w:asciiTheme="majorHAnsi" w:eastAsia="Times New Roman" w:hAnsiTheme="majorHAnsi" w:cs="Arial"/>
          <w:b/>
          <w:color w:val="A6A6A6" w:themeColor="background1" w:themeShade="A6"/>
          <w:sz w:val="28"/>
          <w:szCs w:val="28"/>
          <w:lang w:val="en-GB"/>
        </w:rPr>
      </w:pPr>
      <w:r w:rsidRPr="001C118A">
        <w:rPr>
          <w:rFonts w:asciiTheme="majorHAnsi" w:eastAsia="Times New Roman" w:hAnsiTheme="majorHAnsi" w:cs="Arial"/>
          <w:b/>
          <w:color w:val="A6A6A6" w:themeColor="background1" w:themeShade="A6"/>
          <w:sz w:val="28"/>
          <w:szCs w:val="28"/>
          <w:lang w:val="en-GB"/>
        </w:rPr>
        <w:t>Description of a virtual component at Receiving Institution and recognition at the Sending Institution</w:t>
      </w:r>
    </w:p>
    <w:p w14:paraId="39498324" w14:textId="77777777" w:rsidR="00C50DD9" w:rsidRPr="001C118A" w:rsidRDefault="00C50DD9" w:rsidP="00C50DD9">
      <w:pPr>
        <w:ind w:right="28"/>
        <w:jc w:val="center"/>
        <w:rPr>
          <w:rFonts w:asciiTheme="majorHAnsi" w:eastAsia="Times New Roman" w:hAnsiTheme="majorHAnsi" w:cs="Arial"/>
          <w:b/>
          <w:color w:val="002060"/>
          <w:sz w:val="28"/>
          <w:szCs w:val="28"/>
        </w:rPr>
      </w:pPr>
      <w:r w:rsidRPr="001C118A">
        <w:rPr>
          <w:rFonts w:asciiTheme="majorHAnsi" w:eastAsia="Times New Roman" w:hAnsiTheme="majorHAnsi" w:cs="Arial"/>
          <w:b/>
          <w:color w:val="002060"/>
          <w:sz w:val="28"/>
          <w:szCs w:val="28"/>
        </w:rPr>
        <w:t>Description de l’activité virtuelle dans l’établissement d’accueil et reconnaissance dans l’établissement d’envoi</w:t>
      </w:r>
    </w:p>
    <w:p w14:paraId="5438D3E5" w14:textId="77777777" w:rsidR="00C50DD9" w:rsidRPr="00433229" w:rsidRDefault="00C50DD9" w:rsidP="00C50DD9">
      <w:pPr>
        <w:spacing w:after="120"/>
        <w:ind w:right="28"/>
        <w:jc w:val="center"/>
        <w:rPr>
          <w:rFonts w:ascii="Verdana" w:eastAsia="Times New Roman" w:hAnsi="Verdana" w:cs="Arial"/>
          <w:i/>
          <w:color w:val="002060"/>
          <w:szCs w:val="36"/>
        </w:rPr>
      </w:pPr>
    </w:p>
    <w:tbl>
      <w:tblPr>
        <w:tblStyle w:val="Grilledutableau"/>
        <w:tblW w:w="11482" w:type="dxa"/>
        <w:tblInd w:w="-7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70"/>
        <w:gridCol w:w="1257"/>
        <w:gridCol w:w="19"/>
        <w:gridCol w:w="2674"/>
        <w:gridCol w:w="1985"/>
        <w:gridCol w:w="1559"/>
        <w:gridCol w:w="1417"/>
        <w:gridCol w:w="1701"/>
      </w:tblGrid>
      <w:tr w:rsidR="00C50DD9" w:rsidRPr="00F9366C" w14:paraId="104D7B96" w14:textId="77777777" w:rsidTr="00FB7667">
        <w:trPr>
          <w:trHeight w:hRule="exact" w:val="1400"/>
        </w:trPr>
        <w:tc>
          <w:tcPr>
            <w:tcW w:w="870" w:type="dxa"/>
            <w:vMerge w:val="restart"/>
            <w:shd w:val="clear" w:color="auto" w:fill="C6D9F1" w:themeFill="text2" w:themeFillTint="33"/>
          </w:tcPr>
          <w:bookmarkEnd w:id="4"/>
          <w:p w14:paraId="2325CD89" w14:textId="77777777" w:rsidR="00C50DD9" w:rsidRPr="00F9366C" w:rsidRDefault="00C50DD9" w:rsidP="00FB7667">
            <w:pPr>
              <w:ind w:right="-992"/>
              <w:rPr>
                <w:rFonts w:asciiTheme="majorHAnsi" w:hAnsiTheme="majorHAnsi" w:cs="Calibri"/>
                <w:b/>
                <w:sz w:val="14"/>
                <w:szCs w:val="14"/>
                <w:lang w:val="en-GB"/>
              </w:rPr>
            </w:pPr>
            <w:r w:rsidRPr="00F9366C">
              <w:rPr>
                <w:rFonts w:asciiTheme="majorHAnsi" w:hAnsiTheme="majorHAnsi" w:cs="Calibri"/>
                <w:b/>
                <w:sz w:val="14"/>
                <w:szCs w:val="14"/>
                <w:lang w:val="en-GB"/>
              </w:rPr>
              <w:t>Table C</w:t>
            </w:r>
          </w:p>
          <w:p w14:paraId="7C4AD656" w14:textId="77777777" w:rsidR="00C50DD9" w:rsidRPr="00F9366C" w:rsidRDefault="00C50DD9" w:rsidP="00FB7667">
            <w:pPr>
              <w:ind w:right="-992"/>
              <w:rPr>
                <w:rFonts w:asciiTheme="majorHAnsi" w:hAnsiTheme="majorHAnsi" w:cs="Calibri"/>
                <w:sz w:val="14"/>
                <w:szCs w:val="14"/>
                <w:lang w:val="en-GB"/>
              </w:rPr>
            </w:pPr>
            <w:r w:rsidRPr="00F9366C">
              <w:rPr>
                <w:rFonts w:asciiTheme="majorHAnsi" w:hAnsiTheme="majorHAnsi" w:cs="Calibri"/>
                <w:sz w:val="14"/>
                <w:szCs w:val="14"/>
                <w:lang w:val="en-GB"/>
              </w:rPr>
              <w:t>Tableau C</w:t>
            </w:r>
          </w:p>
        </w:tc>
        <w:tc>
          <w:tcPr>
            <w:tcW w:w="1257" w:type="dxa"/>
            <w:shd w:val="clear" w:color="auto" w:fill="D9D9D9" w:themeFill="background1" w:themeFillShade="D9"/>
          </w:tcPr>
          <w:p w14:paraId="5E0D8BB7" w14:textId="77777777" w:rsidR="00C50DD9" w:rsidRPr="00433229" w:rsidRDefault="00C50DD9" w:rsidP="00FB7667">
            <w:pPr>
              <w:ind w:right="-993"/>
              <w:rPr>
                <w:rFonts w:ascii="Calibri" w:eastAsia="Times New Roman" w:hAnsi="Calibri" w:cs="Times New Roman"/>
                <w:b/>
                <w:bCs/>
                <w:color w:val="000000"/>
                <w:sz w:val="14"/>
                <w:szCs w:val="14"/>
                <w:lang w:eastAsia="en-GB"/>
              </w:rPr>
            </w:pPr>
            <w:r w:rsidRPr="00433229">
              <w:rPr>
                <w:rFonts w:ascii="Calibri" w:eastAsia="Times New Roman" w:hAnsi="Calibri" w:cs="Times New Roman"/>
                <w:b/>
                <w:bCs/>
                <w:color w:val="000000"/>
                <w:sz w:val="14"/>
                <w:szCs w:val="14"/>
                <w:lang w:eastAsia="en-GB"/>
              </w:rPr>
              <w:t>Component</w:t>
            </w:r>
          </w:p>
          <w:p w14:paraId="48B5C9AA" w14:textId="77777777" w:rsidR="00C50DD9" w:rsidRPr="00433229" w:rsidRDefault="00C50DD9" w:rsidP="00FB7667">
            <w:pPr>
              <w:ind w:right="-993"/>
              <w:rPr>
                <w:rFonts w:ascii="Calibri" w:eastAsia="Times New Roman" w:hAnsi="Calibri" w:cs="Times New Roman"/>
                <w:b/>
                <w:bCs/>
                <w:color w:val="000000"/>
                <w:sz w:val="14"/>
                <w:szCs w:val="14"/>
                <w:lang w:eastAsia="en-GB"/>
              </w:rPr>
            </w:pPr>
            <w:r w:rsidRPr="00433229">
              <w:rPr>
                <w:rFonts w:ascii="Calibri" w:eastAsia="Times New Roman" w:hAnsi="Calibri" w:cs="Times New Roman"/>
                <w:b/>
                <w:bCs/>
                <w:color w:val="000000"/>
                <w:sz w:val="14"/>
                <w:szCs w:val="14"/>
                <w:lang w:eastAsia="en-GB"/>
              </w:rPr>
              <w:t>code (if any)</w:t>
            </w:r>
          </w:p>
          <w:p w14:paraId="010664F7" w14:textId="77777777" w:rsidR="00C50DD9" w:rsidRDefault="00C50DD9" w:rsidP="00FB7667">
            <w:pPr>
              <w:ind w:right="-993"/>
              <w:rPr>
                <w:rFonts w:ascii="Calibri" w:eastAsia="Times New Roman" w:hAnsi="Calibri" w:cs="Times New Roman"/>
                <w:bCs/>
                <w:color w:val="000000"/>
                <w:sz w:val="14"/>
                <w:szCs w:val="14"/>
                <w:lang w:eastAsia="en-GB"/>
              </w:rPr>
            </w:pPr>
            <w:r w:rsidRPr="00F9366C">
              <w:rPr>
                <w:rFonts w:ascii="Calibri" w:eastAsia="Times New Roman" w:hAnsi="Calibri" w:cs="Times New Roman"/>
                <w:bCs/>
                <w:color w:val="000000"/>
                <w:sz w:val="14"/>
                <w:szCs w:val="14"/>
                <w:lang w:eastAsia="en-GB"/>
              </w:rPr>
              <w:t xml:space="preserve">Référence de </w:t>
            </w:r>
          </w:p>
          <w:p w14:paraId="6D5C01EA" w14:textId="77777777" w:rsidR="00C50DD9" w:rsidRDefault="00C50DD9" w:rsidP="00FB7667">
            <w:pPr>
              <w:ind w:right="-993"/>
              <w:rPr>
                <w:rFonts w:ascii="Calibri" w:eastAsia="Times New Roman" w:hAnsi="Calibri" w:cs="Times New Roman"/>
                <w:bCs/>
                <w:color w:val="000000"/>
                <w:sz w:val="14"/>
                <w:szCs w:val="14"/>
                <w:lang w:eastAsia="en-GB"/>
              </w:rPr>
            </w:pPr>
            <w:r w:rsidRPr="00F9366C">
              <w:rPr>
                <w:rFonts w:ascii="Calibri" w:eastAsia="Times New Roman" w:hAnsi="Calibri" w:cs="Times New Roman"/>
                <w:bCs/>
                <w:color w:val="000000"/>
                <w:sz w:val="14"/>
                <w:szCs w:val="14"/>
                <w:lang w:eastAsia="en-GB"/>
              </w:rPr>
              <w:t xml:space="preserve">la composante </w:t>
            </w:r>
          </w:p>
          <w:p w14:paraId="7DC251F6" w14:textId="77777777" w:rsidR="00C50DD9" w:rsidRPr="00F9366C" w:rsidRDefault="00C50DD9" w:rsidP="00FB7667">
            <w:pPr>
              <w:ind w:right="-993"/>
              <w:rPr>
                <w:rFonts w:ascii="Calibri" w:eastAsia="Times New Roman" w:hAnsi="Calibri" w:cs="Times New Roman"/>
                <w:bCs/>
                <w:color w:val="000000"/>
                <w:sz w:val="14"/>
                <w:szCs w:val="14"/>
                <w:lang w:eastAsia="en-GB"/>
              </w:rPr>
            </w:pPr>
            <w:r w:rsidRPr="00F9366C">
              <w:rPr>
                <w:rFonts w:ascii="Calibri" w:eastAsia="Times New Roman" w:hAnsi="Calibri" w:cs="Times New Roman"/>
                <w:bCs/>
                <w:color w:val="000000"/>
                <w:sz w:val="14"/>
                <w:szCs w:val="14"/>
                <w:lang w:eastAsia="en-GB"/>
              </w:rPr>
              <w:t>pédagogique</w:t>
            </w:r>
          </w:p>
          <w:p w14:paraId="22CF3B96" w14:textId="77777777" w:rsidR="00C50DD9" w:rsidRPr="00433229" w:rsidRDefault="00C50DD9" w:rsidP="00FB7667">
            <w:pPr>
              <w:ind w:right="-993"/>
              <w:rPr>
                <w:rFonts w:ascii="Calibri" w:eastAsia="Times New Roman" w:hAnsi="Calibri" w:cs="Times New Roman"/>
                <w:b/>
                <w:bCs/>
                <w:color w:val="000000"/>
                <w:sz w:val="14"/>
                <w:szCs w:val="14"/>
                <w:lang w:eastAsia="en-GB"/>
              </w:rPr>
            </w:pPr>
            <w:r w:rsidRPr="00F9366C">
              <w:rPr>
                <w:rFonts w:ascii="Calibri" w:eastAsia="Times New Roman" w:hAnsi="Calibri" w:cs="Times New Roman"/>
                <w:bCs/>
                <w:color w:val="000000"/>
                <w:sz w:val="14"/>
                <w:szCs w:val="14"/>
                <w:lang w:eastAsia="en-GB"/>
              </w:rPr>
              <w:t>(si existante)</w:t>
            </w:r>
          </w:p>
        </w:tc>
        <w:tc>
          <w:tcPr>
            <w:tcW w:w="2693" w:type="dxa"/>
            <w:gridSpan w:val="2"/>
            <w:shd w:val="clear" w:color="auto" w:fill="D9D9D9" w:themeFill="background1" w:themeFillShade="D9"/>
          </w:tcPr>
          <w:p w14:paraId="032DAEA8" w14:textId="77777777" w:rsidR="00C50DD9" w:rsidRPr="00F9366C" w:rsidRDefault="00C50DD9" w:rsidP="00FB7667">
            <w:pPr>
              <w:ind w:right="-993"/>
              <w:rPr>
                <w:rFonts w:ascii="Calibri" w:eastAsia="Times New Roman" w:hAnsi="Calibri" w:cs="Times New Roman"/>
                <w:b/>
                <w:bCs/>
                <w:color w:val="000000"/>
                <w:sz w:val="14"/>
                <w:szCs w:val="14"/>
                <w:lang w:val="en-GB" w:eastAsia="en-GB"/>
              </w:rPr>
            </w:pPr>
            <w:r w:rsidRPr="00F9366C">
              <w:rPr>
                <w:rFonts w:ascii="Calibri" w:eastAsia="Times New Roman" w:hAnsi="Calibri" w:cs="Times New Roman"/>
                <w:b/>
                <w:bCs/>
                <w:color w:val="000000"/>
                <w:sz w:val="14"/>
                <w:szCs w:val="14"/>
                <w:lang w:val="en-GB" w:eastAsia="en-GB"/>
              </w:rPr>
              <w:t>Component title or description of the study</w:t>
            </w:r>
          </w:p>
          <w:p w14:paraId="0A920940" w14:textId="77777777" w:rsidR="00C50DD9" w:rsidRPr="00F9366C" w:rsidRDefault="00C50DD9" w:rsidP="00FB7667">
            <w:pPr>
              <w:ind w:right="-993"/>
              <w:rPr>
                <w:rFonts w:ascii="Calibri" w:eastAsia="Times New Roman" w:hAnsi="Calibri" w:cs="Times New Roman"/>
                <w:b/>
                <w:bCs/>
                <w:color w:val="000000"/>
                <w:sz w:val="14"/>
                <w:szCs w:val="14"/>
                <w:lang w:eastAsia="en-GB"/>
              </w:rPr>
            </w:pPr>
            <w:r w:rsidRPr="00F9366C">
              <w:rPr>
                <w:rFonts w:ascii="Calibri" w:eastAsia="Times New Roman" w:hAnsi="Calibri" w:cs="Times New Roman"/>
                <w:b/>
                <w:bCs/>
                <w:color w:val="000000"/>
                <w:sz w:val="14"/>
                <w:szCs w:val="14"/>
                <w:lang w:eastAsia="en-GB"/>
              </w:rPr>
              <w:t>programme at the Receiving Institution</w:t>
            </w:r>
          </w:p>
          <w:p w14:paraId="1F7981CB" w14:textId="77777777" w:rsidR="00C50DD9" w:rsidRPr="00F9366C" w:rsidRDefault="00C50DD9" w:rsidP="00FB7667">
            <w:pPr>
              <w:ind w:right="-993"/>
              <w:rPr>
                <w:rFonts w:ascii="Calibri" w:eastAsia="Times New Roman" w:hAnsi="Calibri" w:cs="Times New Roman"/>
                <w:bCs/>
                <w:color w:val="000000"/>
                <w:sz w:val="14"/>
                <w:szCs w:val="14"/>
                <w:lang w:eastAsia="en-GB"/>
              </w:rPr>
            </w:pPr>
            <w:r w:rsidRPr="00F9366C">
              <w:rPr>
                <w:rFonts w:ascii="Calibri" w:eastAsia="Times New Roman" w:hAnsi="Calibri" w:cs="Times New Roman"/>
                <w:bCs/>
                <w:color w:val="000000"/>
                <w:sz w:val="14"/>
                <w:szCs w:val="14"/>
                <w:lang w:eastAsia="en-GB"/>
              </w:rPr>
              <w:t>Intitulé de la composante ou description</w:t>
            </w:r>
          </w:p>
          <w:p w14:paraId="1375134B" w14:textId="77777777" w:rsidR="00C50DD9" w:rsidRPr="00F9366C" w:rsidRDefault="00C50DD9" w:rsidP="00FB7667">
            <w:pPr>
              <w:ind w:right="-993"/>
              <w:rPr>
                <w:rFonts w:ascii="Calibri" w:eastAsia="Times New Roman" w:hAnsi="Calibri" w:cs="Times New Roman"/>
                <w:bCs/>
                <w:color w:val="000000"/>
                <w:sz w:val="14"/>
                <w:szCs w:val="14"/>
                <w:lang w:eastAsia="en-GB"/>
              </w:rPr>
            </w:pPr>
            <w:r w:rsidRPr="00F9366C">
              <w:rPr>
                <w:rFonts w:ascii="Calibri" w:eastAsia="Times New Roman" w:hAnsi="Calibri" w:cs="Times New Roman"/>
                <w:bCs/>
                <w:color w:val="000000"/>
                <w:sz w:val="14"/>
                <w:szCs w:val="14"/>
                <w:lang w:eastAsia="en-GB"/>
              </w:rPr>
              <w:t>du programme d’études dans l’établissement</w:t>
            </w:r>
          </w:p>
          <w:p w14:paraId="0D71E493" w14:textId="77777777" w:rsidR="00C50DD9" w:rsidRPr="00F9366C" w:rsidRDefault="00C50DD9" w:rsidP="00FB7667">
            <w:pPr>
              <w:ind w:right="-993"/>
              <w:rPr>
                <w:rFonts w:ascii="Calibri" w:eastAsia="Times New Roman" w:hAnsi="Calibri" w:cs="Times New Roman"/>
                <w:b/>
                <w:bCs/>
                <w:color w:val="000000"/>
                <w:sz w:val="14"/>
                <w:szCs w:val="14"/>
                <w:lang w:eastAsia="en-GB"/>
              </w:rPr>
            </w:pPr>
            <w:r w:rsidRPr="00F9366C">
              <w:rPr>
                <w:rFonts w:ascii="Calibri" w:eastAsia="Times New Roman" w:hAnsi="Calibri" w:cs="Times New Roman"/>
                <w:bCs/>
                <w:color w:val="000000"/>
                <w:sz w:val="14"/>
                <w:szCs w:val="14"/>
                <w:lang w:eastAsia="en-GB"/>
              </w:rPr>
              <w:t>d’accueil</w:t>
            </w:r>
          </w:p>
          <w:p w14:paraId="655A9FB3" w14:textId="77777777" w:rsidR="00C50DD9" w:rsidRPr="00F9366C" w:rsidRDefault="00C50DD9" w:rsidP="00FB7667">
            <w:pPr>
              <w:ind w:right="-993"/>
              <w:rPr>
                <w:rFonts w:cs="Calibri"/>
                <w:b/>
                <w:sz w:val="14"/>
                <w:szCs w:val="14"/>
              </w:rPr>
            </w:pPr>
          </w:p>
        </w:tc>
        <w:tc>
          <w:tcPr>
            <w:tcW w:w="1985" w:type="dxa"/>
            <w:shd w:val="clear" w:color="auto" w:fill="D9D9D9" w:themeFill="background1" w:themeFillShade="D9"/>
          </w:tcPr>
          <w:p w14:paraId="60AD7260" w14:textId="77777777" w:rsidR="00C50DD9" w:rsidRPr="00F9366C" w:rsidRDefault="00C50DD9" w:rsidP="00FB7667">
            <w:pPr>
              <w:ind w:right="-993"/>
              <w:rPr>
                <w:rFonts w:ascii="Calibri" w:hAnsi="Calibri" w:cs="Calibri"/>
                <w:b/>
                <w:sz w:val="14"/>
                <w:szCs w:val="14"/>
                <w:lang w:val="en-GB"/>
              </w:rPr>
            </w:pPr>
            <w:r w:rsidRPr="00F9366C">
              <w:rPr>
                <w:rFonts w:ascii="Calibri" w:hAnsi="Calibri" w:cs="Calibri"/>
                <w:b/>
                <w:sz w:val="14"/>
                <w:szCs w:val="14"/>
                <w:lang w:val="en-GB"/>
              </w:rPr>
              <w:t xml:space="preserve">Short description of the virtual </w:t>
            </w:r>
          </w:p>
          <w:p w14:paraId="7909B506" w14:textId="77777777" w:rsidR="00C50DD9" w:rsidRPr="00F9366C" w:rsidRDefault="00C50DD9" w:rsidP="00FB7667">
            <w:pPr>
              <w:ind w:right="-993"/>
              <w:rPr>
                <w:rFonts w:ascii="Calibri" w:hAnsi="Calibri" w:cs="Calibri"/>
                <w:b/>
                <w:sz w:val="14"/>
                <w:szCs w:val="14"/>
                <w:lang w:val="en-GB"/>
              </w:rPr>
            </w:pPr>
            <w:r w:rsidRPr="00F9366C">
              <w:rPr>
                <w:rFonts w:ascii="Calibri" w:hAnsi="Calibri" w:cs="Calibri"/>
                <w:b/>
                <w:sz w:val="14"/>
                <w:szCs w:val="14"/>
                <w:lang w:val="en-GB"/>
              </w:rPr>
              <w:t>component</w:t>
            </w:r>
          </w:p>
          <w:p w14:paraId="04729374" w14:textId="77777777" w:rsidR="00C50DD9" w:rsidRPr="00F9366C" w:rsidRDefault="00C50DD9" w:rsidP="00FB7667">
            <w:pPr>
              <w:ind w:right="-993"/>
              <w:rPr>
                <w:rFonts w:ascii="Calibri" w:hAnsi="Calibri" w:cs="Calibri"/>
                <w:sz w:val="14"/>
                <w:szCs w:val="14"/>
              </w:rPr>
            </w:pPr>
            <w:r w:rsidRPr="00F9366C">
              <w:rPr>
                <w:rFonts w:ascii="Calibri" w:hAnsi="Calibri" w:cs="Calibri"/>
                <w:sz w:val="14"/>
                <w:szCs w:val="14"/>
              </w:rPr>
              <w:t xml:space="preserve">Brève description de l’activité </w:t>
            </w:r>
          </w:p>
          <w:p w14:paraId="3A8F8EC0" w14:textId="77777777" w:rsidR="00C50DD9" w:rsidRPr="00F9366C" w:rsidRDefault="00C50DD9" w:rsidP="00FB7667">
            <w:pPr>
              <w:ind w:right="-993"/>
              <w:rPr>
                <w:rFonts w:ascii="Calibri" w:hAnsi="Calibri" w:cs="Calibri"/>
                <w:sz w:val="14"/>
                <w:szCs w:val="14"/>
              </w:rPr>
            </w:pPr>
            <w:r w:rsidRPr="00F9366C">
              <w:rPr>
                <w:rFonts w:ascii="Calibri" w:hAnsi="Calibri" w:cs="Calibri"/>
                <w:sz w:val="14"/>
                <w:szCs w:val="14"/>
              </w:rPr>
              <w:t>virtuelle</w:t>
            </w:r>
          </w:p>
          <w:p w14:paraId="30642BC6" w14:textId="77777777" w:rsidR="00C50DD9" w:rsidRPr="00F9366C" w:rsidRDefault="00C50DD9" w:rsidP="00FB7667">
            <w:pPr>
              <w:rPr>
                <w:rFonts w:ascii="Calibri" w:eastAsia="Times New Roman" w:hAnsi="Calibri" w:cs="Times New Roman"/>
                <w:color w:val="000000"/>
                <w:sz w:val="14"/>
                <w:szCs w:val="14"/>
                <w:lang w:eastAsia="en-GB"/>
              </w:rPr>
            </w:pPr>
          </w:p>
        </w:tc>
        <w:tc>
          <w:tcPr>
            <w:tcW w:w="1559" w:type="dxa"/>
            <w:shd w:val="clear" w:color="auto" w:fill="D9D9D9" w:themeFill="background1" w:themeFillShade="D9"/>
          </w:tcPr>
          <w:p w14:paraId="0DF02479" w14:textId="77777777" w:rsidR="00C50DD9" w:rsidRPr="00F9366C" w:rsidRDefault="00C50DD9" w:rsidP="00FB7667">
            <w:pPr>
              <w:jc w:val="center"/>
              <w:rPr>
                <w:rFonts w:ascii="Calibri" w:eastAsia="Times New Roman" w:hAnsi="Calibri" w:cs="Times New Roman"/>
                <w:b/>
                <w:bCs/>
                <w:color w:val="000000"/>
                <w:sz w:val="14"/>
                <w:szCs w:val="14"/>
                <w:lang w:val="en-GB" w:eastAsia="en-GB"/>
              </w:rPr>
            </w:pPr>
            <w:r w:rsidRPr="00F9366C">
              <w:rPr>
                <w:rFonts w:ascii="Calibri" w:eastAsia="Times New Roman" w:hAnsi="Calibri" w:cs="Times New Roman"/>
                <w:b/>
                <w:bCs/>
                <w:color w:val="000000"/>
                <w:sz w:val="14"/>
                <w:szCs w:val="14"/>
                <w:lang w:val="en-GB" w:eastAsia="en-GB"/>
              </w:rPr>
              <w:t xml:space="preserve">Term </w:t>
            </w:r>
            <w:r w:rsidRPr="00F9366C">
              <w:rPr>
                <w:rFonts w:ascii="Calibri" w:eastAsia="Times New Roman" w:hAnsi="Calibri" w:cs="Times New Roman"/>
                <w:b/>
                <w:bCs/>
                <w:color w:val="000000"/>
                <w:sz w:val="14"/>
                <w:szCs w:val="14"/>
                <w:lang w:val="en-GB" w:eastAsia="en-GB"/>
              </w:rPr>
              <w:br/>
              <w:t>[e.g. autumn/spring; term]</w:t>
            </w:r>
          </w:p>
          <w:p w14:paraId="50B3EBC1" w14:textId="77777777" w:rsidR="00C50DD9" w:rsidRPr="00F9366C" w:rsidRDefault="00C50DD9" w:rsidP="00FB7667">
            <w:pPr>
              <w:jc w:val="center"/>
              <w:rPr>
                <w:rFonts w:ascii="Calibri" w:eastAsia="Times New Roman" w:hAnsi="Calibri" w:cs="Times New Roman"/>
                <w:bCs/>
                <w:color w:val="000000"/>
                <w:sz w:val="14"/>
                <w:szCs w:val="14"/>
                <w:lang w:eastAsia="en-GB"/>
              </w:rPr>
            </w:pPr>
            <w:r w:rsidRPr="00F9366C">
              <w:rPr>
                <w:rFonts w:ascii="Calibri" w:eastAsia="Times New Roman" w:hAnsi="Calibri" w:cs="Times New Roman"/>
                <w:bCs/>
                <w:color w:val="000000"/>
                <w:sz w:val="14"/>
                <w:szCs w:val="14"/>
                <w:lang w:eastAsia="en-GB"/>
              </w:rPr>
              <w:t>Trimestre</w:t>
            </w:r>
          </w:p>
          <w:p w14:paraId="216834FD" w14:textId="77777777" w:rsidR="00C50DD9" w:rsidRPr="00F9366C" w:rsidRDefault="00C50DD9" w:rsidP="00FB7667">
            <w:pPr>
              <w:jc w:val="center"/>
              <w:rPr>
                <w:rFonts w:ascii="Calibri" w:eastAsia="Times New Roman" w:hAnsi="Calibri" w:cs="Times New Roman"/>
                <w:b/>
                <w:color w:val="000000"/>
                <w:sz w:val="14"/>
                <w:szCs w:val="14"/>
                <w:lang w:val="en-GB" w:eastAsia="en-GB"/>
              </w:rPr>
            </w:pPr>
            <w:r w:rsidRPr="00F9366C">
              <w:rPr>
                <w:rFonts w:ascii="Calibri" w:eastAsia="Times New Roman" w:hAnsi="Calibri" w:cs="Times New Roman"/>
                <w:bCs/>
                <w:color w:val="000000"/>
                <w:sz w:val="14"/>
                <w:szCs w:val="14"/>
                <w:lang w:eastAsia="en-GB"/>
              </w:rPr>
              <w:t>[ex : 1</w:t>
            </w:r>
            <w:r w:rsidRPr="00F9366C">
              <w:rPr>
                <w:rFonts w:ascii="Calibri" w:eastAsia="Times New Roman" w:hAnsi="Calibri" w:cs="Times New Roman"/>
                <w:bCs/>
                <w:color w:val="000000"/>
                <w:sz w:val="14"/>
                <w:szCs w:val="14"/>
                <w:vertAlign w:val="superscript"/>
                <w:lang w:eastAsia="en-GB"/>
              </w:rPr>
              <w:t>er</w:t>
            </w:r>
            <w:r w:rsidRPr="00F9366C">
              <w:rPr>
                <w:rFonts w:ascii="Calibri" w:eastAsia="Times New Roman" w:hAnsi="Calibri" w:cs="Times New Roman"/>
                <w:bCs/>
                <w:color w:val="000000"/>
                <w:sz w:val="14"/>
                <w:szCs w:val="14"/>
                <w:lang w:eastAsia="en-GB"/>
              </w:rPr>
              <w:t>/2</w:t>
            </w:r>
            <w:r w:rsidRPr="00F9366C">
              <w:rPr>
                <w:rFonts w:ascii="Calibri" w:eastAsia="Times New Roman" w:hAnsi="Calibri" w:cs="Times New Roman"/>
                <w:bCs/>
                <w:color w:val="000000"/>
                <w:sz w:val="14"/>
                <w:szCs w:val="14"/>
                <w:vertAlign w:val="superscript"/>
                <w:lang w:eastAsia="en-GB"/>
              </w:rPr>
              <w:t>ème</w:t>
            </w:r>
            <w:r w:rsidRPr="00F9366C">
              <w:rPr>
                <w:rFonts w:ascii="Calibri" w:eastAsia="Times New Roman" w:hAnsi="Calibri" w:cs="Times New Roman"/>
                <w:bCs/>
                <w:color w:val="000000"/>
                <w:sz w:val="14"/>
                <w:szCs w:val="14"/>
                <w:lang w:eastAsia="en-GB"/>
              </w:rPr>
              <w:t>]</w:t>
            </w:r>
          </w:p>
        </w:tc>
        <w:tc>
          <w:tcPr>
            <w:tcW w:w="1417" w:type="dxa"/>
            <w:shd w:val="clear" w:color="auto" w:fill="D9D9D9" w:themeFill="background1" w:themeFillShade="D9"/>
          </w:tcPr>
          <w:p w14:paraId="35C59AA3" w14:textId="77777777" w:rsidR="00C50DD9" w:rsidRPr="00F9366C" w:rsidRDefault="00C50DD9" w:rsidP="00FB7667">
            <w:pPr>
              <w:jc w:val="center"/>
              <w:rPr>
                <w:rFonts w:ascii="Calibri" w:eastAsia="Times New Roman" w:hAnsi="Calibri" w:cs="Times New Roman"/>
                <w:b/>
                <w:color w:val="000000"/>
                <w:sz w:val="14"/>
                <w:szCs w:val="14"/>
                <w:lang w:val="en-GB" w:eastAsia="en-GB"/>
              </w:rPr>
            </w:pPr>
            <w:r w:rsidRPr="00F9366C">
              <w:rPr>
                <w:rFonts w:ascii="Calibri" w:eastAsia="Times New Roman" w:hAnsi="Calibri" w:cs="Times New Roman"/>
                <w:b/>
                <w:color w:val="000000"/>
                <w:sz w:val="14"/>
                <w:szCs w:val="14"/>
                <w:lang w:val="en-GB" w:eastAsia="en-GB"/>
              </w:rPr>
              <w:t>Number of ECTS credits to be awarded</w:t>
            </w:r>
          </w:p>
          <w:p w14:paraId="78CA390D" w14:textId="77777777" w:rsidR="00C50DD9" w:rsidRPr="00F9366C" w:rsidRDefault="00C50DD9" w:rsidP="00FB7667">
            <w:pPr>
              <w:jc w:val="center"/>
              <w:rPr>
                <w:rFonts w:ascii="Calibri" w:eastAsia="Times New Roman" w:hAnsi="Calibri" w:cs="Times New Roman"/>
                <w:color w:val="000000"/>
                <w:sz w:val="14"/>
                <w:szCs w:val="14"/>
                <w:lang w:eastAsia="en-GB"/>
              </w:rPr>
            </w:pPr>
            <w:r w:rsidRPr="00F9366C">
              <w:rPr>
                <w:rFonts w:ascii="Calibri" w:eastAsia="Times New Roman" w:hAnsi="Calibri" w:cs="Times New Roman"/>
                <w:color w:val="000000"/>
                <w:sz w:val="14"/>
                <w:szCs w:val="14"/>
                <w:lang w:eastAsia="en-GB"/>
              </w:rPr>
              <w:t>Nombre de crédits ECTS à attribuer</w:t>
            </w:r>
          </w:p>
        </w:tc>
        <w:tc>
          <w:tcPr>
            <w:tcW w:w="1701" w:type="dxa"/>
            <w:shd w:val="clear" w:color="auto" w:fill="D9D9D9" w:themeFill="background1" w:themeFillShade="D9"/>
          </w:tcPr>
          <w:p w14:paraId="00FB9FC3" w14:textId="77777777" w:rsidR="00C50DD9" w:rsidRPr="00433229" w:rsidRDefault="00C50DD9" w:rsidP="00FB7667">
            <w:pPr>
              <w:jc w:val="center"/>
              <w:rPr>
                <w:rFonts w:ascii="Calibri" w:eastAsia="Times New Roman" w:hAnsi="Calibri" w:cs="Times New Roman"/>
                <w:b/>
                <w:bCs/>
                <w:color w:val="000000"/>
                <w:sz w:val="14"/>
                <w:szCs w:val="14"/>
                <w:lang w:eastAsia="en-GB"/>
              </w:rPr>
            </w:pPr>
            <w:r w:rsidRPr="00433229">
              <w:rPr>
                <w:rFonts w:ascii="Calibri" w:eastAsia="Times New Roman" w:hAnsi="Calibri" w:cs="Times New Roman"/>
                <w:b/>
                <w:bCs/>
                <w:color w:val="000000"/>
                <w:sz w:val="14"/>
                <w:szCs w:val="14"/>
                <w:lang w:eastAsia="en-GB"/>
              </w:rPr>
              <w:t>Automatic recognition</w:t>
            </w:r>
          </w:p>
          <w:p w14:paraId="502CAF04" w14:textId="77777777" w:rsidR="00C50DD9" w:rsidRPr="00433229" w:rsidRDefault="00C50DD9" w:rsidP="00FB7667">
            <w:pPr>
              <w:jc w:val="center"/>
              <w:rPr>
                <w:rFonts w:ascii="Calibri" w:eastAsia="Times New Roman" w:hAnsi="Calibri" w:cs="Times New Roman"/>
                <w:b/>
                <w:bCs/>
                <w:color w:val="000000"/>
                <w:sz w:val="14"/>
                <w:szCs w:val="14"/>
                <w:lang w:eastAsia="en-GB"/>
              </w:rPr>
            </w:pPr>
            <w:r w:rsidRPr="00433229">
              <w:rPr>
                <w:rFonts w:ascii="Calibri" w:eastAsia="Times New Roman" w:hAnsi="Calibri" w:cs="Times New Roman"/>
                <w:b/>
                <w:bCs/>
                <w:color w:val="000000"/>
                <w:sz w:val="14"/>
                <w:szCs w:val="14"/>
                <w:lang w:eastAsia="en-GB"/>
              </w:rPr>
              <w:t>[yes/non]</w:t>
            </w:r>
          </w:p>
          <w:p w14:paraId="5D43089D" w14:textId="77777777" w:rsidR="00C50DD9" w:rsidRPr="00433229" w:rsidRDefault="00C50DD9" w:rsidP="00FB7667">
            <w:pPr>
              <w:jc w:val="center"/>
              <w:rPr>
                <w:rFonts w:ascii="Calibri" w:eastAsia="Times New Roman" w:hAnsi="Calibri" w:cs="Times New Roman"/>
                <w:color w:val="000000"/>
                <w:sz w:val="14"/>
                <w:szCs w:val="14"/>
                <w:lang w:eastAsia="en-GB"/>
              </w:rPr>
            </w:pPr>
            <w:r w:rsidRPr="00433229">
              <w:rPr>
                <w:rFonts w:ascii="Calibri" w:eastAsia="Times New Roman" w:hAnsi="Calibri" w:cs="Times New Roman"/>
                <w:color w:val="000000"/>
                <w:sz w:val="14"/>
                <w:szCs w:val="14"/>
                <w:lang w:eastAsia="en-GB"/>
              </w:rPr>
              <w:t>Reconnaissance automatique</w:t>
            </w:r>
          </w:p>
          <w:p w14:paraId="6FAE645F" w14:textId="77777777" w:rsidR="00C50DD9" w:rsidRPr="00F9366C" w:rsidRDefault="00C50DD9" w:rsidP="00FB7667">
            <w:pPr>
              <w:jc w:val="center"/>
              <w:rPr>
                <w:rFonts w:ascii="Calibri" w:eastAsia="Times New Roman" w:hAnsi="Calibri" w:cs="Times New Roman"/>
                <w:color w:val="000000"/>
                <w:sz w:val="14"/>
                <w:szCs w:val="14"/>
                <w:lang w:val="en-GB" w:eastAsia="en-GB"/>
              </w:rPr>
            </w:pPr>
            <w:r w:rsidRPr="00F9366C">
              <w:rPr>
                <w:rFonts w:ascii="Calibri" w:eastAsia="Times New Roman" w:hAnsi="Calibri" w:cs="Times New Roman"/>
                <w:color w:val="000000"/>
                <w:sz w:val="14"/>
                <w:szCs w:val="14"/>
                <w:lang w:val="en-GB" w:eastAsia="en-GB"/>
              </w:rPr>
              <w:t>[oui/non]</w:t>
            </w:r>
          </w:p>
        </w:tc>
      </w:tr>
      <w:tr w:rsidR="00C50DD9" w:rsidRPr="00F9366C" w14:paraId="717464BF" w14:textId="77777777" w:rsidTr="00FB7667">
        <w:trPr>
          <w:trHeight w:hRule="exact" w:val="289"/>
        </w:trPr>
        <w:tc>
          <w:tcPr>
            <w:tcW w:w="870" w:type="dxa"/>
            <w:vMerge/>
            <w:shd w:val="clear" w:color="auto" w:fill="C6D9F1" w:themeFill="text2" w:themeFillTint="33"/>
          </w:tcPr>
          <w:p w14:paraId="078AF2B3" w14:textId="77777777" w:rsidR="00C50DD9" w:rsidRPr="00F9366C" w:rsidRDefault="00C50DD9" w:rsidP="00FB7667">
            <w:pPr>
              <w:ind w:right="-993"/>
              <w:rPr>
                <w:rFonts w:cs="Calibri"/>
                <w:b/>
                <w:sz w:val="14"/>
                <w:szCs w:val="14"/>
                <w:lang w:val="en-GB"/>
              </w:rPr>
            </w:pPr>
          </w:p>
        </w:tc>
        <w:tc>
          <w:tcPr>
            <w:tcW w:w="1276" w:type="dxa"/>
            <w:gridSpan w:val="2"/>
            <w:shd w:val="clear" w:color="auto" w:fill="D9D9D9" w:themeFill="background1" w:themeFillShade="D9"/>
          </w:tcPr>
          <w:p w14:paraId="788D8242" w14:textId="77777777" w:rsidR="00C50DD9" w:rsidRPr="00F9366C" w:rsidRDefault="00C50DD9" w:rsidP="00FB7667">
            <w:pPr>
              <w:ind w:right="-993"/>
              <w:rPr>
                <w:rFonts w:cs="Calibri"/>
                <w:b/>
                <w:sz w:val="14"/>
                <w:szCs w:val="14"/>
                <w:lang w:val="en-GB"/>
              </w:rPr>
            </w:pPr>
          </w:p>
        </w:tc>
        <w:tc>
          <w:tcPr>
            <w:tcW w:w="2674" w:type="dxa"/>
            <w:shd w:val="clear" w:color="auto" w:fill="D9D9D9" w:themeFill="background1" w:themeFillShade="D9"/>
          </w:tcPr>
          <w:p w14:paraId="67CB17E2" w14:textId="77777777" w:rsidR="00C50DD9" w:rsidRPr="00F9366C" w:rsidRDefault="00C50DD9" w:rsidP="00FB7667">
            <w:pPr>
              <w:ind w:right="-993"/>
              <w:rPr>
                <w:rFonts w:cs="Calibri"/>
                <w:b/>
                <w:sz w:val="14"/>
                <w:szCs w:val="14"/>
                <w:lang w:val="en-GB"/>
              </w:rPr>
            </w:pPr>
          </w:p>
        </w:tc>
        <w:tc>
          <w:tcPr>
            <w:tcW w:w="1985" w:type="dxa"/>
            <w:shd w:val="clear" w:color="auto" w:fill="D9D9D9" w:themeFill="background1" w:themeFillShade="D9"/>
          </w:tcPr>
          <w:p w14:paraId="75602751"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559" w:type="dxa"/>
            <w:shd w:val="clear" w:color="auto" w:fill="D9D9D9" w:themeFill="background1" w:themeFillShade="D9"/>
          </w:tcPr>
          <w:p w14:paraId="04D1560D"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417" w:type="dxa"/>
            <w:shd w:val="clear" w:color="auto" w:fill="D9D9D9" w:themeFill="background1" w:themeFillShade="D9"/>
          </w:tcPr>
          <w:p w14:paraId="6DDEDB81"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701" w:type="dxa"/>
            <w:shd w:val="clear" w:color="auto" w:fill="D9D9D9" w:themeFill="background1" w:themeFillShade="D9"/>
            <w:vAlign w:val="bottom"/>
          </w:tcPr>
          <w:p w14:paraId="1997D934" w14:textId="77777777" w:rsidR="00C50DD9" w:rsidRPr="00F9366C" w:rsidRDefault="00C50DD9" w:rsidP="00FB7667">
            <w:pPr>
              <w:jc w:val="center"/>
              <w:rPr>
                <w:rFonts w:ascii="Calibri" w:eastAsia="Times New Roman" w:hAnsi="Calibri" w:cs="Times New Roman"/>
                <w:color w:val="000000"/>
                <w:sz w:val="14"/>
                <w:szCs w:val="14"/>
                <w:lang w:val="en-GB" w:eastAsia="en-GB"/>
              </w:rPr>
            </w:pPr>
          </w:p>
        </w:tc>
      </w:tr>
      <w:tr w:rsidR="00C50DD9" w:rsidRPr="00F9366C" w14:paraId="569523D1" w14:textId="77777777" w:rsidTr="00FB7667">
        <w:trPr>
          <w:trHeight w:hRule="exact" w:val="289"/>
        </w:trPr>
        <w:tc>
          <w:tcPr>
            <w:tcW w:w="870" w:type="dxa"/>
            <w:vMerge/>
            <w:shd w:val="clear" w:color="auto" w:fill="C6D9F1" w:themeFill="text2" w:themeFillTint="33"/>
          </w:tcPr>
          <w:p w14:paraId="1949F0D2" w14:textId="77777777" w:rsidR="00C50DD9" w:rsidRPr="00F9366C" w:rsidRDefault="00C50DD9" w:rsidP="00FB7667">
            <w:pPr>
              <w:ind w:right="-993"/>
              <w:rPr>
                <w:rFonts w:cs="Calibri"/>
                <w:b/>
                <w:sz w:val="14"/>
                <w:szCs w:val="14"/>
                <w:lang w:val="en-GB"/>
              </w:rPr>
            </w:pPr>
          </w:p>
        </w:tc>
        <w:tc>
          <w:tcPr>
            <w:tcW w:w="1276" w:type="dxa"/>
            <w:gridSpan w:val="2"/>
          </w:tcPr>
          <w:p w14:paraId="44A85E76" w14:textId="77777777" w:rsidR="00C50DD9" w:rsidRPr="00F9366C" w:rsidRDefault="00C50DD9" w:rsidP="00FB7667">
            <w:pPr>
              <w:ind w:right="-993"/>
              <w:rPr>
                <w:rFonts w:cs="Calibri"/>
                <w:b/>
                <w:sz w:val="14"/>
                <w:szCs w:val="14"/>
                <w:lang w:val="en-GB"/>
              </w:rPr>
            </w:pPr>
          </w:p>
        </w:tc>
        <w:tc>
          <w:tcPr>
            <w:tcW w:w="2674" w:type="dxa"/>
          </w:tcPr>
          <w:p w14:paraId="0A3CBB39" w14:textId="77777777" w:rsidR="00C50DD9" w:rsidRPr="00F9366C" w:rsidRDefault="00C50DD9" w:rsidP="00FB7667">
            <w:pPr>
              <w:ind w:right="-993"/>
              <w:rPr>
                <w:rFonts w:cs="Calibri"/>
                <w:b/>
                <w:sz w:val="14"/>
                <w:szCs w:val="14"/>
                <w:lang w:val="en-GB"/>
              </w:rPr>
            </w:pPr>
          </w:p>
        </w:tc>
        <w:tc>
          <w:tcPr>
            <w:tcW w:w="1985" w:type="dxa"/>
          </w:tcPr>
          <w:p w14:paraId="56E731D4"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559" w:type="dxa"/>
          </w:tcPr>
          <w:p w14:paraId="7E6F6DB9"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417" w:type="dxa"/>
          </w:tcPr>
          <w:p w14:paraId="13D15F00"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701" w:type="dxa"/>
            <w:vAlign w:val="bottom"/>
          </w:tcPr>
          <w:p w14:paraId="6236422A" w14:textId="77777777" w:rsidR="00C50DD9" w:rsidRPr="00F9366C" w:rsidRDefault="00C50DD9" w:rsidP="00FB7667">
            <w:pPr>
              <w:jc w:val="center"/>
              <w:rPr>
                <w:rFonts w:ascii="Calibri" w:eastAsia="Times New Roman" w:hAnsi="Calibri" w:cs="Times New Roman"/>
                <w:color w:val="000000"/>
                <w:sz w:val="14"/>
                <w:szCs w:val="14"/>
                <w:lang w:val="en-GB" w:eastAsia="en-GB"/>
              </w:rPr>
            </w:pPr>
          </w:p>
        </w:tc>
      </w:tr>
      <w:tr w:rsidR="00C50DD9" w:rsidRPr="00F9366C" w14:paraId="099DF86A" w14:textId="77777777" w:rsidTr="00FB7667">
        <w:trPr>
          <w:trHeight w:hRule="exact" w:val="289"/>
        </w:trPr>
        <w:tc>
          <w:tcPr>
            <w:tcW w:w="870" w:type="dxa"/>
            <w:vMerge/>
            <w:shd w:val="clear" w:color="auto" w:fill="C6D9F1" w:themeFill="text2" w:themeFillTint="33"/>
          </w:tcPr>
          <w:p w14:paraId="328BEB9C" w14:textId="77777777" w:rsidR="00C50DD9" w:rsidRPr="00F9366C" w:rsidRDefault="00C50DD9" w:rsidP="00FB7667">
            <w:pPr>
              <w:ind w:right="-993"/>
              <w:rPr>
                <w:rFonts w:cs="Calibri"/>
                <w:b/>
                <w:sz w:val="14"/>
                <w:szCs w:val="14"/>
                <w:lang w:val="en-GB"/>
              </w:rPr>
            </w:pPr>
          </w:p>
        </w:tc>
        <w:tc>
          <w:tcPr>
            <w:tcW w:w="1276" w:type="dxa"/>
            <w:gridSpan w:val="2"/>
          </w:tcPr>
          <w:p w14:paraId="3CDA7B9D" w14:textId="77777777" w:rsidR="00C50DD9" w:rsidRPr="00F9366C" w:rsidRDefault="00C50DD9" w:rsidP="00FB7667">
            <w:pPr>
              <w:ind w:right="-993"/>
              <w:rPr>
                <w:rFonts w:cs="Calibri"/>
                <w:b/>
                <w:sz w:val="14"/>
                <w:szCs w:val="14"/>
                <w:lang w:val="en-GB"/>
              </w:rPr>
            </w:pPr>
          </w:p>
        </w:tc>
        <w:tc>
          <w:tcPr>
            <w:tcW w:w="2674" w:type="dxa"/>
          </w:tcPr>
          <w:p w14:paraId="24C51BDD" w14:textId="77777777" w:rsidR="00C50DD9" w:rsidRPr="00F9366C" w:rsidRDefault="00C50DD9" w:rsidP="00FB7667">
            <w:pPr>
              <w:ind w:right="-993"/>
              <w:rPr>
                <w:rFonts w:cs="Calibri"/>
                <w:b/>
                <w:sz w:val="14"/>
                <w:szCs w:val="14"/>
                <w:lang w:val="en-GB"/>
              </w:rPr>
            </w:pPr>
          </w:p>
        </w:tc>
        <w:tc>
          <w:tcPr>
            <w:tcW w:w="1985" w:type="dxa"/>
          </w:tcPr>
          <w:p w14:paraId="38CAC15B"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559" w:type="dxa"/>
          </w:tcPr>
          <w:p w14:paraId="55689241"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417" w:type="dxa"/>
          </w:tcPr>
          <w:p w14:paraId="27BFAB6B"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701" w:type="dxa"/>
            <w:vAlign w:val="bottom"/>
          </w:tcPr>
          <w:p w14:paraId="7F1FFF9C" w14:textId="77777777" w:rsidR="00C50DD9" w:rsidRPr="00F9366C" w:rsidRDefault="00C50DD9" w:rsidP="00FB7667">
            <w:pPr>
              <w:jc w:val="center"/>
              <w:rPr>
                <w:rFonts w:ascii="Calibri" w:eastAsia="Times New Roman" w:hAnsi="Calibri" w:cs="Times New Roman"/>
                <w:color w:val="000000"/>
                <w:sz w:val="14"/>
                <w:szCs w:val="14"/>
                <w:lang w:val="en-GB" w:eastAsia="en-GB"/>
              </w:rPr>
            </w:pPr>
          </w:p>
        </w:tc>
      </w:tr>
      <w:tr w:rsidR="00C50DD9" w:rsidRPr="00F9366C" w14:paraId="4D2A3714" w14:textId="77777777" w:rsidTr="00FB7667">
        <w:trPr>
          <w:trHeight w:hRule="exact" w:val="289"/>
        </w:trPr>
        <w:tc>
          <w:tcPr>
            <w:tcW w:w="870" w:type="dxa"/>
            <w:vMerge/>
            <w:shd w:val="clear" w:color="auto" w:fill="C6D9F1" w:themeFill="text2" w:themeFillTint="33"/>
          </w:tcPr>
          <w:p w14:paraId="0C4FADFD" w14:textId="77777777" w:rsidR="00C50DD9" w:rsidRPr="00F9366C" w:rsidRDefault="00C50DD9" w:rsidP="00FB7667">
            <w:pPr>
              <w:ind w:right="-993"/>
              <w:rPr>
                <w:rFonts w:cs="Calibri"/>
                <w:b/>
                <w:sz w:val="14"/>
                <w:szCs w:val="14"/>
                <w:lang w:val="en-GB"/>
              </w:rPr>
            </w:pPr>
          </w:p>
        </w:tc>
        <w:tc>
          <w:tcPr>
            <w:tcW w:w="1276" w:type="dxa"/>
            <w:gridSpan w:val="2"/>
          </w:tcPr>
          <w:p w14:paraId="67D26E37" w14:textId="77777777" w:rsidR="00C50DD9" w:rsidRPr="00F9366C" w:rsidRDefault="00C50DD9" w:rsidP="00FB7667">
            <w:pPr>
              <w:ind w:right="-993"/>
              <w:rPr>
                <w:rFonts w:cs="Calibri"/>
                <w:b/>
                <w:sz w:val="14"/>
                <w:szCs w:val="14"/>
                <w:lang w:val="en-GB"/>
              </w:rPr>
            </w:pPr>
          </w:p>
        </w:tc>
        <w:tc>
          <w:tcPr>
            <w:tcW w:w="2674" w:type="dxa"/>
          </w:tcPr>
          <w:p w14:paraId="0EDB33BD" w14:textId="77777777" w:rsidR="00C50DD9" w:rsidRPr="00F9366C" w:rsidRDefault="00C50DD9" w:rsidP="00FB7667">
            <w:pPr>
              <w:ind w:right="-993"/>
              <w:rPr>
                <w:rFonts w:cs="Calibri"/>
                <w:b/>
                <w:sz w:val="14"/>
                <w:szCs w:val="14"/>
                <w:lang w:val="en-GB"/>
              </w:rPr>
            </w:pPr>
          </w:p>
        </w:tc>
        <w:tc>
          <w:tcPr>
            <w:tcW w:w="1985" w:type="dxa"/>
          </w:tcPr>
          <w:p w14:paraId="0A5C8187" w14:textId="77777777" w:rsidR="00C50DD9" w:rsidRPr="00F9366C" w:rsidRDefault="00C50DD9" w:rsidP="00FB7667">
            <w:pPr>
              <w:rPr>
                <w:rFonts w:ascii="Calibri" w:eastAsia="Times New Roman" w:hAnsi="Calibri" w:cs="Times New Roman"/>
                <w:color w:val="000000"/>
                <w:sz w:val="14"/>
                <w:szCs w:val="14"/>
                <w:lang w:val="en-GB" w:eastAsia="en-GB"/>
              </w:rPr>
            </w:pPr>
          </w:p>
        </w:tc>
        <w:tc>
          <w:tcPr>
            <w:tcW w:w="1559" w:type="dxa"/>
          </w:tcPr>
          <w:p w14:paraId="19E1BD6F" w14:textId="77777777" w:rsidR="00C50DD9" w:rsidRPr="00F9366C" w:rsidRDefault="00C50DD9" w:rsidP="00FB7667">
            <w:pPr>
              <w:rPr>
                <w:rFonts w:ascii="Calibri" w:eastAsia="Times New Roman" w:hAnsi="Calibri" w:cs="Times New Roman"/>
                <w:b/>
                <w:bCs/>
                <w:color w:val="000000"/>
                <w:sz w:val="14"/>
                <w:szCs w:val="14"/>
                <w:lang w:val="en-GB" w:eastAsia="en-GB"/>
              </w:rPr>
            </w:pPr>
          </w:p>
        </w:tc>
        <w:tc>
          <w:tcPr>
            <w:tcW w:w="1417" w:type="dxa"/>
          </w:tcPr>
          <w:p w14:paraId="042D174E" w14:textId="77777777" w:rsidR="00C50DD9" w:rsidRPr="00F9366C" w:rsidRDefault="00C50DD9" w:rsidP="00FB7667">
            <w:pPr>
              <w:rPr>
                <w:rFonts w:ascii="Calibri" w:eastAsia="Times New Roman" w:hAnsi="Calibri" w:cs="Times New Roman"/>
                <w:color w:val="000000"/>
                <w:sz w:val="14"/>
                <w:szCs w:val="14"/>
                <w:lang w:val="en-GB" w:eastAsia="en-GB"/>
              </w:rPr>
            </w:pPr>
            <w:r w:rsidRPr="00F9366C">
              <w:rPr>
                <w:rFonts w:ascii="Calibri" w:eastAsia="Times New Roman" w:hAnsi="Calibri" w:cs="Times New Roman"/>
                <w:b/>
                <w:bCs/>
                <w:color w:val="000000"/>
                <w:sz w:val="14"/>
                <w:szCs w:val="14"/>
                <w:lang w:val="en-GB" w:eastAsia="en-GB"/>
              </w:rPr>
              <w:t>Total:</w:t>
            </w:r>
          </w:p>
        </w:tc>
        <w:tc>
          <w:tcPr>
            <w:tcW w:w="1701" w:type="dxa"/>
            <w:vAlign w:val="bottom"/>
          </w:tcPr>
          <w:p w14:paraId="50E3C5DB" w14:textId="77777777" w:rsidR="00C50DD9" w:rsidRPr="00F9366C" w:rsidRDefault="00C50DD9" w:rsidP="00FB7667">
            <w:pPr>
              <w:jc w:val="center"/>
              <w:rPr>
                <w:rFonts w:ascii="Calibri" w:eastAsia="Times New Roman" w:hAnsi="Calibri" w:cs="Times New Roman"/>
                <w:i/>
                <w:iCs/>
                <w:color w:val="000000"/>
                <w:sz w:val="14"/>
                <w:szCs w:val="14"/>
                <w:lang w:val="en-GB" w:eastAsia="en-GB"/>
              </w:rPr>
            </w:pPr>
          </w:p>
        </w:tc>
      </w:tr>
    </w:tbl>
    <w:p w14:paraId="678FCFE8" w14:textId="77777777" w:rsidR="00C50DD9" w:rsidRDefault="00C50DD9" w:rsidP="00C50DD9">
      <w:pPr>
        <w:spacing w:after="120"/>
        <w:ind w:right="28"/>
        <w:jc w:val="center"/>
        <w:rPr>
          <w:rFonts w:ascii="Verdana" w:eastAsia="Times New Roman" w:hAnsi="Verdana" w:cs="Arial"/>
          <w:b/>
          <w:color w:val="002060"/>
          <w:sz w:val="28"/>
          <w:szCs w:val="36"/>
          <w:lang w:val="en-GB"/>
        </w:rPr>
      </w:pPr>
    </w:p>
    <w:p w14:paraId="7D17DB31" w14:textId="6CDD94D4" w:rsidR="00C50DD9" w:rsidRPr="001C118A" w:rsidRDefault="00C50DD9" w:rsidP="00CB0F61">
      <w:pPr>
        <w:jc w:val="center"/>
        <w:rPr>
          <w:rFonts w:asciiTheme="majorHAnsi" w:eastAsia="Times New Roman" w:hAnsiTheme="majorHAnsi" w:cs="Arial"/>
          <w:b/>
          <w:color w:val="002060"/>
          <w:sz w:val="28"/>
          <w:szCs w:val="28"/>
          <w:lang w:val="en-GB"/>
        </w:rPr>
      </w:pPr>
      <w:r w:rsidRPr="001C118A">
        <w:rPr>
          <w:rFonts w:asciiTheme="majorHAnsi" w:eastAsia="Times New Roman" w:hAnsiTheme="majorHAnsi" w:cs="Arial"/>
          <w:b/>
          <w:color w:val="A6A6A6" w:themeColor="background1" w:themeShade="A6"/>
          <w:sz w:val="28"/>
          <w:szCs w:val="28"/>
          <w:lang w:val="en-GB"/>
        </w:rPr>
        <w:t>Commitment of the three parties</w:t>
      </w:r>
      <w:r w:rsidR="00CB0F61">
        <w:rPr>
          <w:rFonts w:asciiTheme="majorHAnsi" w:eastAsia="Times New Roman" w:hAnsiTheme="majorHAnsi" w:cs="Arial"/>
          <w:b/>
          <w:color w:val="A6A6A6" w:themeColor="background1" w:themeShade="A6"/>
          <w:sz w:val="28"/>
          <w:szCs w:val="28"/>
          <w:lang w:val="en-GB"/>
        </w:rPr>
        <w:t xml:space="preserve"> </w:t>
      </w:r>
      <w:r w:rsidRPr="001C118A">
        <w:rPr>
          <w:rFonts w:asciiTheme="majorHAnsi" w:eastAsia="Times New Roman" w:hAnsiTheme="majorHAnsi" w:cs="Arial"/>
          <w:b/>
          <w:color w:val="002060"/>
          <w:sz w:val="28"/>
          <w:szCs w:val="28"/>
          <w:lang w:val="en-GB"/>
        </w:rPr>
        <w:t>Accord des 3 parties</w:t>
      </w:r>
    </w:p>
    <w:tbl>
      <w:tblPr>
        <w:tblpPr w:leftFromText="180" w:rightFromText="180" w:vertAnchor="page" w:horzAnchor="margin" w:tblpY="8008"/>
        <w:tblW w:w="10750" w:type="dxa"/>
        <w:tblLayout w:type="fixed"/>
        <w:tblLook w:val="04A0" w:firstRow="1" w:lastRow="0" w:firstColumn="1" w:lastColumn="0" w:noHBand="0" w:noVBand="1"/>
      </w:tblPr>
      <w:tblGrid>
        <w:gridCol w:w="2612"/>
        <w:gridCol w:w="2032"/>
        <w:gridCol w:w="2036"/>
        <w:gridCol w:w="1629"/>
        <w:gridCol w:w="882"/>
        <w:gridCol w:w="1559"/>
      </w:tblGrid>
      <w:tr w:rsidR="00C50DD9" w:rsidRPr="00A049C0" w14:paraId="6EB1A63B" w14:textId="77777777" w:rsidTr="00FB7667">
        <w:trPr>
          <w:trHeight w:val="1237"/>
        </w:trPr>
        <w:tc>
          <w:tcPr>
            <w:tcW w:w="10750" w:type="dxa"/>
            <w:gridSpan w:val="6"/>
            <w:tcBorders>
              <w:top w:val="double" w:sz="6" w:space="0" w:color="auto"/>
              <w:left w:val="double" w:sz="6" w:space="0" w:color="auto"/>
              <w:bottom w:val="double" w:sz="6" w:space="0" w:color="auto"/>
              <w:right w:val="double" w:sz="6" w:space="0" w:color="000000"/>
            </w:tcBorders>
            <w:vAlign w:val="center"/>
            <w:hideMark/>
          </w:tcPr>
          <w:p w14:paraId="1740ECC6" w14:textId="77777777" w:rsidR="00C50DD9" w:rsidRPr="00492DAB" w:rsidRDefault="00C50DD9" w:rsidP="00FB7667">
            <w:pPr>
              <w:ind w:right="14"/>
              <w:jc w:val="center"/>
              <w:rPr>
                <w:rFonts w:ascii="Calibri" w:eastAsia="Times New Roman" w:hAnsi="Calibri" w:cs="Times New Roman"/>
                <w:b/>
                <w:color w:val="000000"/>
                <w:sz w:val="14"/>
                <w:szCs w:val="16"/>
                <w:lang w:val="en-GB" w:eastAsia="en-GB"/>
              </w:rPr>
            </w:pPr>
            <w:r w:rsidRPr="00B675FC">
              <w:rPr>
                <w:rFonts w:ascii="Calibri" w:eastAsia="Times New Roman" w:hAnsi="Calibri" w:cs="Times New Roman"/>
                <w:b/>
                <w:sz w:val="14"/>
                <w:szCs w:val="16"/>
                <w:lang w:val="en-GB" w:eastAsia="en-GB"/>
              </w:rPr>
              <w:t>By signing</w:t>
            </w:r>
            <w:r>
              <w:rPr>
                <w:rFonts w:ascii="Calibri" w:eastAsia="Times New Roman" w:hAnsi="Calibri" w:cs="Times New Roman"/>
                <w:b/>
                <w:sz w:val="14"/>
                <w:szCs w:val="16"/>
                <w:lang w:val="en-GB" w:eastAsia="en-GB"/>
              </w:rPr>
              <w:t>/approving</w:t>
            </w:r>
            <w:r w:rsidRPr="00492DAB">
              <w:rPr>
                <w:rFonts w:ascii="Calibri" w:eastAsia="Times New Roman" w:hAnsi="Calibri" w:cs="Times New Roman"/>
                <w:b/>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b/>
                <w:color w:val="000000"/>
                <w:sz w:val="14"/>
                <w:szCs w:val="16"/>
                <w:lang w:val="en-GB" w:eastAsia="en-GB"/>
              </w:rPr>
              <w:t>l</w:t>
            </w:r>
            <w:r w:rsidRPr="00492DAB">
              <w:rPr>
                <w:rFonts w:ascii="Calibri" w:eastAsia="Times New Roman" w:hAnsi="Calibri" w:cs="Times New Roman"/>
                <w:b/>
                <w:color w:val="000000"/>
                <w:sz w:val="14"/>
                <w:szCs w:val="16"/>
                <w:lang w:val="en-GB" w:eastAsia="en-GB"/>
              </w:rPr>
              <w:t xml:space="preserve">earning </w:t>
            </w:r>
            <w:r>
              <w:rPr>
                <w:rFonts w:ascii="Calibri" w:eastAsia="Times New Roman" w:hAnsi="Calibri" w:cs="Times New Roman"/>
                <w:b/>
                <w:color w:val="000000"/>
                <w:sz w:val="14"/>
                <w:szCs w:val="16"/>
                <w:lang w:val="en-GB" w:eastAsia="en-GB"/>
              </w:rPr>
              <w:t>a</w:t>
            </w:r>
            <w:r w:rsidRPr="00492DAB">
              <w:rPr>
                <w:rFonts w:ascii="Calibri" w:eastAsia="Times New Roman" w:hAnsi="Calibri" w:cs="Times New Roman"/>
                <w:b/>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Beneficiary Institution and the student </w:t>
            </w:r>
            <w:r>
              <w:rPr>
                <w:rFonts w:ascii="Calibri" w:eastAsia="Times New Roman" w:hAnsi="Calibri" w:cs="Times New Roman"/>
                <w:b/>
                <w:color w:val="000000"/>
                <w:sz w:val="14"/>
                <w:szCs w:val="16"/>
                <w:lang w:val="en-GB" w:eastAsia="en-GB"/>
              </w:rPr>
              <w:t>must</w:t>
            </w:r>
            <w:r w:rsidRPr="00492DAB">
              <w:rPr>
                <w:rFonts w:ascii="Calibri" w:eastAsia="Times New Roman" w:hAnsi="Calibri" w:cs="Times New Roman"/>
                <w:b/>
                <w:color w:val="000000"/>
                <w:sz w:val="14"/>
                <w:szCs w:val="16"/>
                <w:lang w:val="en-GB" w:eastAsia="en-GB"/>
              </w:rPr>
              <w:t xml:space="preserve">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p w14:paraId="30C83914" w14:textId="77777777" w:rsidR="00C50DD9" w:rsidRPr="00492DAB" w:rsidRDefault="00C50DD9" w:rsidP="00FB7667">
            <w:pPr>
              <w:ind w:right="14"/>
              <w:jc w:val="center"/>
              <w:rPr>
                <w:rFonts w:ascii="Calibri" w:eastAsia="Times New Roman" w:hAnsi="Calibri" w:cs="Times New Roman"/>
                <w:color w:val="000000"/>
                <w:sz w:val="14"/>
                <w:szCs w:val="14"/>
                <w:lang w:eastAsia="en-GB"/>
              </w:rPr>
            </w:pPr>
            <w:r w:rsidRPr="00492DAB">
              <w:rPr>
                <w:rFonts w:ascii="Calibri" w:eastAsia="Times New Roman" w:hAnsi="Calibri" w:cs="Times New Roman"/>
                <w:color w:val="000000"/>
                <w:sz w:val="14"/>
                <w:szCs w:val="14"/>
                <w:lang w:eastAsia="en-GB"/>
              </w:rPr>
              <w:t>En signant</w:t>
            </w:r>
            <w:r>
              <w:rPr>
                <w:rFonts w:ascii="Calibri" w:eastAsia="Times New Roman" w:hAnsi="Calibri" w:cs="Times New Roman"/>
                <w:color w:val="000000"/>
                <w:sz w:val="14"/>
                <w:szCs w:val="14"/>
                <w:lang w:eastAsia="en-GB"/>
              </w:rPr>
              <w:t>/approuvant</w:t>
            </w:r>
            <w:r w:rsidRPr="00492DAB">
              <w:rPr>
                <w:rFonts w:ascii="Calibri" w:eastAsia="Times New Roman" w:hAnsi="Calibri" w:cs="Times New Roman"/>
                <w:color w:val="000000"/>
                <w:sz w:val="14"/>
                <w:szCs w:val="14"/>
                <w:lang w:eastAsia="en-GB"/>
              </w:rPr>
              <w:t xml:space="preserve"> ce document</w:t>
            </w:r>
            <w:r>
              <w:rPr>
                <w:rFonts w:ascii="Calibri" w:eastAsia="Times New Roman" w:hAnsi="Calibri" w:cs="Times New Roman"/>
                <w:color w:val="000000"/>
                <w:sz w:val="14"/>
                <w:szCs w:val="14"/>
                <w:lang w:eastAsia="en-GB"/>
              </w:rPr>
              <w:t xml:space="preserve"> </w:t>
            </w:r>
            <w:r w:rsidRPr="00A400A8">
              <w:rPr>
                <w:rFonts w:ascii="Calibri" w:eastAsia="Times New Roman" w:hAnsi="Calibri" w:cs="Times New Roman"/>
                <w:color w:val="000000"/>
                <w:sz w:val="14"/>
                <w:szCs w:val="14"/>
                <w:lang w:eastAsia="en-GB"/>
              </w:rPr>
              <w:t>l'étudiant</w:t>
            </w:r>
            <w:r w:rsidRPr="00492DAB">
              <w:rPr>
                <w:rFonts w:ascii="Calibri" w:eastAsia="Times New Roman" w:hAnsi="Calibri" w:cs="Times New Roman"/>
                <w:color w:val="000000"/>
                <w:sz w:val="14"/>
                <w:szCs w:val="14"/>
                <w:lang w:eastAsia="en-GB"/>
              </w:rPr>
              <w:t xml:space="preserve">, l'établissement d'envoi et l'établissement d'accueil confirment qu'ils approuvent le contrat pédagogique et qu'ils se conformeront à toutes les dispositions convenues entre toutes les parties. Les établissements d'envoi et d'accueil s'engagent à appliquer tous les principes de la Charte Erasmus pour l'enseignement supérieur relatifs </w:t>
            </w:r>
            <w:r>
              <w:rPr>
                <w:rFonts w:ascii="Calibri" w:eastAsia="Times New Roman" w:hAnsi="Calibri" w:cs="Times New Roman"/>
                <w:color w:val="000000"/>
                <w:sz w:val="14"/>
                <w:szCs w:val="14"/>
                <w:lang w:eastAsia="en-GB"/>
              </w:rPr>
              <w:t>aux</w:t>
            </w:r>
            <w:r w:rsidRPr="00492DAB">
              <w:rPr>
                <w:rFonts w:ascii="Calibri" w:eastAsia="Times New Roman" w:hAnsi="Calibri" w:cs="Times New Roman"/>
                <w:color w:val="000000"/>
                <w:sz w:val="14"/>
                <w:szCs w:val="14"/>
                <w:lang w:eastAsia="en-GB"/>
              </w:rPr>
              <w:t xml:space="preserve"> mobilité</w:t>
            </w:r>
            <w:r>
              <w:rPr>
                <w:rFonts w:ascii="Calibri" w:eastAsia="Times New Roman" w:hAnsi="Calibri" w:cs="Times New Roman"/>
                <w:color w:val="000000"/>
                <w:sz w:val="14"/>
                <w:szCs w:val="14"/>
                <w:lang w:eastAsia="en-GB"/>
              </w:rPr>
              <w:t>s</w:t>
            </w:r>
            <w:r w:rsidRPr="00492DAB">
              <w:rPr>
                <w:rFonts w:ascii="Calibri" w:eastAsia="Times New Roman" w:hAnsi="Calibri" w:cs="Times New Roman"/>
                <w:color w:val="000000"/>
                <w:sz w:val="14"/>
                <w:szCs w:val="14"/>
                <w:lang w:eastAsia="en-GB"/>
              </w:rPr>
              <w:t xml:space="preserve"> d'études. L'établissement bénéficiaire et l'étudiant doivent également s'engager à respecter ce qui est prévu dans le contrat de mobilité Erasmus+. L'établissement d’accueil confirme que les composantes pédagogiques énumérées sont conformes à son catalogue de cours ou à ce qui a été convenu par ailleurs et qu'elles doivent être accessibles à l'étudiant. L'établissement d'envoi s'engage à reconnaître tous les crédits ou unités équivalentes obtenus dans l'établissement d'accueil pour les composantes pédagogiques achevées avec succès et à les comptabiliser dans le diplôme de l'étudiant. L'étudiant et l'établissement d'accueil communiqueront à l'établissement d'envoi tout problème ou changement concernant le programme d'études, les personnes responsables et/ou la période d'études.</w:t>
            </w:r>
          </w:p>
          <w:p w14:paraId="0C42833E" w14:textId="77777777" w:rsidR="00C50DD9" w:rsidRPr="00492DAB" w:rsidRDefault="00C50DD9" w:rsidP="00FB7667">
            <w:pPr>
              <w:ind w:right="14"/>
              <w:jc w:val="center"/>
              <w:rPr>
                <w:rFonts w:ascii="Calibri" w:eastAsia="Times New Roman" w:hAnsi="Calibri" w:cs="Times New Roman"/>
                <w:color w:val="000000"/>
                <w:sz w:val="16"/>
                <w:szCs w:val="16"/>
                <w:lang w:eastAsia="en-GB"/>
              </w:rPr>
            </w:pPr>
          </w:p>
        </w:tc>
      </w:tr>
      <w:tr w:rsidR="00C50DD9" w:rsidRPr="002A00C3" w14:paraId="4495632F" w14:textId="77777777" w:rsidTr="00FB7667">
        <w:trPr>
          <w:trHeight w:val="98"/>
        </w:trPr>
        <w:tc>
          <w:tcPr>
            <w:tcW w:w="2612" w:type="dxa"/>
            <w:tcBorders>
              <w:top w:val="double" w:sz="6" w:space="0" w:color="auto"/>
              <w:left w:val="double" w:sz="6" w:space="0" w:color="auto"/>
              <w:bottom w:val="single" w:sz="8" w:space="0" w:color="auto"/>
              <w:right w:val="single" w:sz="8" w:space="0" w:color="auto"/>
            </w:tcBorders>
            <w:shd w:val="clear" w:color="auto" w:fill="C6D9F1" w:themeFill="text2" w:themeFillTint="33"/>
            <w:noWrap/>
            <w:vAlign w:val="center"/>
            <w:hideMark/>
          </w:tcPr>
          <w:p w14:paraId="304314EE"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p w14:paraId="1886ACBB" w14:textId="77777777" w:rsidR="00C50DD9" w:rsidRPr="00E22681" w:rsidRDefault="00C50DD9" w:rsidP="00FB7667">
            <w:pPr>
              <w:jc w:val="center"/>
              <w:rPr>
                <w:rFonts w:ascii="Calibri" w:eastAsia="Times New Roman" w:hAnsi="Calibri" w:cs="Times New Roman"/>
                <w:bCs/>
                <w:color w:val="000000"/>
                <w:sz w:val="16"/>
                <w:szCs w:val="16"/>
                <w:lang w:val="en-GB" w:eastAsia="en-GB"/>
              </w:rPr>
            </w:pPr>
            <w:r w:rsidRPr="00E22681">
              <w:rPr>
                <w:rFonts w:ascii="Calibri" w:eastAsia="Times New Roman" w:hAnsi="Calibri" w:cs="Times New Roman"/>
                <w:bCs/>
                <w:color w:val="000000"/>
                <w:sz w:val="16"/>
                <w:szCs w:val="16"/>
                <w:lang w:val="en-GB" w:eastAsia="en-GB"/>
              </w:rPr>
              <w:t>Engagement</w:t>
            </w:r>
          </w:p>
        </w:tc>
        <w:tc>
          <w:tcPr>
            <w:tcW w:w="2032" w:type="dxa"/>
            <w:tcBorders>
              <w:top w:val="double" w:sz="6" w:space="0" w:color="auto"/>
              <w:left w:val="nil"/>
              <w:bottom w:val="single" w:sz="8" w:space="0" w:color="auto"/>
              <w:right w:val="single" w:sz="8" w:space="0" w:color="auto"/>
            </w:tcBorders>
            <w:shd w:val="clear" w:color="auto" w:fill="C6D9F1" w:themeFill="text2" w:themeFillTint="33"/>
            <w:noWrap/>
            <w:vAlign w:val="center"/>
            <w:hideMark/>
          </w:tcPr>
          <w:p w14:paraId="019D333E"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r>
              <w:rPr>
                <w:rFonts w:ascii="Calibri" w:eastAsia="Times New Roman" w:hAnsi="Calibri" w:cs="Times New Roman"/>
                <w:b/>
                <w:bCs/>
                <w:color w:val="000000"/>
                <w:sz w:val="16"/>
                <w:szCs w:val="16"/>
                <w:lang w:val="en-GB" w:eastAsia="en-GB"/>
              </w:rPr>
              <w:t xml:space="preserve"> </w:t>
            </w:r>
          </w:p>
          <w:p w14:paraId="06C37292" w14:textId="77777777" w:rsidR="00C50DD9" w:rsidRPr="00E22681" w:rsidRDefault="00C50DD9" w:rsidP="00FB7667">
            <w:pPr>
              <w:jc w:val="center"/>
              <w:rPr>
                <w:rFonts w:ascii="Calibri" w:eastAsia="Times New Roman" w:hAnsi="Calibri" w:cs="Times New Roman"/>
                <w:bCs/>
                <w:color w:val="000000"/>
                <w:sz w:val="16"/>
                <w:szCs w:val="16"/>
                <w:lang w:val="en-GB" w:eastAsia="en-GB"/>
              </w:rPr>
            </w:pPr>
            <w:r w:rsidRPr="00E22681">
              <w:rPr>
                <w:rFonts w:ascii="Calibri" w:eastAsia="Times New Roman" w:hAnsi="Calibri" w:cs="Times New Roman"/>
                <w:bCs/>
                <w:color w:val="000000"/>
                <w:sz w:val="16"/>
                <w:szCs w:val="16"/>
                <w:lang w:val="en-GB" w:eastAsia="en-GB"/>
              </w:rPr>
              <w:t>Nom</w:t>
            </w:r>
          </w:p>
        </w:tc>
        <w:tc>
          <w:tcPr>
            <w:tcW w:w="2036" w:type="dxa"/>
            <w:tcBorders>
              <w:top w:val="double" w:sz="6" w:space="0" w:color="auto"/>
              <w:left w:val="single" w:sz="8" w:space="0" w:color="auto"/>
              <w:bottom w:val="single" w:sz="8" w:space="0" w:color="auto"/>
              <w:right w:val="nil"/>
            </w:tcBorders>
            <w:shd w:val="clear" w:color="auto" w:fill="C6D9F1" w:themeFill="text2" w:themeFillTint="33"/>
            <w:vAlign w:val="center"/>
            <w:hideMark/>
          </w:tcPr>
          <w:p w14:paraId="130F027E"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C6D9F1" w:themeFill="text2" w:themeFillTint="33"/>
            <w:vAlign w:val="center"/>
            <w:hideMark/>
          </w:tcPr>
          <w:p w14:paraId="41DF4446"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 xml:space="preserve">Position </w:t>
            </w:r>
          </w:p>
          <w:p w14:paraId="2D4AFEDF" w14:textId="77777777" w:rsidR="00C50DD9" w:rsidRPr="00492DAB" w:rsidRDefault="00C50DD9" w:rsidP="00FB7667">
            <w:pPr>
              <w:jc w:val="center"/>
              <w:rPr>
                <w:rFonts w:ascii="Calibri" w:eastAsia="Times New Roman" w:hAnsi="Calibri" w:cs="Times New Roman"/>
                <w:bCs/>
                <w:color w:val="000000"/>
                <w:sz w:val="16"/>
                <w:szCs w:val="16"/>
                <w:lang w:val="en-GB" w:eastAsia="en-GB"/>
              </w:rPr>
            </w:pPr>
            <w:r w:rsidRPr="00492DAB">
              <w:rPr>
                <w:rFonts w:ascii="Calibri" w:eastAsia="Times New Roman" w:hAnsi="Calibri" w:cs="Times New Roman"/>
                <w:bCs/>
                <w:color w:val="000000"/>
                <w:sz w:val="16"/>
                <w:szCs w:val="16"/>
                <w:lang w:val="en-GB" w:eastAsia="en-GB"/>
              </w:rPr>
              <w:t>Fonction</w:t>
            </w:r>
          </w:p>
        </w:tc>
        <w:tc>
          <w:tcPr>
            <w:tcW w:w="882" w:type="dxa"/>
            <w:tcBorders>
              <w:top w:val="double" w:sz="6" w:space="0" w:color="000000"/>
              <w:left w:val="single" w:sz="8" w:space="0" w:color="auto"/>
              <w:bottom w:val="single" w:sz="8" w:space="0" w:color="auto"/>
              <w:right w:val="single" w:sz="8" w:space="0" w:color="auto"/>
            </w:tcBorders>
            <w:shd w:val="clear" w:color="auto" w:fill="C6D9F1" w:themeFill="text2" w:themeFillTint="33"/>
            <w:noWrap/>
            <w:vAlign w:val="center"/>
            <w:hideMark/>
          </w:tcPr>
          <w:p w14:paraId="31206D1B"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Date</w:t>
            </w:r>
          </w:p>
        </w:tc>
        <w:tc>
          <w:tcPr>
            <w:tcW w:w="1559" w:type="dxa"/>
            <w:tcBorders>
              <w:top w:val="double" w:sz="6" w:space="0" w:color="000000"/>
              <w:left w:val="single" w:sz="8" w:space="0" w:color="auto"/>
              <w:bottom w:val="single" w:sz="8" w:space="0" w:color="auto"/>
              <w:right w:val="double" w:sz="6" w:space="0" w:color="000000"/>
            </w:tcBorders>
            <w:shd w:val="clear" w:color="auto" w:fill="C6D9F1" w:themeFill="text2" w:themeFillTint="33"/>
            <w:vAlign w:val="center"/>
            <w:hideMark/>
          </w:tcPr>
          <w:p w14:paraId="44067236"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p w14:paraId="46584D72" w14:textId="77777777" w:rsidR="00C50DD9" w:rsidRPr="00131B4B" w:rsidRDefault="00C50DD9" w:rsidP="00FB7667">
            <w:pPr>
              <w:jc w:val="center"/>
              <w:rPr>
                <w:rFonts w:ascii="Calibri" w:eastAsia="Times New Roman" w:hAnsi="Calibri" w:cs="Times New Roman"/>
                <w:bCs/>
                <w:color w:val="000000"/>
                <w:sz w:val="16"/>
                <w:szCs w:val="16"/>
                <w:lang w:val="en-GB" w:eastAsia="en-GB"/>
              </w:rPr>
            </w:pPr>
            <w:r w:rsidRPr="00131B4B">
              <w:rPr>
                <w:rFonts w:ascii="Calibri" w:eastAsia="Times New Roman" w:hAnsi="Calibri" w:cs="Times New Roman"/>
                <w:bCs/>
                <w:color w:val="000000"/>
                <w:sz w:val="16"/>
                <w:szCs w:val="16"/>
                <w:lang w:val="en-GB" w:eastAsia="en-GB"/>
              </w:rPr>
              <w:t>Approbation</w:t>
            </w:r>
          </w:p>
          <w:p w14:paraId="449FE15C" w14:textId="77777777" w:rsidR="00C50DD9" w:rsidRPr="00492DAB" w:rsidRDefault="00C50DD9" w:rsidP="00FB7667">
            <w:pPr>
              <w:jc w:val="center"/>
              <w:rPr>
                <w:rFonts w:ascii="Calibri" w:eastAsia="Times New Roman" w:hAnsi="Calibri" w:cs="Times New Roman"/>
                <w:bCs/>
                <w:color w:val="000000"/>
                <w:sz w:val="16"/>
                <w:szCs w:val="16"/>
                <w:lang w:val="en-GB" w:eastAsia="en-GB"/>
              </w:rPr>
            </w:pPr>
          </w:p>
        </w:tc>
      </w:tr>
      <w:tr w:rsidR="00C50DD9" w:rsidRPr="002A00C3" w14:paraId="4DE1EE8E" w14:textId="77777777" w:rsidTr="00FB7667">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C6D9F1" w:themeFill="text2" w:themeFillTint="33"/>
            <w:vAlign w:val="center"/>
            <w:hideMark/>
          </w:tcPr>
          <w:p w14:paraId="320AD6F8"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Student</w:t>
            </w:r>
          </w:p>
          <w:p w14:paraId="64E5BA37" w14:textId="77777777" w:rsidR="00C50DD9" w:rsidRPr="002A00C3" w:rsidRDefault="00C50DD9" w:rsidP="00FB7667">
            <w:pPr>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Etudiant</w:t>
            </w:r>
          </w:p>
        </w:tc>
        <w:tc>
          <w:tcPr>
            <w:tcW w:w="2032" w:type="dxa"/>
            <w:tcBorders>
              <w:top w:val="single" w:sz="8" w:space="0" w:color="auto"/>
              <w:left w:val="nil"/>
              <w:bottom w:val="single" w:sz="8" w:space="0" w:color="auto"/>
              <w:right w:val="single" w:sz="8" w:space="0" w:color="auto"/>
            </w:tcBorders>
            <w:noWrap/>
            <w:vAlign w:val="center"/>
            <w:hideMark/>
          </w:tcPr>
          <w:p w14:paraId="5C25ACD1" w14:textId="77777777" w:rsidR="00C50DD9" w:rsidRPr="00784E7F" w:rsidRDefault="00C50DD9" w:rsidP="00FB7667">
            <w:pPr>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2C63A9CA" w14:textId="77777777" w:rsidR="00C50DD9" w:rsidRPr="00492DAB" w:rsidRDefault="00C50DD9" w:rsidP="00FB7667">
            <w:pPr>
              <w:jc w:val="center"/>
              <w:rPr>
                <w:rFonts w:ascii="Calibri" w:eastAsia="Times New Roman" w:hAnsi="Calibri" w:cs="Times New Roman"/>
                <w:color w:val="000000"/>
                <w:sz w:val="16"/>
                <w:szCs w:val="16"/>
                <w:lang w:val="en-GB" w:eastAsia="en-GB"/>
              </w:rPr>
            </w:pPr>
          </w:p>
          <w:p w14:paraId="06757863" w14:textId="77777777" w:rsidR="00C50DD9" w:rsidRPr="00492DAB" w:rsidRDefault="00C50DD9" w:rsidP="00FB7667">
            <w:pPr>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639824CF" w14:textId="77777777" w:rsidR="00C50DD9" w:rsidRPr="00492DAB" w:rsidRDefault="00C50DD9" w:rsidP="00FB7667">
            <w:pPr>
              <w:jc w:val="center"/>
              <w:rPr>
                <w:rFonts w:ascii="Calibri" w:eastAsia="Times New Roman" w:hAnsi="Calibri" w:cs="Times New Roman"/>
                <w:b/>
                <w:i/>
                <w:color w:val="000000"/>
                <w:sz w:val="16"/>
                <w:szCs w:val="16"/>
                <w:lang w:val="en-GB" w:eastAsia="en-GB"/>
              </w:rPr>
            </w:pPr>
            <w:r w:rsidRPr="00492DAB">
              <w:rPr>
                <w:rFonts w:ascii="Calibri" w:eastAsia="Times New Roman" w:hAnsi="Calibri" w:cs="Times New Roman"/>
                <w:b/>
                <w:i/>
                <w:color w:val="000000"/>
                <w:sz w:val="16"/>
                <w:szCs w:val="16"/>
                <w:lang w:val="en-GB" w:eastAsia="en-GB"/>
              </w:rPr>
              <w:t xml:space="preserve">Student </w:t>
            </w:r>
          </w:p>
          <w:p w14:paraId="5EC917E7" w14:textId="77777777" w:rsidR="00C50DD9" w:rsidRPr="00492DAB" w:rsidRDefault="00C50DD9" w:rsidP="00FB7667">
            <w:pPr>
              <w:jc w:val="center"/>
              <w:rPr>
                <w:rFonts w:ascii="Calibri" w:eastAsia="Times New Roman" w:hAnsi="Calibri" w:cs="Times New Roman"/>
                <w:color w:val="000000"/>
                <w:sz w:val="16"/>
                <w:szCs w:val="16"/>
                <w:lang w:val="en-GB" w:eastAsia="en-GB"/>
              </w:rPr>
            </w:pPr>
            <w:r w:rsidRPr="00492DAB">
              <w:rPr>
                <w:rFonts w:ascii="Calibri" w:eastAsia="Times New Roman" w:hAnsi="Calibri" w:cs="Times New Roman"/>
                <w:i/>
                <w:color w:val="000000"/>
                <w:sz w:val="16"/>
                <w:szCs w:val="16"/>
                <w:lang w:val="en-GB" w:eastAsia="en-GB"/>
              </w:rPr>
              <w:t>Etudiant</w:t>
            </w:r>
          </w:p>
        </w:tc>
        <w:tc>
          <w:tcPr>
            <w:tcW w:w="882" w:type="dxa"/>
            <w:tcBorders>
              <w:top w:val="single" w:sz="8" w:space="0" w:color="auto"/>
              <w:left w:val="single" w:sz="8" w:space="0" w:color="auto"/>
              <w:bottom w:val="single" w:sz="8" w:space="0" w:color="auto"/>
              <w:right w:val="single" w:sz="8" w:space="0" w:color="auto"/>
            </w:tcBorders>
            <w:noWrap/>
            <w:vAlign w:val="center"/>
          </w:tcPr>
          <w:p w14:paraId="63A6D8AD" w14:textId="77777777" w:rsidR="00C50DD9" w:rsidRPr="00492DAB" w:rsidRDefault="00C50DD9" w:rsidP="00FB7667">
            <w:pPr>
              <w:jc w:val="center"/>
              <w:rPr>
                <w:rFonts w:ascii="Calibri" w:eastAsia="Times New Roman" w:hAnsi="Calibri" w:cs="Times New Roman"/>
                <w:color w:val="000000"/>
                <w:sz w:val="16"/>
                <w:szCs w:val="16"/>
                <w:lang w:val="en-GB" w:eastAsia="en-GB"/>
              </w:rPr>
            </w:pPr>
          </w:p>
        </w:tc>
        <w:tc>
          <w:tcPr>
            <w:tcW w:w="1559" w:type="dxa"/>
            <w:tcBorders>
              <w:top w:val="single" w:sz="8" w:space="0" w:color="auto"/>
              <w:left w:val="nil"/>
              <w:bottom w:val="single" w:sz="8" w:space="0" w:color="auto"/>
              <w:right w:val="double" w:sz="6" w:space="0" w:color="000000"/>
            </w:tcBorders>
            <w:vAlign w:val="center"/>
          </w:tcPr>
          <w:p w14:paraId="12D343EF"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p>
        </w:tc>
      </w:tr>
      <w:tr w:rsidR="00C50DD9" w:rsidRPr="00A049C0" w14:paraId="17913FDB" w14:textId="77777777" w:rsidTr="00FB7667">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C6D9F1" w:themeFill="text2" w:themeFillTint="33"/>
            <w:vAlign w:val="center"/>
            <w:hideMark/>
          </w:tcPr>
          <w:p w14:paraId="6F89A968"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Responsible person at the Sending Institution</w:t>
            </w:r>
            <w:r>
              <w:rPr>
                <w:rStyle w:val="Appelnotedebasdep"/>
                <w:rFonts w:ascii="Calibri" w:eastAsia="Times New Roman" w:hAnsi="Calibri" w:cs="Times New Roman"/>
                <w:b/>
                <w:color w:val="000000"/>
                <w:sz w:val="16"/>
                <w:szCs w:val="16"/>
                <w:lang w:val="en-GB" w:eastAsia="en-GB"/>
              </w:rPr>
              <w:footnoteReference w:id="3"/>
            </w:r>
          </w:p>
          <w:p w14:paraId="0F34E33C" w14:textId="77777777" w:rsidR="00C50DD9" w:rsidRPr="00FD2002" w:rsidRDefault="00C50DD9" w:rsidP="00FB7667">
            <w:pPr>
              <w:jc w:val="cente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Personne responsable dans l’établissement d’envoi</w:t>
            </w:r>
          </w:p>
        </w:tc>
        <w:tc>
          <w:tcPr>
            <w:tcW w:w="2032" w:type="dxa"/>
            <w:tcBorders>
              <w:top w:val="nil"/>
              <w:left w:val="nil"/>
              <w:bottom w:val="single" w:sz="8" w:space="0" w:color="auto"/>
              <w:right w:val="single" w:sz="8" w:space="0" w:color="auto"/>
            </w:tcBorders>
            <w:noWrap/>
            <w:vAlign w:val="center"/>
            <w:hideMark/>
          </w:tcPr>
          <w:p w14:paraId="7AFE305D" w14:textId="77777777" w:rsidR="00C50DD9" w:rsidRPr="00FD2002" w:rsidRDefault="00C50DD9" w:rsidP="00FB7667">
            <w:pPr>
              <w:jc w:val="center"/>
              <w:rPr>
                <w:rFonts w:ascii="Calibri" w:eastAsia="Times New Roman" w:hAnsi="Calibri" w:cs="Times New Roman"/>
                <w:color w:val="000000"/>
                <w:sz w:val="16"/>
                <w:szCs w:val="16"/>
                <w:lang w:eastAsia="en-GB"/>
              </w:rPr>
            </w:pPr>
          </w:p>
        </w:tc>
        <w:tc>
          <w:tcPr>
            <w:tcW w:w="2036" w:type="dxa"/>
            <w:tcBorders>
              <w:top w:val="nil"/>
              <w:left w:val="single" w:sz="8" w:space="0" w:color="auto"/>
              <w:bottom w:val="single" w:sz="8" w:space="0" w:color="auto"/>
              <w:right w:val="nil"/>
            </w:tcBorders>
            <w:noWrap/>
            <w:vAlign w:val="center"/>
            <w:hideMark/>
          </w:tcPr>
          <w:p w14:paraId="04924923"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629" w:type="dxa"/>
            <w:tcBorders>
              <w:top w:val="nil"/>
              <w:left w:val="single" w:sz="8" w:space="0" w:color="auto"/>
              <w:bottom w:val="single" w:sz="8" w:space="0" w:color="auto"/>
              <w:right w:val="nil"/>
            </w:tcBorders>
            <w:noWrap/>
            <w:vAlign w:val="center"/>
            <w:hideMark/>
          </w:tcPr>
          <w:p w14:paraId="7B0C862C"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882" w:type="dxa"/>
            <w:tcBorders>
              <w:top w:val="nil"/>
              <w:left w:val="single" w:sz="8" w:space="0" w:color="auto"/>
              <w:bottom w:val="single" w:sz="8" w:space="0" w:color="auto"/>
              <w:right w:val="single" w:sz="8" w:space="0" w:color="auto"/>
            </w:tcBorders>
            <w:noWrap/>
            <w:vAlign w:val="center"/>
            <w:hideMark/>
          </w:tcPr>
          <w:p w14:paraId="2A844A9C"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559" w:type="dxa"/>
            <w:tcBorders>
              <w:top w:val="single" w:sz="8" w:space="0" w:color="auto"/>
              <w:left w:val="nil"/>
              <w:bottom w:val="single" w:sz="8" w:space="0" w:color="auto"/>
              <w:right w:val="double" w:sz="6" w:space="0" w:color="000000"/>
            </w:tcBorders>
            <w:vAlign w:val="center"/>
            <w:hideMark/>
          </w:tcPr>
          <w:p w14:paraId="302F09A1" w14:textId="77777777" w:rsidR="00C50DD9" w:rsidRPr="001E1B32" w:rsidRDefault="00C50DD9" w:rsidP="00FB7667">
            <w:pPr>
              <w:jc w:val="center"/>
              <w:rPr>
                <w:rFonts w:ascii="Calibri" w:eastAsia="Times New Roman" w:hAnsi="Calibri" w:cs="Times New Roman"/>
                <w:b/>
                <w:bCs/>
                <w:color w:val="000000"/>
                <w:sz w:val="16"/>
                <w:szCs w:val="16"/>
                <w:highlight w:val="cyan"/>
                <w:lang w:eastAsia="en-GB"/>
              </w:rPr>
            </w:pPr>
          </w:p>
        </w:tc>
      </w:tr>
      <w:tr w:rsidR="00C50DD9" w:rsidRPr="00A049C0" w14:paraId="20C4524D" w14:textId="77777777" w:rsidTr="00FB7667">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C6D9F1" w:themeFill="text2" w:themeFillTint="33"/>
            <w:vAlign w:val="center"/>
            <w:hideMark/>
          </w:tcPr>
          <w:p w14:paraId="3A4B6A48"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Responsible person at the Receiving Institution</w:t>
            </w:r>
          </w:p>
          <w:p w14:paraId="7A392F0F" w14:textId="77777777" w:rsidR="00C50DD9" w:rsidRPr="00FD2002" w:rsidRDefault="00C50DD9" w:rsidP="00FB7667">
            <w:pPr>
              <w:jc w:val="cente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Personne responsable dans l’établissement d’accueil</w:t>
            </w:r>
          </w:p>
        </w:tc>
        <w:tc>
          <w:tcPr>
            <w:tcW w:w="2032" w:type="dxa"/>
            <w:tcBorders>
              <w:top w:val="nil"/>
              <w:left w:val="nil"/>
              <w:bottom w:val="double" w:sz="6" w:space="0" w:color="auto"/>
              <w:right w:val="single" w:sz="8" w:space="0" w:color="auto"/>
            </w:tcBorders>
            <w:noWrap/>
            <w:vAlign w:val="center"/>
            <w:hideMark/>
          </w:tcPr>
          <w:p w14:paraId="7ECF49A8" w14:textId="77777777" w:rsidR="00C50DD9" w:rsidRPr="00FD2002" w:rsidRDefault="00C50DD9" w:rsidP="00FB7667">
            <w:pPr>
              <w:jc w:val="center"/>
              <w:rPr>
                <w:rFonts w:ascii="Calibri" w:eastAsia="Times New Roman" w:hAnsi="Calibri" w:cs="Times New Roman"/>
                <w:color w:val="000000"/>
                <w:sz w:val="16"/>
                <w:szCs w:val="16"/>
                <w:lang w:eastAsia="en-GB"/>
              </w:rPr>
            </w:pPr>
          </w:p>
        </w:tc>
        <w:tc>
          <w:tcPr>
            <w:tcW w:w="2036" w:type="dxa"/>
            <w:tcBorders>
              <w:top w:val="nil"/>
              <w:left w:val="single" w:sz="8" w:space="0" w:color="auto"/>
              <w:bottom w:val="double" w:sz="6" w:space="0" w:color="auto"/>
              <w:right w:val="nil"/>
            </w:tcBorders>
            <w:noWrap/>
            <w:vAlign w:val="center"/>
            <w:hideMark/>
          </w:tcPr>
          <w:p w14:paraId="7149B1EE"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629" w:type="dxa"/>
            <w:tcBorders>
              <w:top w:val="nil"/>
              <w:left w:val="single" w:sz="8" w:space="0" w:color="auto"/>
              <w:bottom w:val="double" w:sz="6" w:space="0" w:color="auto"/>
              <w:right w:val="nil"/>
            </w:tcBorders>
            <w:noWrap/>
            <w:vAlign w:val="center"/>
            <w:hideMark/>
          </w:tcPr>
          <w:p w14:paraId="333BFA10"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882" w:type="dxa"/>
            <w:tcBorders>
              <w:top w:val="nil"/>
              <w:left w:val="single" w:sz="8" w:space="0" w:color="auto"/>
              <w:bottom w:val="double" w:sz="6" w:space="0" w:color="auto"/>
              <w:right w:val="single" w:sz="8" w:space="0" w:color="auto"/>
            </w:tcBorders>
            <w:noWrap/>
            <w:vAlign w:val="center"/>
            <w:hideMark/>
          </w:tcPr>
          <w:p w14:paraId="1EF5025E" w14:textId="77777777" w:rsidR="00C50DD9" w:rsidRPr="001E1B32" w:rsidRDefault="00C50DD9" w:rsidP="00FB7667">
            <w:pPr>
              <w:rPr>
                <w:rFonts w:ascii="Calibri" w:eastAsia="Times New Roman" w:hAnsi="Calibri" w:cs="Times New Roman"/>
                <w:color w:val="000000"/>
                <w:sz w:val="16"/>
                <w:szCs w:val="16"/>
                <w:highlight w:val="cyan"/>
                <w:lang w:eastAsia="en-GB"/>
              </w:rPr>
            </w:pPr>
          </w:p>
        </w:tc>
        <w:tc>
          <w:tcPr>
            <w:tcW w:w="1559" w:type="dxa"/>
            <w:tcBorders>
              <w:top w:val="single" w:sz="8" w:space="0" w:color="auto"/>
              <w:left w:val="nil"/>
              <w:bottom w:val="double" w:sz="6" w:space="0" w:color="auto"/>
              <w:right w:val="double" w:sz="6" w:space="0" w:color="000000"/>
            </w:tcBorders>
            <w:vAlign w:val="center"/>
            <w:hideMark/>
          </w:tcPr>
          <w:p w14:paraId="38689FB9" w14:textId="77777777" w:rsidR="00C50DD9" w:rsidRPr="001E1B32" w:rsidRDefault="00C50DD9" w:rsidP="00FB7667">
            <w:pPr>
              <w:jc w:val="center"/>
              <w:rPr>
                <w:rFonts w:ascii="Calibri" w:eastAsia="Times New Roman" w:hAnsi="Calibri" w:cs="Times New Roman"/>
                <w:b/>
                <w:bCs/>
                <w:color w:val="000000"/>
                <w:sz w:val="16"/>
                <w:szCs w:val="16"/>
                <w:highlight w:val="cyan"/>
                <w:lang w:eastAsia="en-GB"/>
              </w:rPr>
            </w:pPr>
          </w:p>
        </w:tc>
      </w:tr>
    </w:tbl>
    <w:p w14:paraId="26962280" w14:textId="77777777" w:rsidR="00C50DD9" w:rsidRPr="00433229" w:rsidRDefault="00C50DD9" w:rsidP="00C50DD9">
      <w:pPr>
        <w:spacing w:after="120"/>
        <w:ind w:right="28"/>
        <w:jc w:val="center"/>
        <w:rPr>
          <w:rFonts w:ascii="Verdana" w:eastAsia="Times New Roman" w:hAnsi="Verdana" w:cs="Arial"/>
          <w:b/>
          <w:color w:val="002060"/>
          <w:sz w:val="28"/>
          <w:szCs w:val="36"/>
        </w:rPr>
      </w:pPr>
    </w:p>
    <w:p w14:paraId="68B649C3" w14:textId="77777777" w:rsidR="00C50DD9" w:rsidRPr="00433229" w:rsidRDefault="00C50DD9" w:rsidP="00C50DD9">
      <w:pPr>
        <w:spacing w:after="120"/>
        <w:ind w:right="28"/>
        <w:jc w:val="center"/>
        <w:rPr>
          <w:rFonts w:ascii="Verdana" w:eastAsia="Times New Roman" w:hAnsi="Verdana" w:cs="Arial"/>
          <w:b/>
          <w:color w:val="002060"/>
          <w:sz w:val="28"/>
          <w:szCs w:val="36"/>
        </w:rPr>
      </w:pPr>
    </w:p>
    <w:p w14:paraId="34389FB2" w14:textId="77777777" w:rsidR="00C50DD9" w:rsidRPr="00433229" w:rsidRDefault="00C50DD9" w:rsidP="00C50DD9">
      <w:pPr>
        <w:spacing w:after="120"/>
        <w:ind w:right="28"/>
        <w:jc w:val="center"/>
        <w:rPr>
          <w:rFonts w:ascii="Verdana" w:eastAsia="Times New Roman" w:hAnsi="Verdana" w:cs="Arial"/>
          <w:b/>
          <w:color w:val="002060"/>
          <w:sz w:val="28"/>
          <w:szCs w:val="36"/>
        </w:rPr>
      </w:pPr>
    </w:p>
    <w:p w14:paraId="7B53520B" w14:textId="77777777" w:rsidR="00C50DD9" w:rsidRPr="00433229" w:rsidRDefault="00C50DD9" w:rsidP="00C50DD9">
      <w:pPr>
        <w:spacing w:after="120"/>
        <w:ind w:right="28"/>
        <w:jc w:val="center"/>
        <w:rPr>
          <w:rFonts w:ascii="Verdana" w:eastAsia="Times New Roman" w:hAnsi="Verdana" w:cs="Arial"/>
          <w:b/>
          <w:color w:val="002060"/>
          <w:sz w:val="28"/>
          <w:szCs w:val="36"/>
        </w:rPr>
      </w:pPr>
    </w:p>
    <w:p w14:paraId="467F5CCB" w14:textId="77777777" w:rsidR="00C50DD9" w:rsidRPr="00433229" w:rsidRDefault="00C50DD9" w:rsidP="00C50DD9">
      <w:pPr>
        <w:spacing w:after="120"/>
        <w:ind w:right="28"/>
        <w:jc w:val="center"/>
        <w:rPr>
          <w:rFonts w:ascii="Verdana" w:eastAsia="Times New Roman" w:hAnsi="Verdana" w:cs="Arial"/>
          <w:b/>
          <w:color w:val="002060"/>
          <w:sz w:val="28"/>
          <w:szCs w:val="36"/>
        </w:rPr>
      </w:pPr>
    </w:p>
    <w:p w14:paraId="1F17A7B2" w14:textId="77777777" w:rsidR="00C50DD9" w:rsidRPr="00433229" w:rsidRDefault="00C50DD9" w:rsidP="00C50DD9">
      <w:pPr>
        <w:spacing w:after="120"/>
        <w:ind w:right="28"/>
        <w:jc w:val="center"/>
        <w:rPr>
          <w:rFonts w:ascii="Verdana" w:eastAsia="Times New Roman" w:hAnsi="Verdana" w:cs="Arial"/>
          <w:b/>
          <w:color w:val="002060"/>
          <w:sz w:val="28"/>
          <w:szCs w:val="36"/>
        </w:rPr>
      </w:pPr>
    </w:p>
    <w:p w14:paraId="4E262014" w14:textId="77777777" w:rsidR="00C50DD9" w:rsidRPr="001C118A" w:rsidRDefault="00C50DD9" w:rsidP="00C50DD9">
      <w:pPr>
        <w:ind w:right="28"/>
        <w:jc w:val="center"/>
        <w:rPr>
          <w:rFonts w:asciiTheme="majorHAnsi" w:eastAsia="Times New Roman" w:hAnsiTheme="majorHAnsi" w:cs="Arial"/>
          <w:b/>
          <w:color w:val="A6A6A6" w:themeColor="background1" w:themeShade="A6"/>
          <w:sz w:val="28"/>
          <w:szCs w:val="28"/>
          <w:lang w:val="en-GB"/>
        </w:rPr>
      </w:pPr>
      <w:bookmarkStart w:id="5" w:name="_Hlk132882293"/>
      <w:r w:rsidRPr="001C118A">
        <w:rPr>
          <w:rFonts w:asciiTheme="majorHAnsi" w:eastAsia="Times New Roman" w:hAnsiTheme="majorHAnsi" w:cs="Arial"/>
          <w:b/>
          <w:color w:val="A6A6A6" w:themeColor="background1" w:themeShade="A6"/>
          <w:sz w:val="28"/>
          <w:szCs w:val="28"/>
          <w:lang w:val="en-GB"/>
        </w:rPr>
        <w:t xml:space="preserve">Exceptional changes to the learning agreement </w:t>
      </w:r>
    </w:p>
    <w:p w14:paraId="27A988C4" w14:textId="77777777" w:rsidR="00C50DD9" w:rsidRPr="001C118A" w:rsidRDefault="00C50DD9" w:rsidP="00C50DD9">
      <w:pPr>
        <w:ind w:right="28"/>
        <w:jc w:val="center"/>
        <w:rPr>
          <w:rFonts w:asciiTheme="majorHAnsi" w:eastAsia="Times New Roman" w:hAnsiTheme="majorHAnsi" w:cs="Arial"/>
          <w:b/>
          <w:color w:val="002060"/>
          <w:sz w:val="28"/>
          <w:szCs w:val="28"/>
          <w:lang w:val="en-GB"/>
        </w:rPr>
      </w:pPr>
      <w:r w:rsidRPr="001C118A">
        <w:rPr>
          <w:rFonts w:asciiTheme="majorHAnsi" w:eastAsia="Times New Roman" w:hAnsiTheme="majorHAnsi" w:cs="Arial"/>
          <w:b/>
          <w:color w:val="002060"/>
          <w:sz w:val="28"/>
          <w:szCs w:val="28"/>
          <w:lang w:val="en-GB"/>
        </w:rPr>
        <w:t>Modifications exceptionnelles du contrat pédagogique</w:t>
      </w:r>
    </w:p>
    <w:p w14:paraId="2DF09774" w14:textId="77777777" w:rsidR="00C50DD9" w:rsidRDefault="00C50DD9" w:rsidP="00C50DD9">
      <w:pPr>
        <w:ind w:right="28"/>
        <w:jc w:val="center"/>
        <w:rPr>
          <w:rFonts w:ascii="Verdana" w:eastAsia="Times New Roman" w:hAnsi="Verdana" w:cs="Arial"/>
          <w:b/>
          <w:color w:val="002060"/>
          <w:sz w:val="28"/>
          <w:szCs w:val="36"/>
          <w:lang w:val="en-GB"/>
        </w:rPr>
      </w:pPr>
    </w:p>
    <w:tbl>
      <w:tblPr>
        <w:tblW w:w="10785" w:type="dxa"/>
        <w:tblInd w:w="-176" w:type="dxa"/>
        <w:tblLayout w:type="fixed"/>
        <w:tblLook w:val="04A0" w:firstRow="1" w:lastRow="0" w:firstColumn="1" w:lastColumn="0" w:noHBand="0" w:noVBand="1"/>
      </w:tblPr>
      <w:tblGrid>
        <w:gridCol w:w="1146"/>
        <w:gridCol w:w="1454"/>
        <w:gridCol w:w="2916"/>
        <w:gridCol w:w="1361"/>
        <w:gridCol w:w="1361"/>
        <w:gridCol w:w="1554"/>
        <w:gridCol w:w="993"/>
      </w:tblGrid>
      <w:tr w:rsidR="00C50DD9" w:rsidRPr="00A049C0" w14:paraId="2C302476" w14:textId="77777777" w:rsidTr="00FB7667">
        <w:trPr>
          <w:trHeight w:val="76"/>
        </w:trPr>
        <w:tc>
          <w:tcPr>
            <w:tcW w:w="1146" w:type="dxa"/>
            <w:tcBorders>
              <w:top w:val="double" w:sz="6" w:space="0" w:color="000000"/>
              <w:left w:val="double" w:sz="6" w:space="0" w:color="auto"/>
              <w:bottom w:val="nil"/>
              <w:right w:val="nil"/>
            </w:tcBorders>
            <w:shd w:val="clear" w:color="auto" w:fill="C6D9F1" w:themeFill="text2" w:themeFillTint="33"/>
            <w:noWrap/>
            <w:vAlign w:val="bottom"/>
            <w:hideMark/>
          </w:tcPr>
          <w:p w14:paraId="01EF053A" w14:textId="77777777" w:rsidR="00C50DD9" w:rsidRPr="009317E8" w:rsidRDefault="00C50DD9" w:rsidP="00FB7667">
            <w:pPr>
              <w:rPr>
                <w:rFonts w:ascii="Calibri" w:eastAsia="Times New Roman" w:hAnsi="Calibri" w:cs="Times New Roman"/>
                <w:color w:val="000000"/>
                <w:sz w:val="16"/>
                <w:szCs w:val="16"/>
                <w:lang w:val="en-GB" w:eastAsia="en-GB"/>
              </w:rPr>
            </w:pPr>
            <w:r w:rsidRPr="009317E8">
              <w:rPr>
                <w:rFonts w:ascii="Calibri" w:eastAsia="Times New Roman" w:hAnsi="Calibri" w:cs="Times New Roman"/>
                <w:color w:val="000000"/>
                <w:sz w:val="16"/>
                <w:szCs w:val="16"/>
                <w:lang w:val="en-GB" w:eastAsia="en-GB"/>
              </w:rPr>
              <w:t> </w:t>
            </w:r>
          </w:p>
        </w:tc>
        <w:tc>
          <w:tcPr>
            <w:tcW w:w="9639" w:type="dxa"/>
            <w:gridSpan w:val="6"/>
            <w:tcBorders>
              <w:top w:val="double" w:sz="6" w:space="0" w:color="000000"/>
              <w:left w:val="nil"/>
              <w:bottom w:val="single" w:sz="8" w:space="0" w:color="auto"/>
              <w:right w:val="double" w:sz="6" w:space="0" w:color="000000"/>
            </w:tcBorders>
            <w:shd w:val="clear" w:color="auto" w:fill="C6D9F1" w:themeFill="text2" w:themeFillTint="33"/>
            <w:vAlign w:val="center"/>
            <w:hideMark/>
          </w:tcPr>
          <w:p w14:paraId="49A82B81" w14:textId="77777777" w:rsidR="00C50DD9" w:rsidRPr="003E7A56" w:rsidRDefault="00C50DD9" w:rsidP="00FB7667">
            <w:pPr>
              <w:shd w:val="clear" w:color="auto" w:fill="C6D9F1" w:themeFill="text2" w:themeFillTint="33"/>
              <w:jc w:val="center"/>
              <w:rPr>
                <w:rFonts w:ascii="Calibri" w:eastAsia="Times New Roman" w:hAnsi="Calibri" w:cs="Times New Roman"/>
                <w:b/>
                <w:color w:val="000000" w:themeColor="text1"/>
                <w:sz w:val="16"/>
                <w:szCs w:val="16"/>
                <w:lang w:eastAsia="en-GB"/>
              </w:rPr>
            </w:pPr>
            <w:r w:rsidRPr="009317E8">
              <w:rPr>
                <w:rFonts w:ascii="Calibri" w:eastAsia="Times New Roman" w:hAnsi="Calibri" w:cs="Times New Roman"/>
                <w:b/>
                <w:color w:val="000000"/>
                <w:sz w:val="16"/>
                <w:szCs w:val="16"/>
                <w:lang w:eastAsia="en-GB"/>
              </w:rPr>
              <w:t xml:space="preserve">Exceptional changes to Table </w:t>
            </w:r>
            <w:r w:rsidRPr="009317E8">
              <w:rPr>
                <w:rFonts w:ascii="Calibri" w:eastAsia="Times New Roman" w:hAnsi="Calibri" w:cs="Times New Roman"/>
                <w:b/>
                <w:sz w:val="16"/>
                <w:szCs w:val="16"/>
                <w:lang w:eastAsia="en-GB"/>
              </w:rPr>
              <w:t xml:space="preserve">A </w:t>
            </w:r>
          </w:p>
          <w:p w14:paraId="5399DEDD" w14:textId="77777777" w:rsidR="00C50DD9" w:rsidRPr="009317E8" w:rsidRDefault="00C50DD9" w:rsidP="00FB7667">
            <w:pPr>
              <w:shd w:val="clear" w:color="auto" w:fill="C6D9F1" w:themeFill="text2" w:themeFillTint="33"/>
              <w:jc w:val="center"/>
              <w:rPr>
                <w:rFonts w:ascii="Calibri" w:eastAsia="Times New Roman" w:hAnsi="Calibri" w:cs="Times New Roman"/>
                <w:color w:val="000000"/>
                <w:sz w:val="16"/>
                <w:szCs w:val="16"/>
                <w:lang w:eastAsia="en-GB"/>
              </w:rPr>
            </w:pPr>
            <w:r w:rsidRPr="009317E8">
              <w:rPr>
                <w:rFonts w:ascii="Calibri" w:eastAsia="Times New Roman" w:hAnsi="Calibri" w:cs="Times New Roman"/>
                <w:color w:val="000000"/>
                <w:sz w:val="16"/>
                <w:szCs w:val="16"/>
                <w:lang w:eastAsia="en-GB"/>
              </w:rPr>
              <w:t>Modifications exceptionnelles apportées au tableau A</w:t>
            </w:r>
          </w:p>
          <w:p w14:paraId="51079D73" w14:textId="77777777" w:rsidR="00C50DD9" w:rsidRPr="00FD2002" w:rsidRDefault="00C50DD9" w:rsidP="00FB7667">
            <w:pPr>
              <w:ind w:right="17"/>
              <w:jc w:val="center"/>
              <w:rPr>
                <w:rFonts w:ascii="Calibri" w:eastAsia="Times New Roman" w:hAnsi="Calibri" w:cs="Times New Roman"/>
                <w:color w:val="000000"/>
                <w:sz w:val="14"/>
                <w:szCs w:val="14"/>
                <w:lang w:eastAsia="en-GB"/>
              </w:rPr>
            </w:pPr>
          </w:p>
        </w:tc>
      </w:tr>
      <w:tr w:rsidR="00C50DD9" w:rsidRPr="00A049C0" w14:paraId="337BA913" w14:textId="77777777" w:rsidTr="00FB7667">
        <w:trPr>
          <w:trHeight w:val="653"/>
        </w:trPr>
        <w:tc>
          <w:tcPr>
            <w:tcW w:w="1146" w:type="dxa"/>
            <w:tcBorders>
              <w:top w:val="nil"/>
              <w:left w:val="double" w:sz="6" w:space="0" w:color="auto"/>
              <w:bottom w:val="nil"/>
              <w:right w:val="single" w:sz="8" w:space="0" w:color="auto"/>
            </w:tcBorders>
            <w:shd w:val="clear" w:color="auto" w:fill="C6D9F1" w:themeFill="text2" w:themeFillTint="33"/>
            <w:vAlign w:val="center"/>
            <w:hideMark/>
          </w:tcPr>
          <w:p w14:paraId="4DF39AFB"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158D8067" w14:textId="77777777" w:rsidR="00C50DD9" w:rsidRPr="002D2C83" w:rsidRDefault="00C50DD9" w:rsidP="00FB7667">
            <w:pPr>
              <w:jc w:val="center"/>
              <w:rPr>
                <w:rFonts w:ascii="Calibri" w:eastAsia="Times New Roman" w:hAnsi="Calibri" w:cs="Times New Roman"/>
                <w:bCs/>
                <w:color w:val="000000"/>
                <w:sz w:val="16"/>
                <w:szCs w:val="16"/>
                <w:lang w:val="en-GB" w:eastAsia="en-GB"/>
              </w:rPr>
            </w:pPr>
            <w:r w:rsidRPr="002D2C83">
              <w:rPr>
                <w:rFonts w:ascii="Calibri" w:eastAsia="Times New Roman" w:hAnsi="Calibri" w:cs="Times New Roman"/>
                <w:bCs/>
                <w:color w:val="000000"/>
                <w:sz w:val="16"/>
                <w:szCs w:val="16"/>
                <w:lang w:val="en-GB" w:eastAsia="en-GB"/>
              </w:rPr>
              <w:t>Tableau A2</w:t>
            </w:r>
          </w:p>
          <w:p w14:paraId="7083B480"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1454"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7B07E7A" w14:textId="77777777" w:rsidR="00C50DD9" w:rsidRPr="002D2C83"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xml:space="preserve">Component code </w:t>
            </w:r>
            <w:r w:rsidRPr="00FD2002">
              <w:rPr>
                <w:rFonts w:ascii="Calibri" w:eastAsia="Times New Roman" w:hAnsi="Calibri" w:cs="Times New Roman"/>
                <w:b/>
                <w:bCs/>
                <w:color w:val="000000"/>
                <w:sz w:val="16"/>
                <w:szCs w:val="16"/>
                <w:lang w:eastAsia="en-GB"/>
              </w:rPr>
              <w:br/>
            </w:r>
            <w:r w:rsidRPr="002D2C83">
              <w:rPr>
                <w:rFonts w:ascii="Calibri" w:eastAsia="Times New Roman" w:hAnsi="Calibri" w:cs="Times New Roman"/>
                <w:b/>
                <w:bCs/>
                <w:color w:val="000000"/>
                <w:sz w:val="16"/>
                <w:szCs w:val="16"/>
                <w:lang w:eastAsia="en-GB"/>
              </w:rPr>
              <w:t>(if any)</w:t>
            </w:r>
          </w:p>
          <w:p w14:paraId="18F0B80F"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Référence de la composante pédagogique</w:t>
            </w:r>
          </w:p>
          <w:p w14:paraId="65D1D197" w14:textId="77777777" w:rsidR="00C50DD9" w:rsidRDefault="00C50DD9" w:rsidP="00FB7667">
            <w:pPr>
              <w:jc w:val="center"/>
              <w:rPr>
                <w:rFonts w:ascii="Calibri" w:eastAsia="Times New Roman" w:hAnsi="Calibri" w:cs="Times New Roman"/>
                <w:bCs/>
                <w:color w:val="000000"/>
                <w:sz w:val="16"/>
                <w:szCs w:val="16"/>
                <w:lang w:val="en-GB" w:eastAsia="en-GB"/>
              </w:rPr>
            </w:pPr>
            <w:r w:rsidRPr="002D2C83">
              <w:rPr>
                <w:rFonts w:ascii="Calibri" w:eastAsia="Times New Roman" w:hAnsi="Calibri" w:cs="Times New Roman"/>
                <w:bCs/>
                <w:color w:val="000000"/>
                <w:sz w:val="16"/>
                <w:szCs w:val="16"/>
                <w:lang w:eastAsia="en-GB"/>
              </w:rPr>
              <w:t>(si existante</w:t>
            </w:r>
            <w:r>
              <w:rPr>
                <w:rFonts w:ascii="Calibri" w:eastAsia="Times New Roman" w:hAnsi="Calibri" w:cs="Times New Roman"/>
                <w:bCs/>
                <w:color w:val="000000"/>
                <w:sz w:val="16"/>
                <w:szCs w:val="16"/>
                <w:lang w:eastAsia="en-GB"/>
              </w:rPr>
              <w:t>)</w:t>
            </w:r>
          </w:p>
          <w:p w14:paraId="3D628C43"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2916"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8ABAA3B" w14:textId="77777777" w:rsidR="00C50DD9" w:rsidRPr="002D2C8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(as indicated in the course catalogue)</w:t>
            </w:r>
          </w:p>
          <w:p w14:paraId="3CAE3C47"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C3574A">
              <w:rPr>
                <w:rFonts w:ascii="Calibri" w:eastAsia="Times New Roman" w:hAnsi="Calibri" w:cs="Times New Roman"/>
                <w:b/>
                <w:bCs/>
                <w:color w:val="000000"/>
                <w:sz w:val="16"/>
                <w:szCs w:val="16"/>
                <w:lang w:val="en-GB" w:eastAsia="en-GB"/>
              </w:rPr>
              <w:t xml:space="preserve"> </w:t>
            </w:r>
            <w:r w:rsidRPr="002D2C83">
              <w:rPr>
                <w:rFonts w:ascii="Calibri" w:eastAsia="Times New Roman" w:hAnsi="Calibri" w:cs="Times New Roman"/>
                <w:bCs/>
                <w:color w:val="000000"/>
                <w:sz w:val="16"/>
                <w:szCs w:val="16"/>
                <w:lang w:eastAsia="en-GB"/>
              </w:rPr>
              <w:t>Intitulé de la composante pédagogique dans l’établissement d’accueil</w:t>
            </w:r>
          </w:p>
          <w:p w14:paraId="034B3508"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2D2C83">
              <w:rPr>
                <w:rFonts w:ascii="Calibri" w:eastAsia="Times New Roman" w:hAnsi="Calibri" w:cs="Times New Roman"/>
                <w:bCs/>
                <w:color w:val="000000"/>
                <w:sz w:val="16"/>
                <w:szCs w:val="16"/>
                <w:lang w:eastAsia="en-GB"/>
              </w:rPr>
              <w:t>(tel qu’indiqué dans le catalogue de cours)</w:t>
            </w:r>
          </w:p>
        </w:tc>
        <w:tc>
          <w:tcPr>
            <w:tcW w:w="1361"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73E2116" w14:textId="77777777" w:rsidR="00C50DD9" w:rsidRDefault="00C50DD9" w:rsidP="00FB7667">
            <w:pPr>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[tick if applicable]</w:t>
            </w:r>
          </w:p>
          <w:p w14:paraId="25883724"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Composante supprimée</w:t>
            </w:r>
          </w:p>
          <w:p w14:paraId="75B82B14" w14:textId="77777777" w:rsidR="00C50DD9" w:rsidRPr="00FD2002"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[cocher si applicable]</w:t>
            </w:r>
          </w:p>
        </w:tc>
        <w:tc>
          <w:tcPr>
            <w:tcW w:w="1361"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55997A7" w14:textId="77777777" w:rsidR="00C50DD9" w:rsidRDefault="00C50DD9" w:rsidP="00FB7667">
            <w:pPr>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[tick if applicable]</w:t>
            </w:r>
          </w:p>
          <w:p w14:paraId="491B9F09"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Composante ajoutée</w:t>
            </w:r>
          </w:p>
          <w:p w14:paraId="43B0ED0B"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2D2C83">
              <w:rPr>
                <w:rFonts w:ascii="Calibri" w:eastAsia="Times New Roman" w:hAnsi="Calibri" w:cs="Times New Roman"/>
                <w:bCs/>
                <w:color w:val="000000"/>
                <w:sz w:val="16"/>
                <w:szCs w:val="16"/>
                <w:lang w:eastAsia="en-GB"/>
              </w:rPr>
              <w:t>[cocher si applicable]</w:t>
            </w:r>
          </w:p>
        </w:tc>
        <w:tc>
          <w:tcPr>
            <w:tcW w:w="1554"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582917D"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p w14:paraId="2D146817" w14:textId="77777777" w:rsidR="00C50DD9" w:rsidRPr="00DB77A8" w:rsidRDefault="00C50DD9" w:rsidP="00FB7667">
            <w:pPr>
              <w:jc w:val="center"/>
              <w:rPr>
                <w:rFonts w:ascii="Calibri" w:eastAsia="Times New Roman" w:hAnsi="Calibri" w:cs="Times New Roman"/>
                <w:b/>
                <w:bCs/>
                <w:color w:val="000000"/>
                <w:sz w:val="14"/>
                <w:szCs w:val="14"/>
                <w:lang w:val="en-GB" w:eastAsia="en-GB"/>
              </w:rPr>
            </w:pPr>
            <w:r w:rsidRPr="00DB77A8">
              <w:rPr>
                <w:rFonts w:ascii="Calibri" w:eastAsia="Times New Roman" w:hAnsi="Calibri" w:cs="Times New Roman"/>
                <w:b/>
                <w:color w:val="000000"/>
                <w:sz w:val="14"/>
                <w:szCs w:val="14"/>
                <w:lang w:val="en-GB" w:eastAsia="en-GB"/>
              </w:rPr>
              <w:t>[</w:t>
            </w:r>
            <w:r w:rsidRPr="00DB77A8">
              <w:rPr>
                <w:rFonts w:ascii="Calibri" w:eastAsia="Times New Roman" w:hAnsi="Calibri" w:cs="Times New Roman"/>
                <w:b/>
                <w:bCs/>
                <w:color w:val="000000"/>
                <w:sz w:val="14"/>
                <w:szCs w:val="14"/>
                <w:lang w:val="en-GB" w:eastAsia="en-GB"/>
              </w:rPr>
              <w:t>Add the applicable reason code or write other reason]</w:t>
            </w:r>
          </w:p>
          <w:p w14:paraId="02EA019E"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Raison du changement</w:t>
            </w:r>
          </w:p>
          <w:p w14:paraId="664CB3E8" w14:textId="77777777" w:rsidR="00C50DD9" w:rsidRPr="00433229" w:rsidRDefault="00C50DD9" w:rsidP="00FB7667">
            <w:pPr>
              <w:jc w:val="center"/>
              <w:rPr>
                <w:rFonts w:ascii="Calibri" w:eastAsia="Times New Roman" w:hAnsi="Calibri" w:cs="Times New Roman"/>
                <w:bCs/>
                <w:color w:val="000000"/>
                <w:sz w:val="14"/>
                <w:szCs w:val="14"/>
                <w:lang w:eastAsia="en-GB"/>
              </w:rPr>
            </w:pPr>
            <w:r w:rsidRPr="00433229">
              <w:rPr>
                <w:rFonts w:ascii="Calibri" w:eastAsia="Times New Roman" w:hAnsi="Calibri" w:cs="Times New Roman"/>
                <w:bCs/>
                <w:color w:val="000000"/>
                <w:sz w:val="14"/>
                <w:szCs w:val="14"/>
                <w:lang w:eastAsia="en-GB"/>
              </w:rPr>
              <w:t>[sélectionner le code applicable ou écrire autre raison]</w:t>
            </w:r>
          </w:p>
        </w:tc>
        <w:tc>
          <w:tcPr>
            <w:tcW w:w="993" w:type="dxa"/>
            <w:tcBorders>
              <w:top w:val="single" w:sz="8" w:space="0" w:color="auto"/>
              <w:left w:val="nil"/>
              <w:bottom w:val="single" w:sz="8" w:space="0" w:color="auto"/>
              <w:right w:val="double" w:sz="6" w:space="0" w:color="000000"/>
            </w:tcBorders>
            <w:shd w:val="clear" w:color="auto" w:fill="D9D9D9" w:themeFill="background1" w:themeFillShade="D9"/>
            <w:vAlign w:val="center"/>
            <w:hideMark/>
          </w:tcPr>
          <w:p w14:paraId="279EBD40"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p w14:paraId="0FCF154C"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to be awarded</w:t>
            </w:r>
          </w:p>
          <w:p w14:paraId="1670BE4F" w14:textId="77777777" w:rsidR="00C50DD9" w:rsidRPr="00433229" w:rsidRDefault="00C50DD9" w:rsidP="00FB7667">
            <w:pPr>
              <w:jc w:val="center"/>
              <w:rPr>
                <w:rFonts w:ascii="Calibri" w:eastAsia="Times New Roman" w:hAnsi="Calibri" w:cs="Times New Roman"/>
                <w:bCs/>
                <w:color w:val="000000"/>
                <w:sz w:val="16"/>
                <w:szCs w:val="16"/>
                <w:lang w:val="en-US" w:eastAsia="en-GB"/>
              </w:rPr>
            </w:pPr>
            <w:r w:rsidRPr="00433229">
              <w:rPr>
                <w:rFonts w:ascii="Calibri" w:eastAsia="Times New Roman" w:hAnsi="Calibri" w:cs="Times New Roman"/>
                <w:bCs/>
                <w:color w:val="000000"/>
                <w:sz w:val="16"/>
                <w:szCs w:val="16"/>
                <w:lang w:val="en-US" w:eastAsia="en-GB"/>
              </w:rPr>
              <w:t xml:space="preserve">Nombre de crédits ECTS </w:t>
            </w:r>
          </w:p>
          <w:p w14:paraId="7E418AED"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42544D">
              <w:rPr>
                <w:rFonts w:ascii="Calibri" w:eastAsia="Times New Roman" w:hAnsi="Calibri" w:cs="Times New Roman"/>
                <w:bCs/>
                <w:color w:val="000000"/>
                <w:sz w:val="16"/>
                <w:szCs w:val="16"/>
                <w:lang w:eastAsia="en-GB"/>
              </w:rPr>
              <w:t>(ou équivalent)</w:t>
            </w:r>
            <w:r>
              <w:rPr>
                <w:rFonts w:ascii="Calibri" w:eastAsia="Times New Roman" w:hAnsi="Calibri" w:cs="Times New Roman"/>
                <w:bCs/>
                <w:color w:val="000000"/>
                <w:sz w:val="16"/>
                <w:szCs w:val="16"/>
                <w:lang w:eastAsia="en-GB"/>
              </w:rPr>
              <w:t>à attribuer</w:t>
            </w:r>
          </w:p>
        </w:tc>
      </w:tr>
      <w:tr w:rsidR="00C50DD9" w:rsidRPr="002A00C3" w14:paraId="4C51895F" w14:textId="77777777" w:rsidTr="00FB7667">
        <w:trPr>
          <w:trHeight w:val="104"/>
        </w:trPr>
        <w:tc>
          <w:tcPr>
            <w:tcW w:w="1146" w:type="dxa"/>
            <w:tcBorders>
              <w:top w:val="nil"/>
              <w:left w:val="double" w:sz="6" w:space="0" w:color="auto"/>
              <w:bottom w:val="nil"/>
              <w:right w:val="single" w:sz="8" w:space="0" w:color="auto"/>
            </w:tcBorders>
            <w:shd w:val="clear" w:color="auto" w:fill="C6D9F1" w:themeFill="text2" w:themeFillTint="33"/>
            <w:noWrap/>
            <w:vAlign w:val="bottom"/>
            <w:hideMark/>
          </w:tcPr>
          <w:p w14:paraId="2A1204DC" w14:textId="77777777" w:rsidR="00C50DD9" w:rsidRPr="00FD2002" w:rsidRDefault="00C50DD9" w:rsidP="00FB7667">
            <w:pP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 </w:t>
            </w:r>
          </w:p>
        </w:tc>
        <w:tc>
          <w:tcPr>
            <w:tcW w:w="1454" w:type="dxa"/>
            <w:tcBorders>
              <w:top w:val="nil"/>
              <w:left w:val="nil"/>
              <w:bottom w:val="nil"/>
              <w:right w:val="single" w:sz="8" w:space="0" w:color="auto"/>
            </w:tcBorders>
            <w:vAlign w:val="center"/>
            <w:hideMark/>
          </w:tcPr>
          <w:p w14:paraId="1051464A" w14:textId="77777777" w:rsidR="00C50DD9" w:rsidRPr="00FD2002" w:rsidRDefault="00C50DD9" w:rsidP="00FB7667">
            <w:pPr>
              <w:rPr>
                <w:rFonts w:ascii="Calibri" w:eastAsia="Times New Roman" w:hAnsi="Calibri" w:cs="Times New Roman"/>
                <w:color w:val="0000FF"/>
                <w:sz w:val="16"/>
                <w:szCs w:val="16"/>
                <w:lang w:eastAsia="en-GB"/>
              </w:rPr>
            </w:pPr>
            <w:r w:rsidRPr="00FD2002">
              <w:rPr>
                <w:rFonts w:ascii="Calibri" w:eastAsia="Times New Roman" w:hAnsi="Calibri" w:cs="Times New Roman"/>
                <w:color w:val="0000FF"/>
                <w:sz w:val="16"/>
                <w:szCs w:val="16"/>
                <w:lang w:eastAsia="en-GB"/>
              </w:rPr>
              <w:t> </w:t>
            </w:r>
          </w:p>
        </w:tc>
        <w:tc>
          <w:tcPr>
            <w:tcW w:w="2916" w:type="dxa"/>
            <w:tcBorders>
              <w:top w:val="nil"/>
              <w:left w:val="nil"/>
              <w:bottom w:val="nil"/>
              <w:right w:val="single" w:sz="8" w:space="0" w:color="auto"/>
            </w:tcBorders>
            <w:vAlign w:val="center"/>
            <w:hideMark/>
          </w:tcPr>
          <w:p w14:paraId="19023A9C" w14:textId="77777777" w:rsidR="00C50DD9" w:rsidRPr="00FD2002" w:rsidRDefault="00C50DD9" w:rsidP="00FB7667">
            <w:pP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w:t>
            </w:r>
          </w:p>
        </w:tc>
        <w:tc>
          <w:tcPr>
            <w:tcW w:w="1361" w:type="dxa"/>
            <w:tcBorders>
              <w:top w:val="nil"/>
              <w:left w:val="nil"/>
              <w:bottom w:val="nil"/>
              <w:right w:val="single" w:sz="8" w:space="0" w:color="auto"/>
            </w:tcBorders>
            <w:vAlign w:val="center"/>
            <w:hideMark/>
          </w:tcPr>
          <w:p w14:paraId="058F2F38" w14:textId="77777777" w:rsidR="00C50DD9" w:rsidRPr="002A00C3" w:rsidRDefault="007339D3"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041284277"/>
                <w14:checkbox>
                  <w14:checked w14:val="0"/>
                  <w14:checkedState w14:val="2612" w14:font="MS Gothic"/>
                  <w14:uncheckedState w14:val="2610" w14:font="MS Gothic"/>
                </w14:checkbox>
              </w:sdtPr>
              <w:sdtEndPr/>
              <w:sdtContent>
                <w:r w:rsidR="00C50DD9">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vAlign w:val="center"/>
            <w:hideMark/>
          </w:tcPr>
          <w:p w14:paraId="611321D4" w14:textId="77777777" w:rsidR="00C50DD9" w:rsidRPr="002A00C3" w:rsidRDefault="007339D3"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12494776"/>
                <w14:checkbox>
                  <w14:checked w14:val="0"/>
                  <w14:checkedState w14:val="2612" w14:font="MS Gothic"/>
                  <w14:uncheckedState w14:val="2610" w14:font="MS Gothic"/>
                </w14:checkbox>
              </w:sdtPr>
              <w:sdtEndPr/>
              <w:sdtContent>
                <w:r w:rsidR="00C50DD9">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74178331"/>
            <w:showingPlcHdr/>
            <w:dropDownList>
              <w:listItem w:value="Choose an item."/>
              <w:listItem w:displayText="1" w:value="1"/>
              <w:listItem w:displayText="2" w:value="2"/>
              <w:listItem w:displayText="3" w:value="3"/>
              <w:listItem w:displayText="4" w:value="4"/>
            </w:dropDownList>
          </w:sdtPr>
          <w:sdtEndPr/>
          <w:sdtContent>
            <w:tc>
              <w:tcPr>
                <w:tcW w:w="1554" w:type="dxa"/>
                <w:tcBorders>
                  <w:top w:val="nil"/>
                  <w:left w:val="nil"/>
                  <w:bottom w:val="nil"/>
                  <w:right w:val="single" w:sz="8" w:space="0" w:color="auto"/>
                </w:tcBorders>
                <w:vAlign w:val="center"/>
                <w:hideMark/>
              </w:tcPr>
              <w:p w14:paraId="36059B7B"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993" w:type="dxa"/>
            <w:tcBorders>
              <w:top w:val="single" w:sz="8" w:space="0" w:color="auto"/>
              <w:left w:val="nil"/>
              <w:bottom w:val="single" w:sz="8" w:space="0" w:color="auto"/>
              <w:right w:val="double" w:sz="6" w:space="0" w:color="000000"/>
            </w:tcBorders>
            <w:vAlign w:val="bottom"/>
            <w:hideMark/>
          </w:tcPr>
          <w:p w14:paraId="102A92E1"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C50DD9" w:rsidRPr="002A00C3" w14:paraId="3BB4E172" w14:textId="77777777" w:rsidTr="00FB7667">
        <w:trPr>
          <w:trHeight w:val="174"/>
        </w:trPr>
        <w:tc>
          <w:tcPr>
            <w:tcW w:w="1146" w:type="dxa"/>
            <w:tcBorders>
              <w:top w:val="nil"/>
              <w:left w:val="double" w:sz="6" w:space="0" w:color="auto"/>
              <w:bottom w:val="double" w:sz="6" w:space="0" w:color="auto"/>
              <w:right w:val="single" w:sz="8" w:space="0" w:color="auto"/>
            </w:tcBorders>
            <w:shd w:val="clear" w:color="auto" w:fill="C6D9F1" w:themeFill="text2" w:themeFillTint="33"/>
            <w:noWrap/>
            <w:vAlign w:val="bottom"/>
            <w:hideMark/>
          </w:tcPr>
          <w:p w14:paraId="6F0FCDDC" w14:textId="77777777" w:rsidR="00C50DD9" w:rsidRPr="002A00C3" w:rsidRDefault="00C50DD9" w:rsidP="00FB7667">
            <w:pP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454" w:type="dxa"/>
            <w:tcBorders>
              <w:top w:val="single" w:sz="8" w:space="0" w:color="auto"/>
              <w:left w:val="single" w:sz="8" w:space="0" w:color="auto"/>
              <w:bottom w:val="double" w:sz="6" w:space="0" w:color="auto"/>
              <w:right w:val="single" w:sz="8" w:space="0" w:color="auto"/>
            </w:tcBorders>
            <w:vAlign w:val="center"/>
            <w:hideMark/>
          </w:tcPr>
          <w:p w14:paraId="4C5974A5" w14:textId="77777777" w:rsidR="00C50DD9" w:rsidRPr="002A00C3" w:rsidRDefault="00C50DD9" w:rsidP="00FB7667">
            <w:pPr>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vAlign w:val="center"/>
            <w:hideMark/>
          </w:tcPr>
          <w:p w14:paraId="1EDCC45F"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vAlign w:val="center"/>
            <w:hideMark/>
          </w:tcPr>
          <w:p w14:paraId="16662F9B" w14:textId="77777777" w:rsidR="00C50DD9" w:rsidRPr="002A00C3" w:rsidRDefault="007339D3"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65800057"/>
                <w14:checkbox>
                  <w14:checked w14:val="0"/>
                  <w14:checkedState w14:val="2612" w14:font="MS Gothic"/>
                  <w14:uncheckedState w14:val="2610" w14:font="MS Gothic"/>
                </w14:checkbox>
              </w:sdtPr>
              <w:sdtEndPr/>
              <w:sdtContent>
                <w:r w:rsidR="00C50DD9"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vAlign w:val="center"/>
            <w:hideMark/>
          </w:tcPr>
          <w:p w14:paraId="693CFE89" w14:textId="77777777" w:rsidR="00C50DD9" w:rsidRPr="002A00C3" w:rsidRDefault="007339D3"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7306681"/>
                <w14:checkbox>
                  <w14:checked w14:val="0"/>
                  <w14:checkedState w14:val="2612" w14:font="MS Gothic"/>
                  <w14:uncheckedState w14:val="2610" w14:font="MS Gothic"/>
                </w14:checkbox>
              </w:sdtPr>
              <w:sdtEndPr/>
              <w:sdtContent>
                <w:r w:rsidR="00C50DD9">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60567229"/>
            <w:showingPlcHdr/>
            <w:dropDownList>
              <w:listItem w:value="Choose an item."/>
              <w:listItem w:displayText="5" w:value="5"/>
              <w:listItem w:displayText="6" w:value="6"/>
              <w:listItem w:displayText="7" w:value="7"/>
            </w:dropDownList>
          </w:sdtPr>
          <w:sdtEndPr/>
          <w:sdtContent>
            <w:tc>
              <w:tcPr>
                <w:tcW w:w="1554" w:type="dxa"/>
                <w:tcBorders>
                  <w:top w:val="single" w:sz="8" w:space="0" w:color="auto"/>
                  <w:left w:val="nil"/>
                  <w:bottom w:val="double" w:sz="6" w:space="0" w:color="auto"/>
                  <w:right w:val="single" w:sz="8" w:space="0" w:color="auto"/>
                </w:tcBorders>
                <w:vAlign w:val="center"/>
                <w:hideMark/>
              </w:tcPr>
              <w:p w14:paraId="63FDB492"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993" w:type="dxa"/>
            <w:tcBorders>
              <w:top w:val="single" w:sz="8" w:space="0" w:color="auto"/>
              <w:left w:val="nil"/>
              <w:bottom w:val="double" w:sz="6" w:space="0" w:color="auto"/>
              <w:right w:val="double" w:sz="6" w:space="0" w:color="000000"/>
            </w:tcBorders>
            <w:vAlign w:val="bottom"/>
            <w:hideMark/>
          </w:tcPr>
          <w:p w14:paraId="170526F9"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253994BA" w14:textId="77777777" w:rsidR="00C50DD9" w:rsidRDefault="00C50DD9" w:rsidP="00C50DD9">
      <w:pPr>
        <w:ind w:right="28"/>
        <w:jc w:val="center"/>
        <w:rPr>
          <w:rFonts w:ascii="Verdana" w:eastAsia="Times New Roman" w:hAnsi="Verdana" w:cs="Arial"/>
          <w:b/>
          <w:color w:val="002060"/>
          <w:sz w:val="28"/>
          <w:szCs w:val="36"/>
          <w:lang w:val="en-GB"/>
        </w:rPr>
      </w:pPr>
    </w:p>
    <w:tbl>
      <w:tblPr>
        <w:tblW w:w="10785" w:type="dxa"/>
        <w:tblInd w:w="-176" w:type="dxa"/>
        <w:tblLayout w:type="fixed"/>
        <w:tblLook w:val="04A0" w:firstRow="1" w:lastRow="0" w:firstColumn="1" w:lastColumn="0" w:noHBand="0" w:noVBand="1"/>
      </w:tblPr>
      <w:tblGrid>
        <w:gridCol w:w="6"/>
        <w:gridCol w:w="872"/>
        <w:gridCol w:w="1260"/>
        <w:gridCol w:w="1506"/>
        <w:gridCol w:w="1395"/>
        <w:gridCol w:w="1533"/>
        <w:gridCol w:w="1519"/>
        <w:gridCol w:w="1134"/>
        <w:gridCol w:w="1560"/>
      </w:tblGrid>
      <w:tr w:rsidR="00C50DD9" w:rsidRPr="00A049C0" w14:paraId="7600188E" w14:textId="77777777" w:rsidTr="00FB7667">
        <w:trPr>
          <w:trHeight w:val="272"/>
        </w:trPr>
        <w:tc>
          <w:tcPr>
            <w:tcW w:w="10785" w:type="dxa"/>
            <w:gridSpan w:val="9"/>
            <w:tcBorders>
              <w:top w:val="double" w:sz="6" w:space="0" w:color="000000" w:themeColor="text1"/>
              <w:left w:val="double" w:sz="6" w:space="0" w:color="auto"/>
              <w:bottom w:val="nil"/>
              <w:right w:val="double" w:sz="6" w:space="0" w:color="000000" w:themeColor="text1"/>
            </w:tcBorders>
            <w:shd w:val="clear" w:color="auto" w:fill="C6D9F1" w:themeFill="text2" w:themeFillTint="33"/>
            <w:noWrap/>
            <w:vAlign w:val="bottom"/>
            <w:hideMark/>
          </w:tcPr>
          <w:p w14:paraId="2D0B73E5" w14:textId="77777777" w:rsidR="00C50DD9" w:rsidRPr="002A00C3" w:rsidRDefault="00C50DD9" w:rsidP="00FB7667">
            <w:pP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p w14:paraId="2B69E73E" w14:textId="77777777" w:rsidR="00C50DD9" w:rsidRDefault="00C50DD9" w:rsidP="00FB7667">
            <w:pPr>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w:t>
            </w:r>
            <w:r w:rsidRPr="009317E8">
              <w:rPr>
                <w:rFonts w:ascii="Calibri" w:eastAsia="Times New Roman" w:hAnsi="Calibri" w:cs="Times New Roman"/>
                <w:b/>
                <w:color w:val="000000"/>
                <w:sz w:val="16"/>
                <w:szCs w:val="16"/>
                <w:lang w:val="en-GB" w:eastAsia="en-GB"/>
              </w:rPr>
              <w:t xml:space="preserve">Table </w:t>
            </w:r>
            <w:r w:rsidRPr="009317E8">
              <w:rPr>
                <w:rFonts w:ascii="Calibri" w:eastAsia="Times New Roman" w:hAnsi="Calibri" w:cs="Times New Roman"/>
                <w:b/>
                <w:sz w:val="16"/>
                <w:szCs w:val="16"/>
                <w:lang w:val="en-GB" w:eastAsia="en-GB"/>
              </w:rPr>
              <w:t>B</w:t>
            </w:r>
            <w:r w:rsidRPr="009317E8">
              <w:rPr>
                <w:rFonts w:ascii="Calibri" w:eastAsia="Times New Roman" w:hAnsi="Calibri" w:cs="Times New Roman"/>
                <w:b/>
                <w:color w:val="000000"/>
                <w:sz w:val="16"/>
                <w:szCs w:val="16"/>
                <w:lang w:val="en-GB" w:eastAsia="en-GB"/>
              </w:rPr>
              <w:t xml:space="preserve"> (if applicable</w:t>
            </w:r>
            <w:r w:rsidRPr="002A00C3">
              <w:rPr>
                <w:rFonts w:ascii="Calibri" w:eastAsia="Times New Roman" w:hAnsi="Calibri" w:cs="Times New Roman"/>
                <w:b/>
                <w:color w:val="000000"/>
                <w:sz w:val="16"/>
                <w:szCs w:val="16"/>
                <w:lang w:val="en-GB" w:eastAsia="en-GB"/>
              </w:rPr>
              <w:t>)</w:t>
            </w:r>
          </w:p>
          <w:p w14:paraId="18D90134" w14:textId="77777777" w:rsidR="00C50DD9" w:rsidRPr="002D2C83" w:rsidRDefault="00C50DD9" w:rsidP="00FB7667">
            <w:pPr>
              <w:jc w:val="center"/>
              <w:rPr>
                <w:rFonts w:ascii="Calibri" w:eastAsia="Times New Roman" w:hAnsi="Calibri" w:cs="Times New Roman"/>
                <w:color w:val="000000"/>
                <w:sz w:val="16"/>
                <w:szCs w:val="16"/>
                <w:lang w:eastAsia="en-GB"/>
              </w:rPr>
            </w:pPr>
            <w:r w:rsidRPr="002D2C83">
              <w:rPr>
                <w:rFonts w:ascii="Calibri" w:eastAsia="Times New Roman" w:hAnsi="Calibri" w:cs="Times New Roman"/>
                <w:color w:val="000000"/>
                <w:sz w:val="16"/>
                <w:szCs w:val="16"/>
                <w:lang w:eastAsia="en-GB"/>
              </w:rPr>
              <w:t>Modifications exceptionnelles apportées au tableau B</w:t>
            </w:r>
            <w:r>
              <w:rPr>
                <w:rFonts w:ascii="Calibri" w:eastAsia="Times New Roman" w:hAnsi="Calibri" w:cs="Times New Roman"/>
                <w:color w:val="000000"/>
                <w:sz w:val="16"/>
                <w:szCs w:val="16"/>
                <w:lang w:eastAsia="en-GB"/>
              </w:rPr>
              <w:t xml:space="preserve"> (si applicable)</w:t>
            </w:r>
          </w:p>
          <w:p w14:paraId="580FECE6" w14:textId="77777777" w:rsidR="00C50DD9" w:rsidRPr="00FD2002" w:rsidRDefault="00C50DD9" w:rsidP="00FB7667">
            <w:pPr>
              <w:jc w:val="center"/>
              <w:rPr>
                <w:rFonts w:ascii="Calibri" w:eastAsia="Times New Roman" w:hAnsi="Calibri" w:cs="Times New Roman"/>
                <w:color w:val="000000"/>
                <w:sz w:val="16"/>
                <w:szCs w:val="16"/>
                <w:lang w:eastAsia="en-GB"/>
              </w:rPr>
            </w:pPr>
          </w:p>
        </w:tc>
      </w:tr>
      <w:tr w:rsidR="00C50DD9" w:rsidRPr="00A049C0" w14:paraId="6F12C2CD" w14:textId="77777777" w:rsidTr="00FB7667">
        <w:trPr>
          <w:gridBefore w:val="1"/>
          <w:wBefore w:w="6" w:type="dxa"/>
          <w:trHeight w:val="979"/>
        </w:trPr>
        <w:tc>
          <w:tcPr>
            <w:tcW w:w="872" w:type="dxa"/>
            <w:tcBorders>
              <w:top w:val="nil"/>
              <w:left w:val="double" w:sz="6" w:space="0" w:color="auto"/>
              <w:bottom w:val="nil"/>
              <w:right w:val="single" w:sz="8" w:space="0" w:color="auto"/>
            </w:tcBorders>
            <w:shd w:val="clear" w:color="auto" w:fill="C6D9F1" w:themeFill="text2" w:themeFillTint="33"/>
            <w:vAlign w:val="center"/>
            <w:hideMark/>
          </w:tcPr>
          <w:p w14:paraId="7CBAFA17"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2C1943F6" w14:textId="77777777" w:rsidR="00C50DD9" w:rsidRPr="002D2C83" w:rsidRDefault="00C50DD9" w:rsidP="00FB7667">
            <w:pPr>
              <w:jc w:val="center"/>
              <w:rPr>
                <w:rFonts w:ascii="Calibri" w:eastAsia="Times New Roman" w:hAnsi="Calibri" w:cs="Times New Roman"/>
                <w:bCs/>
                <w:color w:val="000000"/>
                <w:sz w:val="16"/>
                <w:szCs w:val="16"/>
                <w:lang w:val="en-GB" w:eastAsia="en-GB"/>
              </w:rPr>
            </w:pPr>
            <w:r w:rsidRPr="002D2C83">
              <w:rPr>
                <w:rFonts w:ascii="Calibri" w:eastAsia="Times New Roman" w:hAnsi="Calibri" w:cs="Times New Roman"/>
                <w:bCs/>
                <w:color w:val="000000"/>
                <w:sz w:val="16"/>
                <w:szCs w:val="16"/>
                <w:lang w:val="en-GB" w:eastAsia="en-GB"/>
              </w:rPr>
              <w:t>Tableau B2</w:t>
            </w:r>
          </w:p>
        </w:tc>
        <w:tc>
          <w:tcPr>
            <w:tcW w:w="126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050F4BB" w14:textId="77777777" w:rsidR="00C50DD9" w:rsidRPr="002D2C83" w:rsidRDefault="00C50DD9" w:rsidP="00FB7667">
            <w:pPr>
              <w:jc w:val="center"/>
              <w:rPr>
                <w:rFonts w:ascii="Calibri" w:eastAsia="Times New Roman" w:hAnsi="Calibri" w:cs="Times New Roman"/>
                <w:b/>
                <w:bCs/>
                <w:color w:val="000000"/>
                <w:sz w:val="16"/>
                <w:szCs w:val="16"/>
                <w:lang w:eastAsia="en-GB"/>
              </w:rPr>
            </w:pPr>
            <w:r w:rsidRPr="00FD2002">
              <w:rPr>
                <w:rFonts w:ascii="Calibri" w:eastAsia="Times New Roman" w:hAnsi="Calibri" w:cs="Times New Roman"/>
                <w:b/>
                <w:bCs/>
                <w:color w:val="000000"/>
                <w:sz w:val="16"/>
                <w:szCs w:val="16"/>
                <w:lang w:eastAsia="en-GB"/>
              </w:rPr>
              <w:t xml:space="preserve">Component code </w:t>
            </w:r>
            <w:r w:rsidRPr="00FD2002">
              <w:rPr>
                <w:rFonts w:ascii="Calibri" w:eastAsia="Times New Roman" w:hAnsi="Calibri" w:cs="Times New Roman"/>
                <w:b/>
                <w:bCs/>
                <w:color w:val="000000"/>
                <w:sz w:val="16"/>
                <w:szCs w:val="16"/>
                <w:lang w:eastAsia="en-GB"/>
              </w:rPr>
              <w:br/>
            </w:r>
            <w:r w:rsidRPr="002D2C83">
              <w:rPr>
                <w:rFonts w:ascii="Calibri" w:eastAsia="Times New Roman" w:hAnsi="Calibri" w:cs="Times New Roman"/>
                <w:b/>
                <w:bCs/>
                <w:color w:val="000000"/>
                <w:sz w:val="16"/>
                <w:szCs w:val="16"/>
                <w:lang w:eastAsia="en-GB"/>
              </w:rPr>
              <w:t>(if any)</w:t>
            </w:r>
          </w:p>
          <w:p w14:paraId="1CC984E6"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Référence de la composante pédagogique</w:t>
            </w:r>
          </w:p>
          <w:p w14:paraId="79FC32A9" w14:textId="77777777" w:rsidR="00C50DD9" w:rsidRPr="002D2C83" w:rsidRDefault="00C50DD9" w:rsidP="00FB7667">
            <w:pPr>
              <w:jc w:val="center"/>
              <w:rPr>
                <w:rFonts w:ascii="Calibri" w:eastAsia="Times New Roman" w:hAnsi="Calibri" w:cs="Times New Roman"/>
                <w:bCs/>
                <w:color w:val="000000"/>
                <w:sz w:val="16"/>
                <w:szCs w:val="16"/>
                <w:lang w:val="en-GB" w:eastAsia="en-GB"/>
              </w:rPr>
            </w:pPr>
            <w:r w:rsidRPr="002D2C83">
              <w:rPr>
                <w:rFonts w:ascii="Calibri" w:eastAsia="Times New Roman" w:hAnsi="Calibri" w:cs="Times New Roman"/>
                <w:bCs/>
                <w:color w:val="000000"/>
                <w:sz w:val="16"/>
                <w:szCs w:val="16"/>
                <w:lang w:eastAsia="en-GB"/>
              </w:rPr>
              <w:t>(si existante)</w:t>
            </w:r>
          </w:p>
          <w:p w14:paraId="5B3065B2" w14:textId="77777777" w:rsidR="00C50DD9" w:rsidRDefault="00C50DD9" w:rsidP="00FB7667">
            <w:pPr>
              <w:jc w:val="center"/>
              <w:rPr>
                <w:rFonts w:ascii="Calibri" w:eastAsia="Times New Roman" w:hAnsi="Calibri" w:cs="Times New Roman"/>
                <w:bCs/>
                <w:color w:val="000000"/>
                <w:sz w:val="16"/>
                <w:szCs w:val="16"/>
                <w:lang w:val="en-GB" w:eastAsia="en-GB"/>
              </w:rPr>
            </w:pPr>
          </w:p>
          <w:p w14:paraId="6ABA3182" w14:textId="77777777" w:rsidR="00C50DD9" w:rsidRPr="002A00C3" w:rsidRDefault="00C50DD9" w:rsidP="00FB7667">
            <w:pPr>
              <w:jc w:val="center"/>
              <w:rPr>
                <w:rFonts w:ascii="Calibri" w:eastAsia="Times New Roman" w:hAnsi="Calibri" w:cs="Times New Roman"/>
                <w:b/>
                <w:bCs/>
                <w:color w:val="000000"/>
                <w:sz w:val="16"/>
                <w:szCs w:val="16"/>
                <w:lang w:val="en-GB" w:eastAsia="en-GB"/>
              </w:rPr>
            </w:pPr>
          </w:p>
        </w:tc>
        <w:tc>
          <w:tcPr>
            <w:tcW w:w="1506"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40A2BE3" w14:textId="77777777" w:rsidR="00C50DD9" w:rsidRDefault="00C50DD9" w:rsidP="00FB7667">
            <w:pPr>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(as indicated in the course catalogue)</w:t>
            </w:r>
            <w:r w:rsidRPr="002A00C3">
              <w:rPr>
                <w:rFonts w:ascii="Calibri" w:eastAsia="Times New Roman" w:hAnsi="Calibri" w:cs="Times New Roman"/>
                <w:bCs/>
                <w:color w:val="000000"/>
                <w:sz w:val="16"/>
                <w:szCs w:val="16"/>
                <w:lang w:val="en-GB" w:eastAsia="en-GB"/>
              </w:rPr>
              <w:t xml:space="preserve"> </w:t>
            </w:r>
          </w:p>
          <w:p w14:paraId="154246E9"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Intitulé de la composante pédagogique dans l’établissement d’envoi</w:t>
            </w:r>
          </w:p>
          <w:p w14:paraId="2AA708E6"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2D2C83">
              <w:rPr>
                <w:rFonts w:ascii="Calibri" w:eastAsia="Times New Roman" w:hAnsi="Calibri" w:cs="Times New Roman"/>
                <w:bCs/>
                <w:color w:val="000000"/>
                <w:sz w:val="16"/>
                <w:szCs w:val="16"/>
                <w:lang w:eastAsia="en-GB"/>
              </w:rPr>
              <w:t>(tel qu’indiqué dans le catalogue de cours)</w:t>
            </w:r>
          </w:p>
        </w:tc>
        <w:tc>
          <w:tcPr>
            <w:tcW w:w="1395"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50D387E" w14:textId="77777777" w:rsidR="00C50DD9" w:rsidRDefault="00C50DD9" w:rsidP="00FB7667">
            <w:pPr>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[tick if applicable]</w:t>
            </w:r>
          </w:p>
          <w:p w14:paraId="473D2AEA"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Composante supprimée</w:t>
            </w:r>
          </w:p>
          <w:p w14:paraId="10A4377D"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2D2C83">
              <w:rPr>
                <w:rFonts w:ascii="Calibri" w:eastAsia="Times New Roman" w:hAnsi="Calibri" w:cs="Times New Roman"/>
                <w:bCs/>
                <w:color w:val="000000"/>
                <w:sz w:val="16"/>
                <w:szCs w:val="16"/>
                <w:lang w:eastAsia="en-GB"/>
              </w:rPr>
              <w:t>[cocher si applicable</w:t>
            </w:r>
          </w:p>
        </w:tc>
        <w:tc>
          <w:tcPr>
            <w:tcW w:w="153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6F18025" w14:textId="77777777" w:rsidR="00C50DD9" w:rsidRDefault="00C50DD9" w:rsidP="00FB7667">
            <w:pPr>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D2C83">
              <w:rPr>
                <w:rFonts w:ascii="Calibri" w:eastAsia="Times New Roman" w:hAnsi="Calibri" w:cs="Times New Roman"/>
                <w:b/>
                <w:bCs/>
                <w:color w:val="000000"/>
                <w:sz w:val="16"/>
                <w:szCs w:val="16"/>
                <w:lang w:val="en-GB" w:eastAsia="en-GB"/>
              </w:rPr>
              <w:t>[tick if applicable]</w:t>
            </w:r>
          </w:p>
          <w:p w14:paraId="79CDB4B9"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Calibri" w:eastAsia="Times New Roman" w:hAnsi="Calibri" w:cs="Times New Roman"/>
                <w:bCs/>
                <w:color w:val="000000"/>
                <w:sz w:val="16"/>
                <w:szCs w:val="16"/>
                <w:lang w:eastAsia="en-GB"/>
              </w:rPr>
              <w:t>Composante ajoutée</w:t>
            </w:r>
          </w:p>
          <w:p w14:paraId="639B20A1" w14:textId="77777777" w:rsidR="00C50DD9" w:rsidRPr="00FD2002" w:rsidRDefault="00C50DD9" w:rsidP="00FB7667">
            <w:pPr>
              <w:jc w:val="center"/>
              <w:rPr>
                <w:rFonts w:ascii="Calibri" w:eastAsia="Times New Roman" w:hAnsi="Calibri" w:cs="Times New Roman"/>
                <w:b/>
                <w:bCs/>
                <w:color w:val="000000"/>
                <w:sz w:val="16"/>
                <w:szCs w:val="16"/>
                <w:lang w:eastAsia="en-GB"/>
              </w:rPr>
            </w:pPr>
            <w:r w:rsidRPr="002D2C83">
              <w:rPr>
                <w:rFonts w:ascii="Calibri" w:eastAsia="Times New Roman" w:hAnsi="Calibri" w:cs="Times New Roman"/>
                <w:bCs/>
                <w:color w:val="000000"/>
                <w:sz w:val="16"/>
                <w:szCs w:val="16"/>
                <w:lang w:eastAsia="en-GB"/>
              </w:rPr>
              <w:t>[cocher si applicable]</w:t>
            </w:r>
          </w:p>
        </w:tc>
        <w:tc>
          <w:tcPr>
            <w:tcW w:w="1519" w:type="dxa"/>
            <w:tcBorders>
              <w:top w:val="single" w:sz="8" w:space="0" w:color="auto"/>
              <w:left w:val="nil"/>
              <w:bottom w:val="single" w:sz="8" w:space="0" w:color="auto"/>
              <w:right w:val="single" w:sz="4" w:space="0" w:color="auto"/>
            </w:tcBorders>
            <w:shd w:val="clear" w:color="auto" w:fill="D9D9D9" w:themeFill="background1" w:themeFillShade="D9"/>
          </w:tcPr>
          <w:p w14:paraId="513FB168" w14:textId="77777777" w:rsidR="00C50DD9" w:rsidRPr="00DE2CF8" w:rsidRDefault="00C50DD9" w:rsidP="00FB7667">
            <w:pPr>
              <w:jc w:val="center"/>
              <w:rPr>
                <w:rFonts w:ascii="Calibri" w:eastAsia="Times New Roman" w:hAnsi="Calibri" w:cs="Times New Roman"/>
                <w:b/>
                <w:bCs/>
                <w:color w:val="000000"/>
                <w:sz w:val="16"/>
                <w:szCs w:val="16"/>
                <w:lang w:val="en-GB" w:eastAsia="en-GB"/>
              </w:rPr>
            </w:pPr>
            <w:r w:rsidRPr="00DE2CF8">
              <w:rPr>
                <w:rFonts w:ascii="Calibri" w:eastAsia="Times New Roman" w:hAnsi="Calibri" w:cs="Times New Roman"/>
                <w:b/>
                <w:bCs/>
                <w:color w:val="000000"/>
                <w:sz w:val="16"/>
                <w:szCs w:val="16"/>
                <w:lang w:val="en-GB" w:eastAsia="en-GB"/>
              </w:rPr>
              <w:t>Reason for change</w:t>
            </w:r>
          </w:p>
          <w:p w14:paraId="1385B25C" w14:textId="77777777" w:rsidR="00C50DD9" w:rsidRPr="00DE2CF8" w:rsidRDefault="00C50DD9" w:rsidP="00FB7667">
            <w:pPr>
              <w:jc w:val="center"/>
              <w:rPr>
                <w:rFonts w:ascii="Calibri" w:eastAsia="Times New Roman" w:hAnsi="Calibri" w:cs="Times New Roman"/>
                <w:b/>
                <w:bCs/>
                <w:color w:val="000000"/>
                <w:sz w:val="16"/>
                <w:szCs w:val="16"/>
                <w:lang w:val="en-GB" w:eastAsia="en-GB"/>
              </w:rPr>
            </w:pPr>
            <w:r w:rsidRPr="00DE2CF8">
              <w:rPr>
                <w:rFonts w:ascii="Calibri" w:eastAsia="Times New Roman" w:hAnsi="Calibri" w:cs="Times New Roman"/>
                <w:b/>
                <w:bCs/>
                <w:color w:val="000000"/>
                <w:sz w:val="16"/>
                <w:szCs w:val="16"/>
                <w:lang w:val="en-GB" w:eastAsia="en-GB"/>
              </w:rPr>
              <w:t>[Add the applicable reason code or write other reason]</w:t>
            </w:r>
          </w:p>
          <w:p w14:paraId="0B182328"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Raison du changement</w:t>
            </w:r>
          </w:p>
          <w:p w14:paraId="38095DB2"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[sélectionner le code applicable ou écrire autre raison]</w:t>
            </w:r>
          </w:p>
        </w:tc>
        <w:tc>
          <w:tcPr>
            <w:tcW w:w="1134"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5A5C36ED"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Pr>
                <w:rFonts w:ascii="Calibri" w:eastAsia="Times New Roman" w:hAnsi="Calibri" w:cs="Times New Roman"/>
                <w:b/>
                <w:bCs/>
                <w:color w:val="000000"/>
                <w:sz w:val="16"/>
                <w:szCs w:val="16"/>
                <w:lang w:val="en-GB" w:eastAsia="en-GB"/>
              </w:rPr>
              <w:t xml:space="preserve"> to be awarded</w:t>
            </w:r>
          </w:p>
          <w:p w14:paraId="1EB403F5" w14:textId="77777777" w:rsidR="00C50DD9" w:rsidRPr="0042544D" w:rsidRDefault="00C50DD9" w:rsidP="00FB7667">
            <w:pPr>
              <w:jc w:val="center"/>
              <w:rPr>
                <w:rFonts w:ascii="Calibri" w:eastAsia="Times New Roman" w:hAnsi="Calibri" w:cs="Times New Roman"/>
                <w:bCs/>
                <w:color w:val="000000"/>
                <w:sz w:val="16"/>
                <w:szCs w:val="16"/>
                <w:lang w:eastAsia="en-GB"/>
              </w:rPr>
            </w:pPr>
            <w:r w:rsidRPr="0042544D">
              <w:rPr>
                <w:rFonts w:ascii="Calibri" w:eastAsia="Times New Roman" w:hAnsi="Calibri" w:cs="Times New Roman"/>
                <w:bCs/>
                <w:color w:val="000000"/>
                <w:sz w:val="16"/>
                <w:szCs w:val="16"/>
                <w:lang w:eastAsia="en-GB"/>
              </w:rPr>
              <w:t>Nombre de crédits ECTS (ou équivalent)</w:t>
            </w:r>
            <w:r>
              <w:rPr>
                <w:rFonts w:ascii="Calibri" w:eastAsia="Times New Roman" w:hAnsi="Calibri" w:cs="Times New Roman"/>
                <w:bCs/>
                <w:color w:val="000000"/>
                <w:sz w:val="16"/>
                <w:szCs w:val="16"/>
                <w:lang w:eastAsia="en-GB"/>
              </w:rPr>
              <w:t xml:space="preserve"> à attribuer</w:t>
            </w:r>
          </w:p>
        </w:tc>
        <w:tc>
          <w:tcPr>
            <w:tcW w:w="1560" w:type="dxa"/>
            <w:tcBorders>
              <w:top w:val="single" w:sz="8" w:space="0" w:color="auto"/>
              <w:left w:val="single" w:sz="4" w:space="0" w:color="auto"/>
              <w:bottom w:val="single" w:sz="8" w:space="0" w:color="auto"/>
              <w:right w:val="double" w:sz="6" w:space="0" w:color="000000" w:themeColor="text1"/>
            </w:tcBorders>
            <w:shd w:val="clear" w:color="auto" w:fill="D9D9D9" w:themeFill="background1" w:themeFillShade="D9"/>
            <w:hideMark/>
          </w:tcPr>
          <w:p w14:paraId="7B088A05" w14:textId="77777777" w:rsidR="00C50DD9" w:rsidRPr="00FD2002" w:rsidRDefault="00C50DD9" w:rsidP="00FB7667">
            <w:pPr>
              <w:jc w:val="center"/>
              <w:rPr>
                <w:rFonts w:ascii="Calibri" w:eastAsia="Times New Roman" w:hAnsi="Calibri" w:cs="Times New Roman"/>
                <w:b/>
                <w:bCs/>
                <w:color w:val="000000"/>
                <w:sz w:val="16"/>
                <w:szCs w:val="16"/>
                <w:lang w:eastAsia="en-GB"/>
              </w:rPr>
            </w:pPr>
          </w:p>
          <w:p w14:paraId="11A3CE9E" w14:textId="77777777" w:rsidR="00C50DD9" w:rsidRPr="00FD2002" w:rsidRDefault="00C50DD9" w:rsidP="00FB7667">
            <w:pPr>
              <w:jc w:val="center"/>
              <w:rPr>
                <w:rFonts w:ascii="Calibri" w:eastAsia="Times New Roman" w:hAnsi="Calibri" w:cs="Times New Roman"/>
                <w:b/>
                <w:bCs/>
                <w:color w:val="000000"/>
                <w:sz w:val="16"/>
                <w:szCs w:val="16"/>
                <w:lang w:eastAsia="en-GB"/>
              </w:rPr>
            </w:pPr>
          </w:p>
          <w:p w14:paraId="543A2CFC" w14:textId="77777777" w:rsidR="00C50DD9" w:rsidRPr="00FD2002" w:rsidRDefault="00C50DD9" w:rsidP="00FB7667">
            <w:pPr>
              <w:jc w:val="center"/>
              <w:rPr>
                <w:rFonts w:ascii="Calibri" w:eastAsia="Times New Roman" w:hAnsi="Calibri" w:cs="Times New Roman"/>
                <w:b/>
                <w:bCs/>
                <w:color w:val="000000"/>
                <w:sz w:val="16"/>
                <w:szCs w:val="16"/>
                <w:lang w:eastAsia="en-GB"/>
              </w:rPr>
            </w:pPr>
          </w:p>
          <w:p w14:paraId="56DC921E"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bCs/>
                <w:color w:val="000000"/>
                <w:sz w:val="16"/>
                <w:szCs w:val="16"/>
                <w:lang w:eastAsia="en-GB"/>
              </w:rPr>
              <w:t>Automatic recognition</w:t>
            </w:r>
          </w:p>
          <w:p w14:paraId="66DE692E"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color w:val="000000"/>
                <w:sz w:val="16"/>
                <w:szCs w:val="16"/>
                <w:lang w:eastAsia="en-GB"/>
              </w:rPr>
              <w:t>[Yes/No]</w:t>
            </w:r>
          </w:p>
          <w:p w14:paraId="7D75F335"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Reconnaissance automatique</w:t>
            </w:r>
          </w:p>
          <w:p w14:paraId="31002EDE" w14:textId="77777777" w:rsidR="00C50DD9" w:rsidRPr="0042544D" w:rsidRDefault="00C50DD9" w:rsidP="00FB7667">
            <w:pPr>
              <w:jc w:val="center"/>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[oui/non]</w:t>
            </w:r>
          </w:p>
        </w:tc>
      </w:tr>
      <w:tr w:rsidR="00C50DD9" w:rsidRPr="002A00C3" w14:paraId="625E9140" w14:textId="77777777" w:rsidTr="00FB7667">
        <w:trPr>
          <w:gridBefore w:val="1"/>
          <w:wBefore w:w="6" w:type="dxa"/>
          <w:trHeight w:val="128"/>
        </w:trPr>
        <w:tc>
          <w:tcPr>
            <w:tcW w:w="872" w:type="dxa"/>
            <w:tcBorders>
              <w:top w:val="nil"/>
              <w:left w:val="double" w:sz="6" w:space="0" w:color="auto"/>
              <w:bottom w:val="nil"/>
              <w:right w:val="single" w:sz="8" w:space="0" w:color="auto"/>
            </w:tcBorders>
            <w:shd w:val="clear" w:color="auto" w:fill="C6D9F1" w:themeFill="text2" w:themeFillTint="33"/>
            <w:noWrap/>
            <w:vAlign w:val="bottom"/>
            <w:hideMark/>
          </w:tcPr>
          <w:p w14:paraId="3DC82F9A" w14:textId="77777777" w:rsidR="00C50DD9" w:rsidRPr="002A00C3" w:rsidRDefault="00C50DD9" w:rsidP="00FB7667">
            <w:pP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260" w:type="dxa"/>
            <w:tcBorders>
              <w:top w:val="single" w:sz="8" w:space="0" w:color="auto"/>
              <w:left w:val="single" w:sz="8" w:space="0" w:color="auto"/>
              <w:bottom w:val="single" w:sz="8" w:space="0" w:color="auto"/>
              <w:right w:val="single" w:sz="8" w:space="0" w:color="auto"/>
            </w:tcBorders>
            <w:vAlign w:val="center"/>
            <w:hideMark/>
          </w:tcPr>
          <w:p w14:paraId="43D70DF9" w14:textId="77777777" w:rsidR="00C50DD9" w:rsidRPr="002A00C3" w:rsidRDefault="00C50DD9" w:rsidP="00FB7667">
            <w:pPr>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506" w:type="dxa"/>
            <w:tcBorders>
              <w:top w:val="single" w:sz="8" w:space="0" w:color="auto"/>
              <w:left w:val="nil"/>
              <w:bottom w:val="single" w:sz="8" w:space="0" w:color="auto"/>
              <w:right w:val="single" w:sz="8" w:space="0" w:color="auto"/>
            </w:tcBorders>
            <w:vAlign w:val="center"/>
            <w:hideMark/>
          </w:tcPr>
          <w:p w14:paraId="2C3FD9EE"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single" w:sz="8" w:space="0" w:color="auto"/>
              <w:right w:val="single" w:sz="8" w:space="0" w:color="auto"/>
            </w:tcBorders>
            <w:vAlign w:val="center"/>
            <w:hideMark/>
          </w:tcPr>
          <w:p w14:paraId="28985C73" w14:textId="77777777" w:rsidR="00C50DD9" w:rsidRPr="002A00C3" w:rsidRDefault="007339D3"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94506991"/>
                <w14:checkbox>
                  <w14:checked w14:val="0"/>
                  <w14:checkedState w14:val="2612" w14:font="MS Gothic"/>
                  <w14:uncheckedState w14:val="2610" w14:font="MS Gothic"/>
                </w14:checkbox>
              </w:sdtPr>
              <w:sdtEndPr/>
              <w:sdtContent>
                <w:r w:rsidR="00C50DD9"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vAlign w:val="center"/>
            <w:hideMark/>
          </w:tcPr>
          <w:p w14:paraId="781F6B36" w14:textId="77777777" w:rsidR="00C50DD9" w:rsidRPr="002A00C3" w:rsidRDefault="007339D3"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558967863"/>
                <w14:checkbox>
                  <w14:checked w14:val="0"/>
                  <w14:checkedState w14:val="2612" w14:font="MS Gothic"/>
                  <w14:uncheckedState w14:val="2610" w14:font="MS Gothic"/>
                </w14:checkbox>
              </w:sdtPr>
              <w:sdtEndPr/>
              <w:sdtContent>
                <w:r w:rsidR="00C50DD9">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39519420"/>
            <w:showingPlcHdr/>
            <w:dropDownList>
              <w:listItem w:value="Choose an item."/>
              <w:listItem w:displayText="1" w:value="1"/>
              <w:listItem w:displayText="2" w:value="2"/>
              <w:listItem w:displayText="3" w:value="3"/>
              <w:listItem w:displayText="4" w:value="4"/>
            </w:dropDownList>
          </w:sdtPr>
          <w:sdtEndPr/>
          <w:sdtContent>
            <w:tc>
              <w:tcPr>
                <w:tcW w:w="1519" w:type="dxa"/>
                <w:tcBorders>
                  <w:top w:val="single" w:sz="8" w:space="0" w:color="auto"/>
                  <w:left w:val="nil"/>
                  <w:bottom w:val="single" w:sz="8" w:space="0" w:color="auto"/>
                  <w:right w:val="single" w:sz="4" w:space="0" w:color="auto"/>
                </w:tcBorders>
                <w:vAlign w:val="center"/>
              </w:tcPr>
              <w:p w14:paraId="6860E2BD"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1134" w:type="dxa"/>
            <w:tcBorders>
              <w:top w:val="single" w:sz="8" w:space="0" w:color="auto"/>
              <w:left w:val="single" w:sz="4" w:space="0" w:color="auto"/>
              <w:bottom w:val="single" w:sz="8" w:space="0" w:color="auto"/>
              <w:right w:val="single" w:sz="4" w:space="0" w:color="auto"/>
            </w:tcBorders>
          </w:tcPr>
          <w:p w14:paraId="67E74AB1" w14:textId="77777777" w:rsidR="00C50DD9" w:rsidRPr="002A00C3" w:rsidRDefault="00C50DD9" w:rsidP="00FB7667">
            <w:pPr>
              <w:rPr>
                <w:rFonts w:ascii="Calibri" w:eastAsia="Times New Roman" w:hAnsi="Calibri" w:cs="Times New Roman"/>
                <w:b/>
                <w:bCs/>
                <w:color w:val="000000"/>
                <w:sz w:val="16"/>
                <w:szCs w:val="16"/>
                <w:lang w:val="en-GB" w:eastAsia="en-GB"/>
              </w:rPr>
            </w:pPr>
          </w:p>
        </w:tc>
        <w:tc>
          <w:tcPr>
            <w:tcW w:w="1560" w:type="dxa"/>
            <w:tcBorders>
              <w:top w:val="single" w:sz="8" w:space="0" w:color="auto"/>
              <w:left w:val="single" w:sz="4" w:space="0" w:color="auto"/>
              <w:bottom w:val="single" w:sz="8" w:space="0" w:color="auto"/>
              <w:right w:val="double" w:sz="6" w:space="0" w:color="000000" w:themeColor="text1"/>
            </w:tcBorders>
            <w:vAlign w:val="bottom"/>
            <w:hideMark/>
          </w:tcPr>
          <w:p w14:paraId="2F2966EE" w14:textId="77777777" w:rsidR="00C50DD9" w:rsidRPr="002A00C3" w:rsidRDefault="00C50DD9" w:rsidP="00FB7667">
            <w:pPr>
              <w:rPr>
                <w:rFonts w:ascii="Calibri" w:eastAsia="Times New Roman" w:hAnsi="Calibri" w:cs="Times New Roman"/>
                <w:b/>
                <w:bCs/>
                <w:color w:val="000000"/>
                <w:sz w:val="16"/>
                <w:szCs w:val="16"/>
                <w:lang w:val="en-GB" w:eastAsia="en-GB"/>
              </w:rPr>
            </w:pPr>
          </w:p>
        </w:tc>
      </w:tr>
      <w:tr w:rsidR="00C50DD9" w:rsidRPr="002A00C3" w14:paraId="0F334DB2" w14:textId="77777777" w:rsidTr="00FB7667">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C6D9F1" w:themeFill="text2" w:themeFillTint="33"/>
            <w:noWrap/>
            <w:vAlign w:val="bottom"/>
            <w:hideMark/>
          </w:tcPr>
          <w:p w14:paraId="60F72774" w14:textId="77777777" w:rsidR="00C50DD9" w:rsidRPr="002A00C3" w:rsidRDefault="00C50DD9" w:rsidP="00FB7667">
            <w:pP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260" w:type="dxa"/>
            <w:tcBorders>
              <w:top w:val="single" w:sz="8" w:space="0" w:color="auto"/>
              <w:left w:val="single" w:sz="8" w:space="0" w:color="auto"/>
              <w:bottom w:val="double" w:sz="6" w:space="0" w:color="auto"/>
              <w:right w:val="single" w:sz="8" w:space="0" w:color="auto"/>
            </w:tcBorders>
            <w:vAlign w:val="center"/>
            <w:hideMark/>
          </w:tcPr>
          <w:p w14:paraId="04B179DE" w14:textId="77777777" w:rsidR="00C50DD9" w:rsidRPr="002A00C3" w:rsidRDefault="00C50DD9" w:rsidP="00FB7667">
            <w:pPr>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506" w:type="dxa"/>
            <w:tcBorders>
              <w:top w:val="single" w:sz="8" w:space="0" w:color="auto"/>
              <w:left w:val="nil"/>
              <w:bottom w:val="double" w:sz="6" w:space="0" w:color="auto"/>
              <w:right w:val="single" w:sz="8" w:space="0" w:color="auto"/>
            </w:tcBorders>
            <w:vAlign w:val="center"/>
            <w:hideMark/>
          </w:tcPr>
          <w:p w14:paraId="279CDC44"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double" w:sz="6" w:space="0" w:color="auto"/>
              <w:right w:val="single" w:sz="8" w:space="0" w:color="auto"/>
            </w:tcBorders>
            <w:vAlign w:val="center"/>
            <w:hideMark/>
          </w:tcPr>
          <w:p w14:paraId="47BAF365" w14:textId="77777777" w:rsidR="00C50DD9" w:rsidRPr="002A00C3" w:rsidRDefault="007339D3"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10670201"/>
                <w14:checkbox>
                  <w14:checked w14:val="0"/>
                  <w14:checkedState w14:val="2612" w14:font="MS Gothic"/>
                  <w14:uncheckedState w14:val="2610" w14:font="MS Gothic"/>
                </w14:checkbox>
              </w:sdtPr>
              <w:sdtEndPr/>
              <w:sdtContent>
                <w:r w:rsidR="00C50DD9"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double" w:sz="6" w:space="0" w:color="auto"/>
              <w:right w:val="single" w:sz="8" w:space="0" w:color="auto"/>
            </w:tcBorders>
            <w:vAlign w:val="center"/>
            <w:hideMark/>
          </w:tcPr>
          <w:p w14:paraId="6A184999" w14:textId="77777777" w:rsidR="00C50DD9" w:rsidRPr="002A00C3" w:rsidRDefault="007339D3" w:rsidP="00FB7667">
            <w:pPr>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385867305"/>
                <w14:checkbox>
                  <w14:checked w14:val="0"/>
                  <w14:checkedState w14:val="2612" w14:font="MS Gothic"/>
                  <w14:uncheckedState w14:val="2610" w14:font="MS Gothic"/>
                </w14:checkbox>
              </w:sdtPr>
              <w:sdtEndPr/>
              <w:sdtContent>
                <w:r w:rsidR="00C50DD9"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83186802"/>
            <w:showingPlcHdr/>
            <w:dropDownList>
              <w:listItem w:value="Choose an item."/>
              <w:listItem w:displayText="5" w:value="5"/>
              <w:listItem w:displayText="6" w:value="6"/>
              <w:listItem w:displayText="7" w:value="7"/>
            </w:dropDownList>
          </w:sdtPr>
          <w:sdtEndPr/>
          <w:sdtContent>
            <w:tc>
              <w:tcPr>
                <w:tcW w:w="1519" w:type="dxa"/>
                <w:tcBorders>
                  <w:top w:val="single" w:sz="8" w:space="0" w:color="auto"/>
                  <w:left w:val="nil"/>
                  <w:bottom w:val="double" w:sz="6" w:space="0" w:color="auto"/>
                  <w:right w:val="single" w:sz="4" w:space="0" w:color="auto"/>
                </w:tcBorders>
                <w:vAlign w:val="center"/>
              </w:tcPr>
              <w:p w14:paraId="40CC5F9A" w14:textId="77777777" w:rsidR="00C50DD9" w:rsidRPr="002A00C3" w:rsidRDefault="00C50DD9" w:rsidP="00FB7667">
                <w:pP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7B7C7BCC" w14:textId="77777777" w:rsidR="00C50DD9" w:rsidRPr="002A00C3" w:rsidRDefault="00C50DD9" w:rsidP="00FB7667">
            <w:pPr>
              <w:rPr>
                <w:rFonts w:ascii="Calibri" w:eastAsia="Times New Roman" w:hAnsi="Calibri" w:cs="Times New Roman"/>
                <w:b/>
                <w:bCs/>
                <w:color w:val="000000"/>
                <w:sz w:val="16"/>
                <w:szCs w:val="16"/>
                <w:lang w:val="en-GB" w:eastAsia="en-GB"/>
              </w:rPr>
            </w:pPr>
          </w:p>
        </w:tc>
        <w:tc>
          <w:tcPr>
            <w:tcW w:w="1560" w:type="dxa"/>
            <w:tcBorders>
              <w:top w:val="single" w:sz="8" w:space="0" w:color="auto"/>
              <w:left w:val="single" w:sz="4" w:space="0" w:color="auto"/>
              <w:bottom w:val="double" w:sz="6" w:space="0" w:color="auto"/>
              <w:right w:val="double" w:sz="6" w:space="0" w:color="000000" w:themeColor="text1"/>
            </w:tcBorders>
            <w:vAlign w:val="bottom"/>
            <w:hideMark/>
          </w:tcPr>
          <w:p w14:paraId="71A62DAE" w14:textId="77777777" w:rsidR="00C50DD9" w:rsidRPr="002A00C3" w:rsidRDefault="00C50DD9" w:rsidP="00FB7667">
            <w:pPr>
              <w:rPr>
                <w:rFonts w:ascii="Calibri" w:eastAsia="Times New Roman" w:hAnsi="Calibri" w:cs="Times New Roman"/>
                <w:b/>
                <w:bCs/>
                <w:color w:val="000000"/>
                <w:sz w:val="16"/>
                <w:szCs w:val="16"/>
                <w:lang w:val="en-GB" w:eastAsia="en-GB"/>
              </w:rPr>
            </w:pPr>
          </w:p>
        </w:tc>
      </w:tr>
    </w:tbl>
    <w:p w14:paraId="28853E0B" w14:textId="77777777" w:rsidR="00CB0F61" w:rsidRDefault="00CB0F61" w:rsidP="00C50DD9">
      <w:pPr>
        <w:ind w:right="28"/>
        <w:jc w:val="center"/>
        <w:rPr>
          <w:rFonts w:ascii="Verdana" w:eastAsia="Times New Roman" w:hAnsi="Verdana" w:cs="Arial"/>
          <w:b/>
          <w:color w:val="002060"/>
          <w:sz w:val="28"/>
          <w:szCs w:val="36"/>
          <w:lang w:val="en-GB"/>
        </w:rPr>
      </w:pPr>
    </w:p>
    <w:tbl>
      <w:tblPr>
        <w:tblStyle w:val="Grilledutableau"/>
        <w:tblpPr w:leftFromText="180" w:rightFromText="180" w:vertAnchor="text" w:tblpX="-176" w:tblpY="1"/>
        <w:tblOverlap w:val="never"/>
        <w:tblW w:w="1075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8"/>
        <w:gridCol w:w="1275"/>
        <w:gridCol w:w="2762"/>
        <w:gridCol w:w="1667"/>
        <w:gridCol w:w="1525"/>
        <w:gridCol w:w="992"/>
        <w:gridCol w:w="1559"/>
      </w:tblGrid>
      <w:tr w:rsidR="00C50DD9" w14:paraId="51E1DA27" w14:textId="77777777" w:rsidTr="00FB7667">
        <w:trPr>
          <w:trHeight w:hRule="exact" w:val="888"/>
        </w:trPr>
        <w:tc>
          <w:tcPr>
            <w:tcW w:w="10758" w:type="dxa"/>
            <w:gridSpan w:val="7"/>
            <w:shd w:val="clear" w:color="auto" w:fill="C6D9F1" w:themeFill="text2" w:themeFillTint="33"/>
          </w:tcPr>
          <w:p w14:paraId="149236CD" w14:textId="77777777" w:rsidR="00C50DD9" w:rsidRDefault="00C50DD9" w:rsidP="00FB7667">
            <w:pPr>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w:t>
            </w:r>
            <w:r w:rsidRPr="009317E8">
              <w:rPr>
                <w:rFonts w:ascii="Calibri" w:eastAsia="Times New Roman" w:hAnsi="Calibri" w:cs="Times New Roman"/>
                <w:b/>
                <w:color w:val="000000"/>
                <w:sz w:val="16"/>
                <w:szCs w:val="16"/>
                <w:lang w:val="en-GB" w:eastAsia="en-GB"/>
              </w:rPr>
              <w:t xml:space="preserve">Table </w:t>
            </w:r>
            <w:r w:rsidRPr="009317E8">
              <w:rPr>
                <w:rFonts w:ascii="Calibri" w:eastAsia="Times New Roman" w:hAnsi="Calibri" w:cs="Times New Roman"/>
                <w:b/>
                <w:sz w:val="16"/>
                <w:szCs w:val="16"/>
                <w:lang w:val="en-GB" w:eastAsia="en-GB"/>
              </w:rPr>
              <w:t>C</w:t>
            </w:r>
            <w:r w:rsidRPr="009317E8">
              <w:rPr>
                <w:rFonts w:ascii="Calibri" w:eastAsia="Times New Roman" w:hAnsi="Calibri" w:cs="Times New Roman"/>
                <w:b/>
                <w:color w:val="000000"/>
                <w:sz w:val="16"/>
                <w:szCs w:val="16"/>
                <w:lang w:val="en-GB" w:eastAsia="en-GB"/>
              </w:rPr>
              <w:t xml:space="preserve"> (if applicable</w:t>
            </w:r>
            <w:r w:rsidRPr="002A00C3">
              <w:rPr>
                <w:rFonts w:ascii="Calibri" w:eastAsia="Times New Roman" w:hAnsi="Calibri" w:cs="Times New Roman"/>
                <w:b/>
                <w:color w:val="000000"/>
                <w:sz w:val="16"/>
                <w:szCs w:val="16"/>
                <w:lang w:val="en-GB" w:eastAsia="en-GB"/>
              </w:rPr>
              <w:t>)</w:t>
            </w:r>
          </w:p>
          <w:p w14:paraId="484D206D" w14:textId="77777777" w:rsidR="00C50DD9" w:rsidRPr="003E7A56" w:rsidRDefault="00C50DD9" w:rsidP="00FB7667">
            <w:pPr>
              <w:jc w:val="center"/>
              <w:rPr>
                <w:rFonts w:ascii="Calibri" w:eastAsia="Times New Roman" w:hAnsi="Calibri" w:cs="Times New Roman"/>
                <w:color w:val="000000"/>
                <w:sz w:val="16"/>
                <w:szCs w:val="16"/>
                <w:lang w:eastAsia="en-GB"/>
              </w:rPr>
            </w:pPr>
            <w:r w:rsidRPr="002D2C83">
              <w:rPr>
                <w:rFonts w:ascii="Calibri" w:eastAsia="Times New Roman" w:hAnsi="Calibri" w:cs="Times New Roman"/>
                <w:color w:val="000000"/>
                <w:sz w:val="16"/>
                <w:szCs w:val="16"/>
                <w:lang w:eastAsia="en-GB"/>
              </w:rPr>
              <w:t>Modifications exceptionnelles apportées au tableau C (si applicable)</w:t>
            </w:r>
          </w:p>
        </w:tc>
      </w:tr>
      <w:tr w:rsidR="00C50DD9" w14:paraId="325F51AD" w14:textId="77777777" w:rsidTr="00FB7667">
        <w:trPr>
          <w:trHeight w:hRule="exact" w:val="2266"/>
        </w:trPr>
        <w:tc>
          <w:tcPr>
            <w:tcW w:w="978" w:type="dxa"/>
            <w:vMerge w:val="restart"/>
            <w:shd w:val="clear" w:color="auto" w:fill="C6D9F1" w:themeFill="text2" w:themeFillTint="33"/>
          </w:tcPr>
          <w:p w14:paraId="607ADADD" w14:textId="77777777" w:rsidR="00C50DD9" w:rsidRPr="00FD2002" w:rsidRDefault="00C50DD9" w:rsidP="00FB7667">
            <w:pPr>
              <w:ind w:right="-992"/>
              <w:rPr>
                <w:rFonts w:ascii="Calibri" w:hAnsi="Calibri" w:cs="Calibri"/>
                <w:b/>
                <w:sz w:val="16"/>
                <w:szCs w:val="16"/>
              </w:rPr>
            </w:pPr>
          </w:p>
          <w:p w14:paraId="642B422D" w14:textId="77777777" w:rsidR="00C50DD9" w:rsidRPr="0045698C" w:rsidRDefault="00C50DD9" w:rsidP="00FB7667">
            <w:pPr>
              <w:ind w:right="-992"/>
              <w:rPr>
                <w:rFonts w:ascii="Calibri" w:hAnsi="Calibri" w:cs="Calibri"/>
                <w:b/>
                <w:sz w:val="16"/>
                <w:szCs w:val="16"/>
                <w:lang w:val="en-GB"/>
              </w:rPr>
            </w:pPr>
            <w:r w:rsidRPr="0045698C">
              <w:rPr>
                <w:rFonts w:ascii="Calibri" w:hAnsi="Calibri" w:cs="Calibri"/>
                <w:b/>
                <w:sz w:val="16"/>
                <w:szCs w:val="16"/>
                <w:lang w:val="en-GB"/>
              </w:rPr>
              <w:t>Table C2</w:t>
            </w:r>
          </w:p>
          <w:p w14:paraId="6A9695C8" w14:textId="77777777" w:rsidR="00C50DD9" w:rsidRPr="002D2C83" w:rsidRDefault="00C50DD9" w:rsidP="00FB7667">
            <w:pPr>
              <w:ind w:right="-992"/>
              <w:rPr>
                <w:rFonts w:cs="Calibri"/>
                <w:sz w:val="16"/>
                <w:szCs w:val="16"/>
                <w:lang w:val="en-GB"/>
              </w:rPr>
            </w:pPr>
            <w:r w:rsidRPr="002D2C83">
              <w:rPr>
                <w:rFonts w:ascii="Calibri" w:hAnsi="Calibri" w:cs="Calibri"/>
                <w:sz w:val="16"/>
                <w:szCs w:val="16"/>
                <w:lang w:val="en-GB"/>
              </w:rPr>
              <w:t>Tableau C2</w:t>
            </w:r>
          </w:p>
          <w:p w14:paraId="2DFD06E7" w14:textId="77777777" w:rsidR="00C50DD9" w:rsidRDefault="00C50DD9" w:rsidP="00FB7667">
            <w:pPr>
              <w:ind w:right="-993"/>
              <w:rPr>
                <w:rFonts w:cs="Calibri"/>
                <w:b/>
                <w:sz w:val="16"/>
                <w:szCs w:val="16"/>
                <w:lang w:val="en-GB"/>
              </w:rPr>
            </w:pPr>
          </w:p>
        </w:tc>
        <w:tc>
          <w:tcPr>
            <w:tcW w:w="1275" w:type="dxa"/>
            <w:shd w:val="clear" w:color="auto" w:fill="D9D9D9" w:themeFill="background1" w:themeFillShade="D9"/>
          </w:tcPr>
          <w:p w14:paraId="5EFE9F50" w14:textId="77777777" w:rsidR="00C50DD9" w:rsidRPr="00FD2002" w:rsidRDefault="00C50DD9" w:rsidP="00FB7667">
            <w:pPr>
              <w:ind w:right="-993"/>
              <w:rPr>
                <w:rFonts w:asciiTheme="majorHAnsi" w:hAnsiTheme="majorHAnsi" w:cs="Calibri"/>
                <w:b/>
                <w:sz w:val="16"/>
                <w:szCs w:val="16"/>
              </w:rPr>
            </w:pPr>
            <w:r w:rsidRPr="00FD2002">
              <w:rPr>
                <w:rFonts w:asciiTheme="majorHAnsi" w:hAnsiTheme="majorHAnsi" w:cs="Calibri"/>
                <w:b/>
                <w:sz w:val="16"/>
                <w:szCs w:val="16"/>
              </w:rPr>
              <w:t>Component</w:t>
            </w:r>
          </w:p>
          <w:p w14:paraId="6932A045" w14:textId="77777777" w:rsidR="00C50DD9" w:rsidRPr="00FD2002" w:rsidRDefault="00C50DD9" w:rsidP="00FB7667">
            <w:pPr>
              <w:ind w:right="-993"/>
              <w:rPr>
                <w:rFonts w:asciiTheme="majorHAnsi" w:hAnsiTheme="majorHAnsi" w:cs="Calibri"/>
                <w:b/>
                <w:sz w:val="16"/>
                <w:szCs w:val="16"/>
              </w:rPr>
            </w:pPr>
            <w:r w:rsidRPr="00FD2002">
              <w:rPr>
                <w:rFonts w:asciiTheme="majorHAnsi" w:hAnsiTheme="majorHAnsi" w:cs="Calibri"/>
                <w:b/>
                <w:sz w:val="16"/>
                <w:szCs w:val="16"/>
              </w:rPr>
              <w:t>code (if any)</w:t>
            </w:r>
          </w:p>
          <w:p w14:paraId="563B5999" w14:textId="77777777" w:rsidR="00C50DD9" w:rsidRPr="002D2C83" w:rsidRDefault="00C50DD9" w:rsidP="00FB7667">
            <w:pPr>
              <w:jc w:val="center"/>
              <w:rPr>
                <w:rFonts w:ascii="Calibri" w:eastAsia="Times New Roman" w:hAnsi="Calibri" w:cs="Times New Roman"/>
                <w:bCs/>
                <w:color w:val="000000"/>
                <w:sz w:val="16"/>
                <w:szCs w:val="16"/>
                <w:lang w:eastAsia="en-GB"/>
              </w:rPr>
            </w:pPr>
            <w:r w:rsidRPr="002D2C83">
              <w:rPr>
                <w:rFonts w:asciiTheme="majorHAnsi" w:eastAsia="Times New Roman" w:hAnsiTheme="majorHAnsi" w:cs="Times New Roman"/>
                <w:bCs/>
                <w:color w:val="000000"/>
                <w:sz w:val="16"/>
                <w:szCs w:val="16"/>
                <w:lang w:eastAsia="en-GB"/>
              </w:rPr>
              <w:t>Référence de</w:t>
            </w:r>
            <w:r w:rsidRPr="002D2C83">
              <w:rPr>
                <w:rFonts w:ascii="Calibri" w:eastAsia="Times New Roman" w:hAnsi="Calibri" w:cs="Times New Roman"/>
                <w:bCs/>
                <w:color w:val="000000"/>
                <w:sz w:val="16"/>
                <w:szCs w:val="16"/>
                <w:lang w:eastAsia="en-GB"/>
              </w:rPr>
              <w:t xml:space="preserve"> la composante pédagogique</w:t>
            </w:r>
          </w:p>
          <w:p w14:paraId="3DE916F4" w14:textId="77777777" w:rsidR="00C50DD9" w:rsidRPr="002D2C83" w:rsidRDefault="00C50DD9" w:rsidP="00FB7667">
            <w:pPr>
              <w:jc w:val="center"/>
              <w:rPr>
                <w:rFonts w:ascii="Calibri" w:eastAsia="Times New Roman" w:hAnsi="Calibri" w:cs="Times New Roman"/>
                <w:bCs/>
                <w:color w:val="000000"/>
                <w:sz w:val="16"/>
                <w:szCs w:val="16"/>
                <w:lang w:val="en-GB" w:eastAsia="en-GB"/>
              </w:rPr>
            </w:pPr>
            <w:r w:rsidRPr="002D2C83">
              <w:rPr>
                <w:rFonts w:ascii="Calibri" w:eastAsia="Times New Roman" w:hAnsi="Calibri" w:cs="Times New Roman"/>
                <w:bCs/>
                <w:color w:val="000000"/>
                <w:sz w:val="16"/>
                <w:szCs w:val="16"/>
                <w:lang w:eastAsia="en-GB"/>
              </w:rPr>
              <w:t>(si existante)</w:t>
            </w:r>
          </w:p>
          <w:p w14:paraId="32225659" w14:textId="77777777" w:rsidR="00C50DD9" w:rsidRDefault="00C50DD9" w:rsidP="00FB7667">
            <w:pPr>
              <w:ind w:right="-993"/>
              <w:rPr>
                <w:rFonts w:cs="Calibri"/>
                <w:b/>
                <w:sz w:val="16"/>
                <w:szCs w:val="16"/>
                <w:lang w:val="en-GB"/>
              </w:rPr>
            </w:pPr>
          </w:p>
        </w:tc>
        <w:tc>
          <w:tcPr>
            <w:tcW w:w="2762" w:type="dxa"/>
            <w:shd w:val="clear" w:color="auto" w:fill="D9D9D9" w:themeFill="background1" w:themeFillShade="D9"/>
          </w:tcPr>
          <w:p w14:paraId="6A5767A6" w14:textId="77777777" w:rsidR="00C50DD9" w:rsidRDefault="00C50DD9" w:rsidP="00FB7667">
            <w:pPr>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w:t>
            </w:r>
          </w:p>
          <w:p w14:paraId="36304AE9" w14:textId="77777777" w:rsidR="00C50DD9" w:rsidRDefault="00C50DD9" w:rsidP="00FB7667">
            <w:pPr>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Study programme  at the Receiving</w:t>
            </w:r>
          </w:p>
          <w:p w14:paraId="75B68CEE" w14:textId="77777777" w:rsidR="00C50DD9" w:rsidRDefault="00C50DD9" w:rsidP="00FB7667">
            <w:pPr>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Institution</w:t>
            </w:r>
          </w:p>
          <w:p w14:paraId="774980D1" w14:textId="77777777" w:rsidR="00C50DD9" w:rsidRPr="0042544D" w:rsidRDefault="00C50DD9" w:rsidP="00FB7667">
            <w:pPr>
              <w:rPr>
                <w:rFonts w:ascii="Calibri" w:eastAsia="Times New Roman" w:hAnsi="Calibri" w:cs="Times New Roman"/>
                <w:bCs/>
                <w:color w:val="000000"/>
                <w:sz w:val="16"/>
                <w:szCs w:val="16"/>
                <w:lang w:eastAsia="en-GB"/>
              </w:rPr>
            </w:pPr>
            <w:r w:rsidRPr="0042544D">
              <w:rPr>
                <w:rFonts w:ascii="Calibri" w:eastAsia="Times New Roman" w:hAnsi="Calibri" w:cs="Times New Roman"/>
                <w:bCs/>
                <w:color w:val="000000"/>
                <w:sz w:val="16"/>
                <w:szCs w:val="16"/>
                <w:lang w:eastAsia="en-GB"/>
              </w:rPr>
              <w:t>Intitulé de la composante pédagogique dans l’établissement d’accueil</w:t>
            </w:r>
          </w:p>
          <w:p w14:paraId="59DFC397" w14:textId="77777777" w:rsidR="00C50DD9" w:rsidRPr="00FD2002" w:rsidRDefault="00C50DD9" w:rsidP="00FB7667">
            <w:pPr>
              <w:ind w:right="-993"/>
              <w:rPr>
                <w:rFonts w:cs="Calibri"/>
                <w:b/>
                <w:sz w:val="16"/>
                <w:szCs w:val="16"/>
              </w:rPr>
            </w:pPr>
          </w:p>
        </w:tc>
        <w:tc>
          <w:tcPr>
            <w:tcW w:w="1667" w:type="dxa"/>
            <w:shd w:val="clear" w:color="auto" w:fill="D9D9D9" w:themeFill="background1" w:themeFillShade="D9"/>
          </w:tcPr>
          <w:p w14:paraId="785F66D2" w14:textId="77777777" w:rsidR="00C50DD9" w:rsidRPr="00090677" w:rsidRDefault="00C50DD9" w:rsidP="00FB7667">
            <w:pPr>
              <w:jc w:val="center"/>
              <w:rPr>
                <w:rFonts w:asciiTheme="majorHAnsi" w:hAnsiTheme="majorHAnsi" w:cstheme="majorHAnsi"/>
                <w:b/>
                <w:sz w:val="16"/>
                <w:szCs w:val="16"/>
                <w:lang w:val="en-GB"/>
              </w:rPr>
            </w:pPr>
            <w:r w:rsidRPr="00090677">
              <w:rPr>
                <w:rFonts w:asciiTheme="majorHAnsi" w:hAnsiTheme="majorHAnsi" w:cstheme="majorHAnsi"/>
                <w:b/>
                <w:sz w:val="16"/>
                <w:szCs w:val="16"/>
                <w:lang w:val="en-GB"/>
              </w:rPr>
              <w:t>Short description of</w:t>
            </w:r>
            <w:r>
              <w:rPr>
                <w:rFonts w:asciiTheme="majorHAnsi" w:hAnsiTheme="majorHAnsi" w:cstheme="majorHAnsi"/>
                <w:b/>
                <w:sz w:val="16"/>
                <w:szCs w:val="16"/>
                <w:lang w:val="en-GB"/>
              </w:rPr>
              <w:t xml:space="preserve"> </w:t>
            </w:r>
            <w:r w:rsidRPr="00090677">
              <w:rPr>
                <w:rFonts w:asciiTheme="majorHAnsi" w:hAnsiTheme="majorHAnsi" w:cstheme="majorHAnsi"/>
                <w:b/>
                <w:sz w:val="16"/>
                <w:szCs w:val="16"/>
                <w:lang w:val="en-GB"/>
              </w:rPr>
              <w:t xml:space="preserve">the virtual </w:t>
            </w:r>
            <w:r>
              <w:rPr>
                <w:rFonts w:asciiTheme="majorHAnsi" w:hAnsiTheme="majorHAnsi" w:cstheme="majorHAnsi"/>
                <w:b/>
                <w:sz w:val="16"/>
                <w:szCs w:val="16"/>
                <w:lang w:val="en-GB"/>
              </w:rPr>
              <w:t>c</w:t>
            </w:r>
            <w:r w:rsidRPr="00090677">
              <w:rPr>
                <w:rFonts w:asciiTheme="majorHAnsi" w:hAnsiTheme="majorHAnsi" w:cstheme="majorHAnsi"/>
                <w:b/>
                <w:sz w:val="16"/>
                <w:szCs w:val="16"/>
                <w:lang w:val="en-GB"/>
              </w:rPr>
              <w:t>omponent</w:t>
            </w:r>
          </w:p>
          <w:p w14:paraId="7EF886DD" w14:textId="77777777" w:rsidR="00C50DD9" w:rsidRPr="0042544D" w:rsidRDefault="00C50DD9" w:rsidP="00FB7667">
            <w:pPr>
              <w:jc w:val="center"/>
              <w:rPr>
                <w:rFonts w:asciiTheme="majorHAnsi" w:hAnsiTheme="majorHAnsi" w:cstheme="majorHAnsi"/>
                <w:sz w:val="16"/>
                <w:szCs w:val="16"/>
              </w:rPr>
            </w:pPr>
            <w:r w:rsidRPr="0042544D">
              <w:rPr>
                <w:rFonts w:asciiTheme="majorHAnsi" w:hAnsiTheme="majorHAnsi" w:cstheme="majorHAnsi"/>
                <w:sz w:val="16"/>
                <w:szCs w:val="16"/>
              </w:rPr>
              <w:t>Brève description de la composante virtuelle</w:t>
            </w:r>
          </w:p>
          <w:p w14:paraId="1F5AC0CD" w14:textId="77777777" w:rsidR="00C50DD9" w:rsidRPr="00433229" w:rsidRDefault="00C50DD9" w:rsidP="00FB7667">
            <w:pPr>
              <w:jc w:val="center"/>
              <w:rPr>
                <w:rFonts w:cs="Calibri"/>
                <w:b/>
                <w:sz w:val="16"/>
                <w:szCs w:val="16"/>
              </w:rPr>
            </w:pPr>
          </w:p>
        </w:tc>
        <w:tc>
          <w:tcPr>
            <w:tcW w:w="1525" w:type="dxa"/>
            <w:shd w:val="clear" w:color="auto" w:fill="D9D9D9" w:themeFill="background1" w:themeFillShade="D9"/>
          </w:tcPr>
          <w:p w14:paraId="77A33D54" w14:textId="77777777" w:rsidR="00C50DD9" w:rsidRPr="00DE2CF8" w:rsidRDefault="00C50DD9" w:rsidP="00FB7667">
            <w:pPr>
              <w:jc w:val="center"/>
              <w:rPr>
                <w:rFonts w:ascii="Calibri" w:eastAsia="Times New Roman" w:hAnsi="Calibri" w:cs="Times New Roman"/>
                <w:b/>
                <w:bCs/>
                <w:color w:val="000000"/>
                <w:sz w:val="16"/>
                <w:szCs w:val="16"/>
                <w:lang w:val="en-GB" w:eastAsia="en-GB"/>
              </w:rPr>
            </w:pPr>
            <w:r w:rsidRPr="00DE2CF8">
              <w:rPr>
                <w:rFonts w:ascii="Calibri" w:eastAsia="Times New Roman" w:hAnsi="Calibri" w:cs="Times New Roman"/>
                <w:b/>
                <w:bCs/>
                <w:color w:val="000000"/>
                <w:sz w:val="16"/>
                <w:szCs w:val="16"/>
                <w:lang w:val="en-GB" w:eastAsia="en-GB"/>
              </w:rPr>
              <w:t>Reason for change</w:t>
            </w:r>
          </w:p>
          <w:p w14:paraId="4C74BCF2" w14:textId="77777777" w:rsidR="00C50DD9" w:rsidRPr="00DE2CF8" w:rsidRDefault="00C50DD9" w:rsidP="00FB7667">
            <w:pPr>
              <w:jc w:val="center"/>
              <w:rPr>
                <w:rFonts w:ascii="Calibri" w:eastAsia="Times New Roman" w:hAnsi="Calibri" w:cs="Times New Roman"/>
                <w:b/>
                <w:bCs/>
                <w:color w:val="000000"/>
                <w:sz w:val="16"/>
                <w:szCs w:val="16"/>
                <w:lang w:val="en-GB" w:eastAsia="en-GB"/>
              </w:rPr>
            </w:pPr>
            <w:r w:rsidRPr="00DE2CF8">
              <w:rPr>
                <w:rFonts w:ascii="Calibri" w:eastAsia="Times New Roman" w:hAnsi="Calibri" w:cs="Times New Roman"/>
                <w:b/>
                <w:bCs/>
                <w:color w:val="000000"/>
                <w:sz w:val="16"/>
                <w:szCs w:val="16"/>
                <w:lang w:val="en-GB" w:eastAsia="en-GB"/>
              </w:rPr>
              <w:t>[Add the applicable reason code or write other reason]</w:t>
            </w:r>
          </w:p>
          <w:p w14:paraId="35816C74"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Raison du changement</w:t>
            </w:r>
          </w:p>
          <w:p w14:paraId="412A5E21" w14:textId="77777777" w:rsidR="00C50DD9" w:rsidRPr="00433229" w:rsidRDefault="00C50DD9" w:rsidP="00FB7667">
            <w:pPr>
              <w:jc w:val="center"/>
              <w:rPr>
                <w:rFonts w:ascii="Calibri" w:eastAsia="Times New Roman" w:hAnsi="Calibri" w:cs="Times New Roman"/>
                <w:b/>
                <w:color w:val="000000"/>
                <w:sz w:val="14"/>
                <w:szCs w:val="14"/>
                <w:lang w:eastAsia="en-GB"/>
              </w:rPr>
            </w:pPr>
            <w:r w:rsidRPr="00433229">
              <w:rPr>
                <w:rFonts w:ascii="Calibri" w:eastAsia="Times New Roman" w:hAnsi="Calibri" w:cs="Times New Roman"/>
                <w:bCs/>
                <w:color w:val="000000"/>
                <w:sz w:val="16"/>
                <w:szCs w:val="16"/>
                <w:lang w:eastAsia="en-GB"/>
              </w:rPr>
              <w:t>[sélectionner le code applicable ou écrire autre raison]</w:t>
            </w:r>
          </w:p>
        </w:tc>
        <w:tc>
          <w:tcPr>
            <w:tcW w:w="992" w:type="dxa"/>
            <w:shd w:val="clear" w:color="auto" w:fill="D9D9D9" w:themeFill="background1" w:themeFillShade="D9"/>
          </w:tcPr>
          <w:p w14:paraId="1169F67A" w14:textId="77777777" w:rsidR="00C50DD9" w:rsidRDefault="00C50DD9" w:rsidP="00FB7667">
            <w:pPr>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Pr>
                <w:rFonts w:ascii="Calibri" w:eastAsia="Times New Roman" w:hAnsi="Calibri" w:cs="Times New Roman"/>
                <w:b/>
                <w:color w:val="000000"/>
                <w:sz w:val="16"/>
                <w:szCs w:val="16"/>
                <w:lang w:val="en-GB" w:eastAsia="en-GB"/>
              </w:rPr>
              <w:t xml:space="preserve">(or equivalent) </w:t>
            </w:r>
            <w:r w:rsidRPr="008B0BDB">
              <w:rPr>
                <w:rFonts w:ascii="Calibri" w:eastAsia="Times New Roman" w:hAnsi="Calibri" w:cs="Times New Roman"/>
                <w:b/>
                <w:color w:val="000000"/>
                <w:sz w:val="16"/>
                <w:szCs w:val="16"/>
                <w:lang w:val="en-GB" w:eastAsia="en-GB"/>
              </w:rPr>
              <w:t>to be awarded</w:t>
            </w:r>
          </w:p>
          <w:p w14:paraId="29215BAC" w14:textId="77777777" w:rsidR="00C50DD9" w:rsidRPr="0042544D" w:rsidRDefault="00C50DD9" w:rsidP="00FB7667">
            <w:pPr>
              <w:jc w:val="center"/>
              <w:rPr>
                <w:rFonts w:ascii="Calibri" w:eastAsia="Times New Roman" w:hAnsi="Calibri" w:cs="Times New Roman"/>
                <w:color w:val="000000"/>
                <w:sz w:val="16"/>
                <w:szCs w:val="16"/>
                <w:lang w:eastAsia="en-GB"/>
              </w:rPr>
            </w:pPr>
            <w:r w:rsidRPr="0042544D">
              <w:rPr>
                <w:rFonts w:ascii="Calibri" w:eastAsia="Times New Roman" w:hAnsi="Calibri" w:cs="Times New Roman"/>
                <w:color w:val="000000"/>
                <w:sz w:val="16"/>
                <w:szCs w:val="16"/>
                <w:lang w:eastAsia="en-GB"/>
              </w:rPr>
              <w:t xml:space="preserve">Nombre de crédits ECTS </w:t>
            </w:r>
            <w:r>
              <w:rPr>
                <w:rFonts w:ascii="Calibri" w:eastAsia="Times New Roman" w:hAnsi="Calibri" w:cs="Times New Roman"/>
                <w:color w:val="000000"/>
                <w:sz w:val="16"/>
                <w:szCs w:val="16"/>
                <w:lang w:eastAsia="en-GB"/>
              </w:rPr>
              <w:t>(ou équivalent)</w:t>
            </w:r>
            <w:r w:rsidRPr="0042544D">
              <w:rPr>
                <w:rFonts w:ascii="Calibri" w:eastAsia="Times New Roman" w:hAnsi="Calibri" w:cs="Times New Roman"/>
                <w:color w:val="000000"/>
                <w:sz w:val="16"/>
                <w:szCs w:val="16"/>
                <w:lang w:eastAsia="en-GB"/>
              </w:rPr>
              <w:t>à attribuer</w:t>
            </w:r>
          </w:p>
        </w:tc>
        <w:tc>
          <w:tcPr>
            <w:tcW w:w="1559" w:type="dxa"/>
            <w:shd w:val="clear" w:color="auto" w:fill="D9D9D9" w:themeFill="background1" w:themeFillShade="D9"/>
          </w:tcPr>
          <w:p w14:paraId="7FC6958B"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bCs/>
                <w:color w:val="000000"/>
                <w:sz w:val="16"/>
                <w:szCs w:val="16"/>
                <w:lang w:eastAsia="en-GB"/>
              </w:rPr>
              <w:t>Automatic recognition</w:t>
            </w:r>
          </w:p>
          <w:p w14:paraId="00640151" w14:textId="77777777" w:rsidR="00C50DD9" w:rsidRPr="00433229" w:rsidRDefault="00C50DD9" w:rsidP="00FB7667">
            <w:pPr>
              <w:jc w:val="center"/>
              <w:rPr>
                <w:rFonts w:ascii="Calibri" w:eastAsia="Times New Roman" w:hAnsi="Calibri" w:cs="Times New Roman"/>
                <w:b/>
                <w:bCs/>
                <w:color w:val="000000"/>
                <w:sz w:val="16"/>
                <w:szCs w:val="16"/>
                <w:lang w:eastAsia="en-GB"/>
              </w:rPr>
            </w:pPr>
            <w:r w:rsidRPr="00433229">
              <w:rPr>
                <w:rFonts w:ascii="Calibri" w:eastAsia="Times New Roman" w:hAnsi="Calibri" w:cs="Times New Roman"/>
                <w:b/>
                <w:color w:val="000000"/>
                <w:sz w:val="16"/>
                <w:szCs w:val="16"/>
                <w:lang w:eastAsia="en-GB"/>
              </w:rPr>
              <w:t>[Yes/No]</w:t>
            </w:r>
          </w:p>
          <w:p w14:paraId="179331CE" w14:textId="77777777" w:rsidR="00C50DD9" w:rsidRPr="00433229" w:rsidRDefault="00C50DD9" w:rsidP="00FB7667">
            <w:pPr>
              <w:jc w:val="center"/>
              <w:rPr>
                <w:rFonts w:ascii="Calibri" w:eastAsia="Times New Roman" w:hAnsi="Calibri" w:cs="Times New Roman"/>
                <w:bCs/>
                <w:color w:val="000000"/>
                <w:sz w:val="16"/>
                <w:szCs w:val="16"/>
                <w:lang w:eastAsia="en-GB"/>
              </w:rPr>
            </w:pPr>
            <w:r w:rsidRPr="00433229">
              <w:rPr>
                <w:rFonts w:ascii="Calibri" w:eastAsia="Times New Roman" w:hAnsi="Calibri" w:cs="Times New Roman"/>
                <w:bCs/>
                <w:color w:val="000000"/>
                <w:sz w:val="16"/>
                <w:szCs w:val="16"/>
                <w:lang w:eastAsia="en-GB"/>
              </w:rPr>
              <w:t>Reconnaissance automatique</w:t>
            </w:r>
          </w:p>
          <w:p w14:paraId="04EA7A37" w14:textId="77777777" w:rsidR="00C50DD9" w:rsidRPr="0042544D" w:rsidRDefault="00C50DD9" w:rsidP="00FB7667">
            <w:pPr>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[oui/non]</w:t>
            </w:r>
          </w:p>
        </w:tc>
      </w:tr>
      <w:tr w:rsidR="00C50DD9" w14:paraId="65B940F6" w14:textId="77777777" w:rsidTr="00FB7667">
        <w:trPr>
          <w:trHeight w:hRule="exact" w:val="341"/>
        </w:trPr>
        <w:tc>
          <w:tcPr>
            <w:tcW w:w="978" w:type="dxa"/>
            <w:vMerge/>
            <w:shd w:val="clear" w:color="auto" w:fill="C6D9F1" w:themeFill="text2" w:themeFillTint="33"/>
          </w:tcPr>
          <w:p w14:paraId="0DCD20A4" w14:textId="77777777" w:rsidR="00C50DD9" w:rsidRDefault="00C50DD9" w:rsidP="00FB7667">
            <w:pPr>
              <w:ind w:right="-993"/>
              <w:rPr>
                <w:rFonts w:cs="Calibri"/>
                <w:b/>
                <w:sz w:val="16"/>
                <w:szCs w:val="16"/>
                <w:lang w:val="en-GB"/>
              </w:rPr>
            </w:pPr>
          </w:p>
        </w:tc>
        <w:tc>
          <w:tcPr>
            <w:tcW w:w="1275" w:type="dxa"/>
          </w:tcPr>
          <w:p w14:paraId="1169E183" w14:textId="77777777" w:rsidR="00C50DD9" w:rsidRDefault="00C50DD9" w:rsidP="00FB7667">
            <w:pPr>
              <w:ind w:right="-993"/>
              <w:rPr>
                <w:rFonts w:cs="Calibri"/>
                <w:b/>
                <w:sz w:val="16"/>
                <w:szCs w:val="16"/>
                <w:lang w:val="en-GB"/>
              </w:rPr>
            </w:pPr>
          </w:p>
        </w:tc>
        <w:tc>
          <w:tcPr>
            <w:tcW w:w="2762" w:type="dxa"/>
          </w:tcPr>
          <w:p w14:paraId="25FD1F54" w14:textId="77777777" w:rsidR="00C50DD9" w:rsidRDefault="00C50DD9" w:rsidP="00FB7667">
            <w:pPr>
              <w:ind w:right="-993"/>
              <w:rPr>
                <w:rFonts w:cs="Calibri"/>
                <w:b/>
                <w:sz w:val="16"/>
                <w:szCs w:val="16"/>
                <w:lang w:val="en-GB"/>
              </w:rPr>
            </w:pPr>
          </w:p>
        </w:tc>
        <w:tc>
          <w:tcPr>
            <w:tcW w:w="1667" w:type="dxa"/>
          </w:tcPr>
          <w:p w14:paraId="7AA7B0F4" w14:textId="77777777" w:rsidR="00C50DD9" w:rsidRDefault="00C50DD9" w:rsidP="00FB7667">
            <w:pPr>
              <w:rPr>
                <w:rFonts w:ascii="Calibri" w:eastAsia="Times New Roman" w:hAnsi="Calibri" w:cs="Times New Roman"/>
                <w:color w:val="000000"/>
                <w:sz w:val="16"/>
                <w:szCs w:val="16"/>
                <w:lang w:val="en-GB" w:eastAsia="en-GB"/>
              </w:rPr>
            </w:pPr>
          </w:p>
        </w:tc>
        <w:tc>
          <w:tcPr>
            <w:tcW w:w="1525" w:type="dxa"/>
          </w:tcPr>
          <w:p w14:paraId="0E3C7FDF" w14:textId="77777777" w:rsidR="00C50DD9" w:rsidRDefault="00C50DD9" w:rsidP="00FB7667">
            <w:pPr>
              <w:rPr>
                <w:rFonts w:ascii="Calibri" w:eastAsia="Times New Roman" w:hAnsi="Calibri" w:cs="Times New Roman"/>
                <w:color w:val="000000"/>
                <w:sz w:val="16"/>
                <w:szCs w:val="16"/>
                <w:lang w:val="en-GB" w:eastAsia="en-GB"/>
              </w:rPr>
            </w:pPr>
          </w:p>
        </w:tc>
        <w:tc>
          <w:tcPr>
            <w:tcW w:w="992" w:type="dxa"/>
          </w:tcPr>
          <w:p w14:paraId="420251F9" w14:textId="77777777" w:rsidR="00C50DD9" w:rsidRDefault="00C50DD9" w:rsidP="00FB7667">
            <w:pPr>
              <w:jc w:val="center"/>
              <w:rPr>
                <w:rFonts w:ascii="Calibri" w:eastAsia="Times New Roman" w:hAnsi="Calibri" w:cs="Times New Roman"/>
                <w:color w:val="000000"/>
                <w:sz w:val="16"/>
                <w:szCs w:val="16"/>
                <w:lang w:val="en-GB" w:eastAsia="en-GB"/>
              </w:rPr>
            </w:pPr>
          </w:p>
        </w:tc>
        <w:tc>
          <w:tcPr>
            <w:tcW w:w="1559" w:type="dxa"/>
            <w:vAlign w:val="bottom"/>
          </w:tcPr>
          <w:p w14:paraId="6E0F8DA1" w14:textId="77777777" w:rsidR="00C50DD9" w:rsidRDefault="00C50DD9" w:rsidP="00FB7667">
            <w:pPr>
              <w:jc w:val="center"/>
              <w:rPr>
                <w:rFonts w:ascii="Calibri" w:eastAsia="Times New Roman" w:hAnsi="Calibri" w:cs="Times New Roman"/>
                <w:color w:val="000000"/>
                <w:sz w:val="16"/>
                <w:szCs w:val="16"/>
                <w:lang w:val="en-GB" w:eastAsia="en-GB"/>
              </w:rPr>
            </w:pPr>
          </w:p>
        </w:tc>
      </w:tr>
      <w:tr w:rsidR="00C50DD9" w14:paraId="4C21F874" w14:textId="77777777" w:rsidTr="00FB7667">
        <w:trPr>
          <w:trHeight w:hRule="exact" w:val="341"/>
        </w:trPr>
        <w:tc>
          <w:tcPr>
            <w:tcW w:w="978" w:type="dxa"/>
            <w:vMerge/>
            <w:shd w:val="clear" w:color="auto" w:fill="C6D9F1" w:themeFill="text2" w:themeFillTint="33"/>
          </w:tcPr>
          <w:p w14:paraId="0EFE17BA" w14:textId="77777777" w:rsidR="00C50DD9" w:rsidRDefault="00C50DD9" w:rsidP="00FB7667">
            <w:pPr>
              <w:ind w:right="-993"/>
              <w:rPr>
                <w:rFonts w:cs="Calibri"/>
                <w:b/>
                <w:sz w:val="16"/>
                <w:szCs w:val="16"/>
                <w:lang w:val="en-GB"/>
              </w:rPr>
            </w:pPr>
          </w:p>
        </w:tc>
        <w:tc>
          <w:tcPr>
            <w:tcW w:w="1275" w:type="dxa"/>
          </w:tcPr>
          <w:p w14:paraId="44E105CC" w14:textId="77777777" w:rsidR="00C50DD9" w:rsidRDefault="00C50DD9" w:rsidP="00FB7667">
            <w:pPr>
              <w:ind w:right="-993"/>
              <w:rPr>
                <w:rFonts w:cs="Calibri"/>
                <w:b/>
                <w:sz w:val="16"/>
                <w:szCs w:val="16"/>
                <w:lang w:val="en-GB"/>
              </w:rPr>
            </w:pPr>
          </w:p>
        </w:tc>
        <w:tc>
          <w:tcPr>
            <w:tcW w:w="2762" w:type="dxa"/>
          </w:tcPr>
          <w:p w14:paraId="07A84B0A" w14:textId="77777777" w:rsidR="00C50DD9" w:rsidRDefault="00C50DD9" w:rsidP="00FB7667">
            <w:pPr>
              <w:ind w:right="-993"/>
              <w:rPr>
                <w:rFonts w:cs="Calibri"/>
                <w:b/>
                <w:sz w:val="16"/>
                <w:szCs w:val="16"/>
                <w:lang w:val="en-GB"/>
              </w:rPr>
            </w:pPr>
          </w:p>
        </w:tc>
        <w:tc>
          <w:tcPr>
            <w:tcW w:w="1667" w:type="dxa"/>
          </w:tcPr>
          <w:p w14:paraId="5E536FA2" w14:textId="77777777" w:rsidR="00C50DD9" w:rsidRDefault="00C50DD9" w:rsidP="00FB7667">
            <w:pPr>
              <w:rPr>
                <w:rFonts w:ascii="Calibri" w:eastAsia="Times New Roman" w:hAnsi="Calibri" w:cs="Times New Roman"/>
                <w:color w:val="000000"/>
                <w:sz w:val="16"/>
                <w:szCs w:val="16"/>
                <w:lang w:val="en-GB" w:eastAsia="en-GB"/>
              </w:rPr>
            </w:pPr>
          </w:p>
        </w:tc>
        <w:tc>
          <w:tcPr>
            <w:tcW w:w="1525" w:type="dxa"/>
          </w:tcPr>
          <w:p w14:paraId="41EE921D" w14:textId="77777777" w:rsidR="00C50DD9" w:rsidRDefault="00C50DD9" w:rsidP="00FB7667">
            <w:pPr>
              <w:rPr>
                <w:rFonts w:ascii="Calibri" w:eastAsia="Times New Roman" w:hAnsi="Calibri" w:cs="Times New Roman"/>
                <w:color w:val="000000"/>
                <w:sz w:val="16"/>
                <w:szCs w:val="16"/>
                <w:lang w:val="en-GB" w:eastAsia="en-GB"/>
              </w:rPr>
            </w:pPr>
          </w:p>
        </w:tc>
        <w:tc>
          <w:tcPr>
            <w:tcW w:w="992" w:type="dxa"/>
          </w:tcPr>
          <w:p w14:paraId="78682A77" w14:textId="77777777" w:rsidR="00C50DD9" w:rsidRDefault="00C50DD9" w:rsidP="00FB7667">
            <w:pPr>
              <w:jc w:val="center"/>
              <w:rPr>
                <w:rFonts w:ascii="Calibri" w:eastAsia="Times New Roman" w:hAnsi="Calibri" w:cs="Times New Roman"/>
                <w:color w:val="000000"/>
                <w:sz w:val="16"/>
                <w:szCs w:val="16"/>
                <w:lang w:val="en-GB" w:eastAsia="en-GB"/>
              </w:rPr>
            </w:pPr>
          </w:p>
        </w:tc>
        <w:tc>
          <w:tcPr>
            <w:tcW w:w="1559" w:type="dxa"/>
            <w:vAlign w:val="bottom"/>
          </w:tcPr>
          <w:p w14:paraId="4F31FF75" w14:textId="77777777" w:rsidR="00C50DD9" w:rsidRDefault="00C50DD9" w:rsidP="00FB7667">
            <w:pPr>
              <w:jc w:val="center"/>
              <w:rPr>
                <w:rFonts w:ascii="Calibri" w:eastAsia="Times New Roman" w:hAnsi="Calibri" w:cs="Times New Roman"/>
                <w:color w:val="000000"/>
                <w:sz w:val="16"/>
                <w:szCs w:val="16"/>
                <w:lang w:val="en-GB" w:eastAsia="en-GB"/>
              </w:rPr>
            </w:pPr>
          </w:p>
        </w:tc>
      </w:tr>
    </w:tbl>
    <w:p w14:paraId="3538532A" w14:textId="77777777" w:rsidR="00FE6F1E" w:rsidRDefault="00FE6F1E" w:rsidP="00C50DD9">
      <w:pPr>
        <w:ind w:right="28"/>
        <w:jc w:val="center"/>
        <w:rPr>
          <w:rFonts w:asciiTheme="majorHAnsi" w:eastAsia="Times New Roman" w:hAnsiTheme="majorHAnsi" w:cs="Arial"/>
          <w:b/>
          <w:color w:val="A6A6A6" w:themeColor="background1" w:themeShade="A6"/>
          <w:sz w:val="28"/>
          <w:szCs w:val="28"/>
          <w:lang w:val="en-GB"/>
        </w:rPr>
      </w:pPr>
      <w:bookmarkStart w:id="6" w:name="_Hlk138844021"/>
    </w:p>
    <w:p w14:paraId="37463372" w14:textId="6CEF590E" w:rsidR="00C50DD9" w:rsidRPr="001C118A" w:rsidRDefault="00C50DD9" w:rsidP="00C50DD9">
      <w:pPr>
        <w:ind w:right="28"/>
        <w:jc w:val="center"/>
        <w:rPr>
          <w:rFonts w:asciiTheme="majorHAnsi" w:eastAsia="Times New Roman" w:hAnsiTheme="majorHAnsi" w:cs="Arial"/>
          <w:b/>
          <w:color w:val="A6A6A6" w:themeColor="background1" w:themeShade="A6"/>
          <w:sz w:val="28"/>
          <w:szCs w:val="28"/>
          <w:lang w:val="en-GB"/>
        </w:rPr>
      </w:pPr>
      <w:r w:rsidRPr="001C118A">
        <w:rPr>
          <w:rFonts w:asciiTheme="majorHAnsi" w:eastAsia="Times New Roman" w:hAnsiTheme="majorHAnsi" w:cs="Arial"/>
          <w:b/>
          <w:color w:val="A6A6A6" w:themeColor="background1" w:themeShade="A6"/>
          <w:sz w:val="28"/>
          <w:szCs w:val="28"/>
          <w:lang w:val="en-GB"/>
        </w:rPr>
        <w:t xml:space="preserve">Approval of exceptional changes to the learning agreement </w:t>
      </w:r>
    </w:p>
    <w:p w14:paraId="1B306014" w14:textId="77777777" w:rsidR="00C50DD9" w:rsidRPr="00433229" w:rsidRDefault="00C50DD9" w:rsidP="00C50DD9">
      <w:pPr>
        <w:ind w:left="-709" w:right="-426"/>
        <w:jc w:val="center"/>
        <w:rPr>
          <w:rFonts w:asciiTheme="majorHAnsi" w:eastAsia="Times New Roman" w:hAnsiTheme="majorHAnsi" w:cs="Arial"/>
          <w:b/>
          <w:color w:val="002060"/>
          <w:sz w:val="28"/>
          <w:szCs w:val="28"/>
        </w:rPr>
      </w:pPr>
      <w:r w:rsidRPr="00433229">
        <w:rPr>
          <w:rFonts w:asciiTheme="majorHAnsi" w:eastAsia="Times New Roman" w:hAnsiTheme="majorHAnsi" w:cs="Arial"/>
          <w:b/>
          <w:color w:val="002060"/>
          <w:sz w:val="28"/>
          <w:szCs w:val="28"/>
        </w:rPr>
        <w:t>Approbation des modifications exceptionnelles du contrat pédagogique</w:t>
      </w:r>
    </w:p>
    <w:bookmarkEnd w:id="6"/>
    <w:p w14:paraId="29E29391" w14:textId="77777777" w:rsidR="00C50DD9" w:rsidRPr="00433229" w:rsidRDefault="00C50DD9" w:rsidP="00C50DD9">
      <w:pPr>
        <w:rPr>
          <w:rFonts w:ascii="Verdana" w:eastAsia="Times New Roman" w:hAnsi="Verdana" w:cs="Arial"/>
          <w:b/>
          <w:color w:val="002060"/>
          <w:sz w:val="28"/>
          <w:szCs w:val="36"/>
        </w:rPr>
      </w:pPr>
    </w:p>
    <w:tbl>
      <w:tblPr>
        <w:tblpPr w:leftFromText="180" w:rightFromText="180" w:vertAnchor="page" w:horzAnchor="margin" w:tblpY="2166"/>
        <w:tblW w:w="10750" w:type="dxa"/>
        <w:tblLayout w:type="fixed"/>
        <w:tblLook w:val="04A0" w:firstRow="1" w:lastRow="0" w:firstColumn="1" w:lastColumn="0" w:noHBand="0" w:noVBand="1"/>
      </w:tblPr>
      <w:tblGrid>
        <w:gridCol w:w="2612"/>
        <w:gridCol w:w="2032"/>
        <w:gridCol w:w="2036"/>
        <w:gridCol w:w="1629"/>
        <w:gridCol w:w="882"/>
        <w:gridCol w:w="1559"/>
      </w:tblGrid>
      <w:tr w:rsidR="00C50DD9" w:rsidRPr="00A049C0" w14:paraId="4B01CEF3" w14:textId="77777777" w:rsidTr="00FB7667">
        <w:trPr>
          <w:trHeight w:val="1237"/>
        </w:trPr>
        <w:tc>
          <w:tcPr>
            <w:tcW w:w="10750" w:type="dxa"/>
            <w:gridSpan w:val="6"/>
            <w:tcBorders>
              <w:top w:val="double" w:sz="6" w:space="0" w:color="auto"/>
              <w:left w:val="double" w:sz="6" w:space="0" w:color="auto"/>
              <w:bottom w:val="double" w:sz="6" w:space="0" w:color="auto"/>
              <w:right w:val="double" w:sz="6" w:space="0" w:color="000000"/>
            </w:tcBorders>
            <w:vAlign w:val="center"/>
            <w:hideMark/>
          </w:tcPr>
          <w:p w14:paraId="7443F345" w14:textId="77777777" w:rsidR="00C50DD9" w:rsidRPr="00492DAB" w:rsidRDefault="00C50DD9" w:rsidP="00FB7667">
            <w:pPr>
              <w:ind w:right="14"/>
              <w:jc w:val="center"/>
              <w:rPr>
                <w:rFonts w:ascii="Calibri" w:eastAsia="Times New Roman" w:hAnsi="Calibri" w:cs="Times New Roman"/>
                <w:b/>
                <w:color w:val="000000"/>
                <w:sz w:val="14"/>
                <w:szCs w:val="16"/>
                <w:lang w:val="en-GB" w:eastAsia="en-GB"/>
              </w:rPr>
            </w:pPr>
            <w:bookmarkStart w:id="7" w:name="_Hlk138843696"/>
            <w:r w:rsidRPr="00492DAB">
              <w:rPr>
                <w:rFonts w:ascii="Calibri" w:eastAsia="Times New Roman" w:hAnsi="Calibri" w:cs="Times New Roman"/>
                <w:b/>
                <w:color w:val="000000"/>
                <w:sz w:val="14"/>
                <w:szCs w:val="16"/>
                <w:lang w:val="en-GB" w:eastAsia="en-GB"/>
              </w:rPr>
              <w:t>B</w:t>
            </w:r>
            <w:r w:rsidRPr="003E01C8">
              <w:rPr>
                <w:rFonts w:ascii="Calibri" w:eastAsia="Times New Roman" w:hAnsi="Calibri" w:cs="Times New Roman"/>
                <w:b/>
                <w:color w:val="000000" w:themeColor="text1"/>
                <w:sz w:val="14"/>
                <w:szCs w:val="16"/>
                <w:lang w:val="en-GB" w:eastAsia="en-GB"/>
              </w:rPr>
              <w:t xml:space="preserve">y </w:t>
            </w:r>
            <w:r w:rsidRPr="00492DAB">
              <w:rPr>
                <w:rFonts w:ascii="Calibri" w:eastAsia="Times New Roman" w:hAnsi="Calibri" w:cs="Times New Roman"/>
                <w:b/>
                <w:color w:val="000000"/>
                <w:sz w:val="14"/>
                <w:szCs w:val="16"/>
                <w:lang w:val="en-GB" w:eastAsia="en-GB"/>
              </w:rPr>
              <w:t>signing</w:t>
            </w:r>
            <w:r>
              <w:rPr>
                <w:rFonts w:ascii="Calibri" w:eastAsia="Times New Roman" w:hAnsi="Calibri" w:cs="Times New Roman"/>
                <w:b/>
                <w:color w:val="000000"/>
                <w:sz w:val="14"/>
                <w:szCs w:val="16"/>
                <w:lang w:val="en-GB" w:eastAsia="en-GB"/>
              </w:rPr>
              <w:t>/approving</w:t>
            </w:r>
            <w:r w:rsidRPr="00492DAB">
              <w:rPr>
                <w:rFonts w:ascii="Calibri" w:eastAsia="Times New Roman" w:hAnsi="Calibri" w:cs="Times New Roman"/>
                <w:b/>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b/>
                <w:color w:val="000000"/>
                <w:sz w:val="14"/>
                <w:szCs w:val="16"/>
                <w:lang w:val="en-GB" w:eastAsia="en-GB"/>
              </w:rPr>
              <w:t>l</w:t>
            </w:r>
            <w:r w:rsidRPr="00492DAB">
              <w:rPr>
                <w:rFonts w:ascii="Calibri" w:eastAsia="Times New Roman" w:hAnsi="Calibri" w:cs="Times New Roman"/>
                <w:b/>
                <w:color w:val="000000"/>
                <w:sz w:val="14"/>
                <w:szCs w:val="16"/>
                <w:lang w:val="en-GB" w:eastAsia="en-GB"/>
              </w:rPr>
              <w:t xml:space="preserve">earning </w:t>
            </w:r>
            <w:r>
              <w:rPr>
                <w:rFonts w:ascii="Calibri" w:eastAsia="Times New Roman" w:hAnsi="Calibri" w:cs="Times New Roman"/>
                <w:b/>
                <w:color w:val="000000"/>
                <w:sz w:val="14"/>
                <w:szCs w:val="16"/>
                <w:lang w:val="en-GB" w:eastAsia="en-GB"/>
              </w:rPr>
              <w:t>a</w:t>
            </w:r>
            <w:r w:rsidRPr="00492DAB">
              <w:rPr>
                <w:rFonts w:ascii="Calibri" w:eastAsia="Times New Roman" w:hAnsi="Calibri" w:cs="Times New Roman"/>
                <w:b/>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Beneficiary Institution and the student </w:t>
            </w:r>
            <w:r>
              <w:rPr>
                <w:rFonts w:ascii="Calibri" w:eastAsia="Times New Roman" w:hAnsi="Calibri" w:cs="Times New Roman"/>
                <w:b/>
                <w:color w:val="000000"/>
                <w:sz w:val="14"/>
                <w:szCs w:val="16"/>
                <w:lang w:val="en-GB" w:eastAsia="en-GB"/>
              </w:rPr>
              <w:t>must</w:t>
            </w:r>
            <w:r w:rsidRPr="00492DAB">
              <w:rPr>
                <w:rFonts w:ascii="Calibri" w:eastAsia="Times New Roman" w:hAnsi="Calibri" w:cs="Times New Roman"/>
                <w:b/>
                <w:color w:val="000000"/>
                <w:sz w:val="14"/>
                <w:szCs w:val="16"/>
                <w:lang w:val="en-GB" w:eastAsia="en-GB"/>
              </w:rPr>
              <w:t xml:space="preserve">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p w14:paraId="6DD896D9" w14:textId="77777777" w:rsidR="00C50DD9" w:rsidRPr="00492DAB" w:rsidRDefault="00C50DD9" w:rsidP="00FB7667">
            <w:pPr>
              <w:ind w:right="14"/>
              <w:jc w:val="center"/>
              <w:rPr>
                <w:rFonts w:ascii="Calibri" w:eastAsia="Times New Roman" w:hAnsi="Calibri" w:cs="Times New Roman"/>
                <w:color w:val="000000"/>
                <w:sz w:val="14"/>
                <w:szCs w:val="14"/>
                <w:lang w:eastAsia="en-GB"/>
              </w:rPr>
            </w:pPr>
            <w:r w:rsidRPr="00492DAB">
              <w:rPr>
                <w:rFonts w:ascii="Calibri" w:eastAsia="Times New Roman" w:hAnsi="Calibri" w:cs="Times New Roman"/>
                <w:color w:val="000000"/>
                <w:sz w:val="14"/>
                <w:szCs w:val="14"/>
                <w:lang w:eastAsia="en-GB"/>
              </w:rPr>
              <w:t>En signant</w:t>
            </w:r>
            <w:r>
              <w:rPr>
                <w:rFonts w:ascii="Calibri" w:eastAsia="Times New Roman" w:hAnsi="Calibri" w:cs="Times New Roman"/>
                <w:color w:val="000000"/>
                <w:sz w:val="14"/>
                <w:szCs w:val="14"/>
                <w:lang w:eastAsia="en-GB"/>
              </w:rPr>
              <w:t>/approuvant</w:t>
            </w:r>
            <w:r w:rsidRPr="00492DAB">
              <w:rPr>
                <w:rFonts w:ascii="Calibri" w:eastAsia="Times New Roman" w:hAnsi="Calibri" w:cs="Times New Roman"/>
                <w:color w:val="000000"/>
                <w:sz w:val="14"/>
                <w:szCs w:val="14"/>
                <w:lang w:eastAsia="en-GB"/>
              </w:rPr>
              <w:t xml:space="preserve"> ce document</w:t>
            </w:r>
            <w:r>
              <w:rPr>
                <w:rFonts w:ascii="Calibri" w:eastAsia="Times New Roman" w:hAnsi="Calibri" w:cs="Times New Roman"/>
                <w:color w:val="000000"/>
                <w:sz w:val="14"/>
                <w:szCs w:val="14"/>
                <w:lang w:eastAsia="en-GB"/>
              </w:rPr>
              <w:t xml:space="preserve"> </w:t>
            </w:r>
            <w:r w:rsidRPr="00A400A8">
              <w:rPr>
                <w:rFonts w:ascii="Calibri" w:eastAsia="Times New Roman" w:hAnsi="Calibri" w:cs="Times New Roman"/>
                <w:color w:val="000000"/>
                <w:sz w:val="14"/>
                <w:szCs w:val="14"/>
                <w:lang w:eastAsia="en-GB"/>
              </w:rPr>
              <w:t>l'étudiant</w:t>
            </w:r>
            <w:r w:rsidRPr="00492DAB">
              <w:rPr>
                <w:rFonts w:ascii="Calibri" w:eastAsia="Times New Roman" w:hAnsi="Calibri" w:cs="Times New Roman"/>
                <w:color w:val="000000"/>
                <w:sz w:val="14"/>
                <w:szCs w:val="14"/>
                <w:lang w:eastAsia="en-GB"/>
              </w:rPr>
              <w:t xml:space="preserve">, l'établissement d'envoi et l'établissement d'accueil confirment qu'ils approuvent le contrat pédagogique et qu'ils se conformeront à toutes les dispositions convenues entre toutes les parties. Les établissements d'envoi et d'accueil s'engagent à appliquer tous les principes de la Charte Erasmus pour l'enseignement supérieur relatifs </w:t>
            </w:r>
            <w:r>
              <w:rPr>
                <w:rFonts w:ascii="Calibri" w:eastAsia="Times New Roman" w:hAnsi="Calibri" w:cs="Times New Roman"/>
                <w:color w:val="000000"/>
                <w:sz w:val="14"/>
                <w:szCs w:val="14"/>
                <w:lang w:eastAsia="en-GB"/>
              </w:rPr>
              <w:t>aux</w:t>
            </w:r>
            <w:r w:rsidRPr="00492DAB">
              <w:rPr>
                <w:rFonts w:ascii="Calibri" w:eastAsia="Times New Roman" w:hAnsi="Calibri" w:cs="Times New Roman"/>
                <w:color w:val="000000"/>
                <w:sz w:val="14"/>
                <w:szCs w:val="14"/>
                <w:lang w:eastAsia="en-GB"/>
              </w:rPr>
              <w:t xml:space="preserve"> mobilité</w:t>
            </w:r>
            <w:r>
              <w:rPr>
                <w:rFonts w:ascii="Calibri" w:eastAsia="Times New Roman" w:hAnsi="Calibri" w:cs="Times New Roman"/>
                <w:color w:val="000000"/>
                <w:sz w:val="14"/>
                <w:szCs w:val="14"/>
                <w:lang w:eastAsia="en-GB"/>
              </w:rPr>
              <w:t>s</w:t>
            </w:r>
            <w:r w:rsidRPr="00492DAB">
              <w:rPr>
                <w:rFonts w:ascii="Calibri" w:eastAsia="Times New Roman" w:hAnsi="Calibri" w:cs="Times New Roman"/>
                <w:color w:val="000000"/>
                <w:sz w:val="14"/>
                <w:szCs w:val="14"/>
                <w:lang w:eastAsia="en-GB"/>
              </w:rPr>
              <w:t xml:space="preserve"> d'études. L'établissement bénéficiaire et l'étudiant doivent également s'engager à respecter ce qui est prévu dans le contrat de mobilité Erasmus+. L'établissement d’accueil confirme que les composantes pédagogiques énumérées sont conformes à son catalogue de cours ou à ce qui a été convenu par ailleurs et qu'elles doivent être accessibles à l'étudiant. L'établissement d'envoi s'engage à reconnaître tous les crédits ou unités équivalentes obtenus dans l'établissement d'accueil pour les composantes pédagogiques achevées avec succès et à les comptabiliser dans le diplôme de l'étudiant. L'étudiant et l'établissement d'accueil communiqueront à l'établissement d'envoi tout problème ou changement concernant le programme d'études, les personnes responsables et/ou la période d'études.</w:t>
            </w:r>
          </w:p>
          <w:p w14:paraId="291FFB8B" w14:textId="77777777" w:rsidR="00C50DD9" w:rsidRPr="00492DAB" w:rsidRDefault="00C50DD9" w:rsidP="00FB7667">
            <w:pPr>
              <w:ind w:right="14"/>
              <w:jc w:val="center"/>
              <w:rPr>
                <w:rFonts w:ascii="Calibri" w:eastAsia="Times New Roman" w:hAnsi="Calibri" w:cs="Times New Roman"/>
                <w:color w:val="000000"/>
                <w:sz w:val="16"/>
                <w:szCs w:val="16"/>
                <w:lang w:eastAsia="en-GB"/>
              </w:rPr>
            </w:pPr>
          </w:p>
        </w:tc>
      </w:tr>
      <w:tr w:rsidR="00C50DD9" w:rsidRPr="002A00C3" w14:paraId="1B776869" w14:textId="77777777" w:rsidTr="00FB7667">
        <w:trPr>
          <w:trHeight w:val="98"/>
        </w:trPr>
        <w:tc>
          <w:tcPr>
            <w:tcW w:w="2612" w:type="dxa"/>
            <w:tcBorders>
              <w:top w:val="double" w:sz="6" w:space="0" w:color="auto"/>
              <w:left w:val="double" w:sz="6" w:space="0" w:color="auto"/>
              <w:bottom w:val="single" w:sz="8" w:space="0" w:color="auto"/>
              <w:right w:val="single" w:sz="8" w:space="0" w:color="auto"/>
            </w:tcBorders>
            <w:shd w:val="clear" w:color="auto" w:fill="C6D9F1" w:themeFill="text2" w:themeFillTint="33"/>
            <w:noWrap/>
            <w:vAlign w:val="center"/>
            <w:hideMark/>
          </w:tcPr>
          <w:p w14:paraId="1F6D16BF"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p w14:paraId="370E6864" w14:textId="77777777" w:rsidR="00C50DD9" w:rsidRPr="00E22681" w:rsidRDefault="00C50DD9" w:rsidP="00FB7667">
            <w:pPr>
              <w:jc w:val="center"/>
              <w:rPr>
                <w:rFonts w:ascii="Calibri" w:eastAsia="Times New Roman" w:hAnsi="Calibri" w:cs="Times New Roman"/>
                <w:bCs/>
                <w:color w:val="000000"/>
                <w:sz w:val="16"/>
                <w:szCs w:val="16"/>
                <w:lang w:val="en-GB" w:eastAsia="en-GB"/>
              </w:rPr>
            </w:pPr>
            <w:r w:rsidRPr="00E22681">
              <w:rPr>
                <w:rFonts w:ascii="Calibri" w:eastAsia="Times New Roman" w:hAnsi="Calibri" w:cs="Times New Roman"/>
                <w:bCs/>
                <w:color w:val="000000"/>
                <w:sz w:val="16"/>
                <w:szCs w:val="16"/>
                <w:lang w:val="en-GB" w:eastAsia="en-GB"/>
              </w:rPr>
              <w:t>Engagement</w:t>
            </w:r>
          </w:p>
        </w:tc>
        <w:tc>
          <w:tcPr>
            <w:tcW w:w="2032" w:type="dxa"/>
            <w:tcBorders>
              <w:top w:val="double" w:sz="6" w:space="0" w:color="auto"/>
              <w:left w:val="nil"/>
              <w:bottom w:val="single" w:sz="8" w:space="0" w:color="auto"/>
              <w:right w:val="single" w:sz="8" w:space="0" w:color="auto"/>
            </w:tcBorders>
            <w:shd w:val="clear" w:color="auto" w:fill="C6D9F1" w:themeFill="text2" w:themeFillTint="33"/>
            <w:noWrap/>
            <w:vAlign w:val="center"/>
            <w:hideMark/>
          </w:tcPr>
          <w:p w14:paraId="3EC79759" w14:textId="77777777" w:rsidR="00C50DD9" w:rsidRDefault="00C50DD9" w:rsidP="00FB7667">
            <w:pPr>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r>
              <w:rPr>
                <w:rFonts w:ascii="Calibri" w:eastAsia="Times New Roman" w:hAnsi="Calibri" w:cs="Times New Roman"/>
                <w:b/>
                <w:bCs/>
                <w:color w:val="000000"/>
                <w:sz w:val="16"/>
                <w:szCs w:val="16"/>
                <w:lang w:val="en-GB" w:eastAsia="en-GB"/>
              </w:rPr>
              <w:t xml:space="preserve"> </w:t>
            </w:r>
          </w:p>
          <w:p w14:paraId="0A061511" w14:textId="77777777" w:rsidR="00C50DD9" w:rsidRPr="00E22681" w:rsidRDefault="00C50DD9" w:rsidP="00FB7667">
            <w:pPr>
              <w:jc w:val="center"/>
              <w:rPr>
                <w:rFonts w:ascii="Calibri" w:eastAsia="Times New Roman" w:hAnsi="Calibri" w:cs="Times New Roman"/>
                <w:bCs/>
                <w:color w:val="000000"/>
                <w:sz w:val="16"/>
                <w:szCs w:val="16"/>
                <w:lang w:val="en-GB" w:eastAsia="en-GB"/>
              </w:rPr>
            </w:pPr>
            <w:r w:rsidRPr="00E22681">
              <w:rPr>
                <w:rFonts w:ascii="Calibri" w:eastAsia="Times New Roman" w:hAnsi="Calibri" w:cs="Times New Roman"/>
                <w:bCs/>
                <w:color w:val="000000"/>
                <w:sz w:val="16"/>
                <w:szCs w:val="16"/>
                <w:lang w:val="en-GB" w:eastAsia="en-GB"/>
              </w:rPr>
              <w:t>Nom</w:t>
            </w:r>
          </w:p>
        </w:tc>
        <w:tc>
          <w:tcPr>
            <w:tcW w:w="2036" w:type="dxa"/>
            <w:tcBorders>
              <w:top w:val="double" w:sz="6" w:space="0" w:color="auto"/>
              <w:left w:val="single" w:sz="8" w:space="0" w:color="auto"/>
              <w:bottom w:val="single" w:sz="8" w:space="0" w:color="auto"/>
              <w:right w:val="nil"/>
            </w:tcBorders>
            <w:shd w:val="clear" w:color="auto" w:fill="C6D9F1" w:themeFill="text2" w:themeFillTint="33"/>
            <w:vAlign w:val="center"/>
            <w:hideMark/>
          </w:tcPr>
          <w:p w14:paraId="2662D796"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C6D9F1" w:themeFill="text2" w:themeFillTint="33"/>
            <w:vAlign w:val="center"/>
            <w:hideMark/>
          </w:tcPr>
          <w:p w14:paraId="38F567FD"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 xml:space="preserve">Position </w:t>
            </w:r>
          </w:p>
          <w:p w14:paraId="39A32E3A" w14:textId="77777777" w:rsidR="00C50DD9" w:rsidRPr="00492DAB" w:rsidRDefault="00C50DD9" w:rsidP="00FB7667">
            <w:pPr>
              <w:jc w:val="center"/>
              <w:rPr>
                <w:rFonts w:ascii="Calibri" w:eastAsia="Times New Roman" w:hAnsi="Calibri" w:cs="Times New Roman"/>
                <w:bCs/>
                <w:color w:val="000000"/>
                <w:sz w:val="16"/>
                <w:szCs w:val="16"/>
                <w:lang w:val="en-GB" w:eastAsia="en-GB"/>
              </w:rPr>
            </w:pPr>
            <w:r w:rsidRPr="00492DAB">
              <w:rPr>
                <w:rFonts w:ascii="Calibri" w:eastAsia="Times New Roman" w:hAnsi="Calibri" w:cs="Times New Roman"/>
                <w:bCs/>
                <w:color w:val="000000"/>
                <w:sz w:val="16"/>
                <w:szCs w:val="16"/>
                <w:lang w:val="en-GB" w:eastAsia="en-GB"/>
              </w:rPr>
              <w:t>Fonction</w:t>
            </w:r>
          </w:p>
        </w:tc>
        <w:tc>
          <w:tcPr>
            <w:tcW w:w="882" w:type="dxa"/>
            <w:tcBorders>
              <w:top w:val="double" w:sz="6" w:space="0" w:color="000000"/>
              <w:left w:val="single" w:sz="8" w:space="0" w:color="auto"/>
              <w:bottom w:val="single" w:sz="8" w:space="0" w:color="auto"/>
              <w:right w:val="single" w:sz="8" w:space="0" w:color="auto"/>
            </w:tcBorders>
            <w:shd w:val="clear" w:color="auto" w:fill="C6D9F1" w:themeFill="text2" w:themeFillTint="33"/>
            <w:noWrap/>
            <w:vAlign w:val="center"/>
            <w:hideMark/>
          </w:tcPr>
          <w:p w14:paraId="44312E54"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r w:rsidRPr="00492DAB">
              <w:rPr>
                <w:rFonts w:ascii="Calibri" w:eastAsia="Times New Roman" w:hAnsi="Calibri" w:cs="Times New Roman"/>
                <w:b/>
                <w:bCs/>
                <w:color w:val="000000"/>
                <w:sz w:val="16"/>
                <w:szCs w:val="16"/>
                <w:lang w:val="en-GB" w:eastAsia="en-GB"/>
              </w:rPr>
              <w:t>Date</w:t>
            </w:r>
          </w:p>
        </w:tc>
        <w:tc>
          <w:tcPr>
            <w:tcW w:w="1559" w:type="dxa"/>
            <w:tcBorders>
              <w:top w:val="double" w:sz="6" w:space="0" w:color="000000"/>
              <w:left w:val="single" w:sz="8" w:space="0" w:color="auto"/>
              <w:bottom w:val="single" w:sz="8" w:space="0" w:color="auto"/>
              <w:right w:val="double" w:sz="6" w:space="0" w:color="000000"/>
            </w:tcBorders>
            <w:shd w:val="clear" w:color="auto" w:fill="C6D9F1" w:themeFill="text2" w:themeFillTint="33"/>
            <w:vAlign w:val="center"/>
            <w:hideMark/>
          </w:tcPr>
          <w:p w14:paraId="2DCB1C64" w14:textId="77777777" w:rsidR="00C50DD9" w:rsidRDefault="00C50DD9" w:rsidP="00FB7667">
            <w:pPr>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p w14:paraId="640CF3EE" w14:textId="77777777" w:rsidR="00C50DD9" w:rsidRPr="00131B4B" w:rsidRDefault="00C50DD9" w:rsidP="00FB7667">
            <w:pPr>
              <w:jc w:val="center"/>
              <w:rPr>
                <w:rFonts w:ascii="Calibri" w:eastAsia="Times New Roman" w:hAnsi="Calibri" w:cs="Times New Roman"/>
                <w:bCs/>
                <w:color w:val="000000"/>
                <w:sz w:val="16"/>
                <w:szCs w:val="16"/>
                <w:lang w:val="en-GB" w:eastAsia="en-GB"/>
              </w:rPr>
            </w:pPr>
            <w:r w:rsidRPr="00131B4B">
              <w:rPr>
                <w:rFonts w:ascii="Calibri" w:eastAsia="Times New Roman" w:hAnsi="Calibri" w:cs="Times New Roman"/>
                <w:bCs/>
                <w:color w:val="000000"/>
                <w:sz w:val="16"/>
                <w:szCs w:val="16"/>
                <w:lang w:val="en-GB" w:eastAsia="en-GB"/>
              </w:rPr>
              <w:t>Approbation</w:t>
            </w:r>
          </w:p>
          <w:p w14:paraId="5FF6D5DD" w14:textId="77777777" w:rsidR="00C50DD9" w:rsidRPr="00492DAB" w:rsidRDefault="00C50DD9" w:rsidP="00FB7667">
            <w:pPr>
              <w:jc w:val="center"/>
              <w:rPr>
                <w:rFonts w:ascii="Calibri" w:eastAsia="Times New Roman" w:hAnsi="Calibri" w:cs="Times New Roman"/>
                <w:bCs/>
                <w:color w:val="000000"/>
                <w:sz w:val="16"/>
                <w:szCs w:val="16"/>
                <w:lang w:val="en-GB" w:eastAsia="en-GB"/>
              </w:rPr>
            </w:pPr>
          </w:p>
        </w:tc>
      </w:tr>
      <w:tr w:rsidR="00C50DD9" w:rsidRPr="002A00C3" w14:paraId="44BD627E" w14:textId="77777777" w:rsidTr="00FB7667">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C6D9F1" w:themeFill="text2" w:themeFillTint="33"/>
            <w:vAlign w:val="center"/>
            <w:hideMark/>
          </w:tcPr>
          <w:p w14:paraId="4EED57EA"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Student</w:t>
            </w:r>
          </w:p>
          <w:p w14:paraId="025288B3" w14:textId="77777777" w:rsidR="00C50DD9" w:rsidRPr="002A00C3" w:rsidRDefault="00C50DD9" w:rsidP="00FB7667">
            <w:pPr>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Etudiant</w:t>
            </w:r>
          </w:p>
        </w:tc>
        <w:tc>
          <w:tcPr>
            <w:tcW w:w="2032" w:type="dxa"/>
            <w:tcBorders>
              <w:top w:val="single" w:sz="8" w:space="0" w:color="auto"/>
              <w:left w:val="nil"/>
              <w:bottom w:val="single" w:sz="8" w:space="0" w:color="auto"/>
              <w:right w:val="single" w:sz="8" w:space="0" w:color="auto"/>
            </w:tcBorders>
            <w:noWrap/>
            <w:vAlign w:val="center"/>
            <w:hideMark/>
          </w:tcPr>
          <w:p w14:paraId="3352E297" w14:textId="77777777" w:rsidR="00C50DD9" w:rsidRPr="00784E7F" w:rsidRDefault="00C50DD9" w:rsidP="00FB7667">
            <w:pPr>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0DCB911B" w14:textId="77777777" w:rsidR="00C50DD9" w:rsidRPr="00492DAB" w:rsidRDefault="00C50DD9" w:rsidP="00FB7667">
            <w:pPr>
              <w:jc w:val="center"/>
              <w:rPr>
                <w:rFonts w:ascii="Calibri" w:eastAsia="Times New Roman" w:hAnsi="Calibri" w:cs="Times New Roman"/>
                <w:color w:val="000000"/>
                <w:sz w:val="16"/>
                <w:szCs w:val="16"/>
                <w:lang w:val="en-GB" w:eastAsia="en-GB"/>
              </w:rPr>
            </w:pPr>
          </w:p>
          <w:p w14:paraId="558A5F8C" w14:textId="77777777" w:rsidR="00C50DD9" w:rsidRPr="00492DAB" w:rsidRDefault="00C50DD9" w:rsidP="00FB7667">
            <w:pPr>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3880542D" w14:textId="77777777" w:rsidR="00C50DD9" w:rsidRPr="00492DAB" w:rsidRDefault="00C50DD9" w:rsidP="00FB7667">
            <w:pPr>
              <w:jc w:val="center"/>
              <w:rPr>
                <w:rFonts w:ascii="Calibri" w:eastAsia="Times New Roman" w:hAnsi="Calibri" w:cs="Times New Roman"/>
                <w:b/>
                <w:i/>
                <w:color w:val="000000"/>
                <w:sz w:val="16"/>
                <w:szCs w:val="16"/>
                <w:lang w:val="en-GB" w:eastAsia="en-GB"/>
              </w:rPr>
            </w:pPr>
            <w:r w:rsidRPr="00492DAB">
              <w:rPr>
                <w:rFonts w:ascii="Calibri" w:eastAsia="Times New Roman" w:hAnsi="Calibri" w:cs="Times New Roman"/>
                <w:b/>
                <w:i/>
                <w:color w:val="000000"/>
                <w:sz w:val="16"/>
                <w:szCs w:val="16"/>
                <w:lang w:val="en-GB" w:eastAsia="en-GB"/>
              </w:rPr>
              <w:t xml:space="preserve">Student </w:t>
            </w:r>
          </w:p>
          <w:p w14:paraId="2E2A25C7" w14:textId="77777777" w:rsidR="00C50DD9" w:rsidRPr="00492DAB" w:rsidRDefault="00C50DD9" w:rsidP="00FB7667">
            <w:pPr>
              <w:jc w:val="center"/>
              <w:rPr>
                <w:rFonts w:ascii="Calibri" w:eastAsia="Times New Roman" w:hAnsi="Calibri" w:cs="Times New Roman"/>
                <w:color w:val="000000"/>
                <w:sz w:val="16"/>
                <w:szCs w:val="16"/>
                <w:lang w:val="en-GB" w:eastAsia="en-GB"/>
              </w:rPr>
            </w:pPr>
            <w:r w:rsidRPr="00492DAB">
              <w:rPr>
                <w:rFonts w:ascii="Calibri" w:eastAsia="Times New Roman" w:hAnsi="Calibri" w:cs="Times New Roman"/>
                <w:i/>
                <w:color w:val="000000"/>
                <w:sz w:val="16"/>
                <w:szCs w:val="16"/>
                <w:lang w:val="en-GB" w:eastAsia="en-GB"/>
              </w:rPr>
              <w:t>Etudiant</w:t>
            </w:r>
          </w:p>
        </w:tc>
        <w:tc>
          <w:tcPr>
            <w:tcW w:w="882" w:type="dxa"/>
            <w:tcBorders>
              <w:top w:val="single" w:sz="8" w:space="0" w:color="auto"/>
              <w:left w:val="single" w:sz="8" w:space="0" w:color="auto"/>
              <w:bottom w:val="single" w:sz="8" w:space="0" w:color="auto"/>
              <w:right w:val="single" w:sz="8" w:space="0" w:color="auto"/>
            </w:tcBorders>
            <w:noWrap/>
            <w:vAlign w:val="center"/>
          </w:tcPr>
          <w:p w14:paraId="21F81E8F" w14:textId="77777777" w:rsidR="00C50DD9" w:rsidRPr="00492DAB" w:rsidRDefault="00C50DD9" w:rsidP="00FB7667">
            <w:pPr>
              <w:jc w:val="center"/>
              <w:rPr>
                <w:rFonts w:ascii="Calibri" w:eastAsia="Times New Roman" w:hAnsi="Calibri" w:cs="Times New Roman"/>
                <w:color w:val="000000"/>
                <w:sz w:val="16"/>
                <w:szCs w:val="16"/>
                <w:lang w:val="en-GB" w:eastAsia="en-GB"/>
              </w:rPr>
            </w:pPr>
          </w:p>
        </w:tc>
        <w:tc>
          <w:tcPr>
            <w:tcW w:w="1559" w:type="dxa"/>
            <w:tcBorders>
              <w:top w:val="single" w:sz="8" w:space="0" w:color="auto"/>
              <w:left w:val="nil"/>
              <w:bottom w:val="single" w:sz="8" w:space="0" w:color="auto"/>
              <w:right w:val="double" w:sz="6" w:space="0" w:color="000000"/>
            </w:tcBorders>
            <w:vAlign w:val="center"/>
          </w:tcPr>
          <w:p w14:paraId="46B91091" w14:textId="77777777" w:rsidR="00C50DD9" w:rsidRPr="00492DAB" w:rsidRDefault="00C50DD9" w:rsidP="00FB7667">
            <w:pPr>
              <w:jc w:val="center"/>
              <w:rPr>
                <w:rFonts w:ascii="Calibri" w:eastAsia="Times New Roman" w:hAnsi="Calibri" w:cs="Times New Roman"/>
                <w:b/>
                <w:bCs/>
                <w:color w:val="000000"/>
                <w:sz w:val="16"/>
                <w:szCs w:val="16"/>
                <w:lang w:val="en-GB" w:eastAsia="en-GB"/>
              </w:rPr>
            </w:pPr>
          </w:p>
        </w:tc>
      </w:tr>
      <w:tr w:rsidR="00C50DD9" w:rsidRPr="00A049C0" w14:paraId="405488CA" w14:textId="77777777" w:rsidTr="00FB7667">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C6D9F1" w:themeFill="text2" w:themeFillTint="33"/>
            <w:vAlign w:val="center"/>
            <w:hideMark/>
          </w:tcPr>
          <w:p w14:paraId="3078511E"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Responsible person at the Sending Institution</w:t>
            </w:r>
            <w:r>
              <w:rPr>
                <w:rStyle w:val="Appelnotedebasdep"/>
                <w:rFonts w:ascii="Calibri" w:eastAsia="Times New Roman" w:hAnsi="Calibri" w:cs="Times New Roman"/>
                <w:b/>
                <w:color w:val="000000"/>
                <w:sz w:val="16"/>
                <w:szCs w:val="16"/>
                <w:lang w:val="en-GB" w:eastAsia="en-GB"/>
              </w:rPr>
              <w:footnoteReference w:id="4"/>
            </w:r>
          </w:p>
          <w:p w14:paraId="12CCC178" w14:textId="77777777" w:rsidR="00C50DD9" w:rsidRPr="00FD2002" w:rsidRDefault="00C50DD9" w:rsidP="00FB7667">
            <w:pPr>
              <w:jc w:val="cente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Personne responsable dans l’établissement d’envoi</w:t>
            </w:r>
          </w:p>
        </w:tc>
        <w:tc>
          <w:tcPr>
            <w:tcW w:w="2032" w:type="dxa"/>
            <w:tcBorders>
              <w:top w:val="nil"/>
              <w:left w:val="nil"/>
              <w:bottom w:val="single" w:sz="8" w:space="0" w:color="auto"/>
              <w:right w:val="single" w:sz="8" w:space="0" w:color="auto"/>
            </w:tcBorders>
            <w:noWrap/>
            <w:vAlign w:val="center"/>
            <w:hideMark/>
          </w:tcPr>
          <w:p w14:paraId="5426DCB4" w14:textId="77777777" w:rsidR="00C50DD9" w:rsidRPr="00FD2002" w:rsidRDefault="00C50DD9" w:rsidP="00FB7667">
            <w:pPr>
              <w:jc w:val="center"/>
              <w:rPr>
                <w:rFonts w:ascii="Calibri" w:eastAsia="Times New Roman" w:hAnsi="Calibri" w:cs="Times New Roman"/>
                <w:color w:val="000000"/>
                <w:sz w:val="16"/>
                <w:szCs w:val="16"/>
                <w:lang w:eastAsia="en-GB"/>
              </w:rPr>
            </w:pPr>
          </w:p>
        </w:tc>
        <w:tc>
          <w:tcPr>
            <w:tcW w:w="2036" w:type="dxa"/>
            <w:tcBorders>
              <w:top w:val="nil"/>
              <w:left w:val="single" w:sz="8" w:space="0" w:color="auto"/>
              <w:bottom w:val="single" w:sz="8" w:space="0" w:color="auto"/>
              <w:right w:val="nil"/>
            </w:tcBorders>
            <w:noWrap/>
            <w:vAlign w:val="center"/>
            <w:hideMark/>
          </w:tcPr>
          <w:p w14:paraId="71EDC37F"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629" w:type="dxa"/>
            <w:tcBorders>
              <w:top w:val="nil"/>
              <w:left w:val="single" w:sz="8" w:space="0" w:color="auto"/>
              <w:bottom w:val="single" w:sz="8" w:space="0" w:color="auto"/>
              <w:right w:val="nil"/>
            </w:tcBorders>
            <w:noWrap/>
            <w:vAlign w:val="center"/>
            <w:hideMark/>
          </w:tcPr>
          <w:p w14:paraId="4971E4BC"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882" w:type="dxa"/>
            <w:tcBorders>
              <w:top w:val="nil"/>
              <w:left w:val="single" w:sz="8" w:space="0" w:color="auto"/>
              <w:bottom w:val="single" w:sz="8" w:space="0" w:color="auto"/>
              <w:right w:val="single" w:sz="8" w:space="0" w:color="auto"/>
            </w:tcBorders>
            <w:noWrap/>
            <w:vAlign w:val="center"/>
            <w:hideMark/>
          </w:tcPr>
          <w:p w14:paraId="3160D50B"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559" w:type="dxa"/>
            <w:tcBorders>
              <w:top w:val="single" w:sz="8" w:space="0" w:color="auto"/>
              <w:left w:val="nil"/>
              <w:bottom w:val="single" w:sz="8" w:space="0" w:color="auto"/>
              <w:right w:val="double" w:sz="6" w:space="0" w:color="000000"/>
            </w:tcBorders>
            <w:vAlign w:val="center"/>
            <w:hideMark/>
          </w:tcPr>
          <w:p w14:paraId="6AD9CB2E" w14:textId="77777777" w:rsidR="00C50DD9" w:rsidRPr="001E1B32" w:rsidRDefault="00C50DD9" w:rsidP="00FB7667">
            <w:pPr>
              <w:jc w:val="center"/>
              <w:rPr>
                <w:rFonts w:ascii="Calibri" w:eastAsia="Times New Roman" w:hAnsi="Calibri" w:cs="Times New Roman"/>
                <w:b/>
                <w:bCs/>
                <w:color w:val="000000"/>
                <w:sz w:val="16"/>
                <w:szCs w:val="16"/>
                <w:highlight w:val="cyan"/>
                <w:lang w:eastAsia="en-GB"/>
              </w:rPr>
            </w:pPr>
          </w:p>
        </w:tc>
      </w:tr>
      <w:tr w:rsidR="00C50DD9" w:rsidRPr="00A049C0" w14:paraId="77A004B2" w14:textId="77777777" w:rsidTr="00FB7667">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C6D9F1" w:themeFill="text2" w:themeFillTint="33"/>
            <w:vAlign w:val="center"/>
            <w:hideMark/>
          </w:tcPr>
          <w:p w14:paraId="06108893" w14:textId="77777777" w:rsidR="00C50DD9" w:rsidRPr="00E22681" w:rsidRDefault="00C50DD9" w:rsidP="00FB7667">
            <w:pPr>
              <w:jc w:val="center"/>
              <w:rPr>
                <w:rFonts w:ascii="Calibri" w:eastAsia="Times New Roman" w:hAnsi="Calibri" w:cs="Times New Roman"/>
                <w:b/>
                <w:color w:val="000000"/>
                <w:sz w:val="16"/>
                <w:szCs w:val="16"/>
                <w:lang w:val="en-GB" w:eastAsia="en-GB"/>
              </w:rPr>
            </w:pPr>
            <w:r w:rsidRPr="00E22681">
              <w:rPr>
                <w:rFonts w:ascii="Calibri" w:eastAsia="Times New Roman" w:hAnsi="Calibri" w:cs="Times New Roman"/>
                <w:b/>
                <w:color w:val="000000"/>
                <w:sz w:val="16"/>
                <w:szCs w:val="16"/>
                <w:lang w:val="en-GB" w:eastAsia="en-GB"/>
              </w:rPr>
              <w:t>Responsible person at the Receiving Institution</w:t>
            </w:r>
          </w:p>
          <w:p w14:paraId="4354250D" w14:textId="77777777" w:rsidR="00C50DD9" w:rsidRPr="00FD2002" w:rsidRDefault="00C50DD9" w:rsidP="00FB7667">
            <w:pPr>
              <w:jc w:val="center"/>
              <w:rPr>
                <w:rFonts w:ascii="Calibri" w:eastAsia="Times New Roman" w:hAnsi="Calibri" w:cs="Times New Roman"/>
                <w:color w:val="000000"/>
                <w:sz w:val="16"/>
                <w:szCs w:val="16"/>
                <w:lang w:eastAsia="en-GB"/>
              </w:rPr>
            </w:pPr>
            <w:r w:rsidRPr="00FD2002">
              <w:rPr>
                <w:rFonts w:ascii="Calibri" w:eastAsia="Times New Roman" w:hAnsi="Calibri" w:cs="Times New Roman"/>
                <w:color w:val="000000"/>
                <w:sz w:val="16"/>
                <w:szCs w:val="16"/>
                <w:lang w:eastAsia="en-GB"/>
              </w:rPr>
              <w:t>Personne responsable dans l’établissement d’accueil</w:t>
            </w:r>
          </w:p>
        </w:tc>
        <w:tc>
          <w:tcPr>
            <w:tcW w:w="2032" w:type="dxa"/>
            <w:tcBorders>
              <w:top w:val="nil"/>
              <w:left w:val="nil"/>
              <w:bottom w:val="double" w:sz="6" w:space="0" w:color="auto"/>
              <w:right w:val="single" w:sz="8" w:space="0" w:color="auto"/>
            </w:tcBorders>
            <w:noWrap/>
            <w:vAlign w:val="center"/>
            <w:hideMark/>
          </w:tcPr>
          <w:p w14:paraId="0E1E3FAA" w14:textId="77777777" w:rsidR="00C50DD9" w:rsidRPr="00FD2002" w:rsidRDefault="00C50DD9" w:rsidP="00FB7667">
            <w:pPr>
              <w:jc w:val="center"/>
              <w:rPr>
                <w:rFonts w:ascii="Calibri" w:eastAsia="Times New Roman" w:hAnsi="Calibri" w:cs="Times New Roman"/>
                <w:color w:val="000000"/>
                <w:sz w:val="16"/>
                <w:szCs w:val="16"/>
                <w:lang w:eastAsia="en-GB"/>
              </w:rPr>
            </w:pPr>
          </w:p>
        </w:tc>
        <w:tc>
          <w:tcPr>
            <w:tcW w:w="2036" w:type="dxa"/>
            <w:tcBorders>
              <w:top w:val="nil"/>
              <w:left w:val="single" w:sz="8" w:space="0" w:color="auto"/>
              <w:bottom w:val="double" w:sz="6" w:space="0" w:color="auto"/>
              <w:right w:val="nil"/>
            </w:tcBorders>
            <w:noWrap/>
            <w:vAlign w:val="center"/>
            <w:hideMark/>
          </w:tcPr>
          <w:p w14:paraId="397D0B5D"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1629" w:type="dxa"/>
            <w:tcBorders>
              <w:top w:val="nil"/>
              <w:left w:val="single" w:sz="8" w:space="0" w:color="auto"/>
              <w:bottom w:val="double" w:sz="6" w:space="0" w:color="auto"/>
              <w:right w:val="nil"/>
            </w:tcBorders>
            <w:noWrap/>
            <w:vAlign w:val="center"/>
            <w:hideMark/>
          </w:tcPr>
          <w:p w14:paraId="0D29C7E1" w14:textId="77777777" w:rsidR="00C50DD9" w:rsidRPr="001E1B32" w:rsidRDefault="00C50DD9" w:rsidP="00FB7667">
            <w:pPr>
              <w:jc w:val="center"/>
              <w:rPr>
                <w:rFonts w:ascii="Calibri" w:eastAsia="Times New Roman" w:hAnsi="Calibri" w:cs="Times New Roman"/>
                <w:color w:val="000000"/>
                <w:sz w:val="16"/>
                <w:szCs w:val="16"/>
                <w:highlight w:val="cyan"/>
                <w:lang w:eastAsia="en-GB"/>
              </w:rPr>
            </w:pPr>
          </w:p>
        </w:tc>
        <w:tc>
          <w:tcPr>
            <w:tcW w:w="882" w:type="dxa"/>
            <w:tcBorders>
              <w:top w:val="nil"/>
              <w:left w:val="single" w:sz="8" w:space="0" w:color="auto"/>
              <w:bottom w:val="double" w:sz="6" w:space="0" w:color="auto"/>
              <w:right w:val="single" w:sz="8" w:space="0" w:color="auto"/>
            </w:tcBorders>
            <w:noWrap/>
            <w:vAlign w:val="center"/>
            <w:hideMark/>
          </w:tcPr>
          <w:p w14:paraId="16E5B518" w14:textId="77777777" w:rsidR="00C50DD9" w:rsidRPr="001E1B32" w:rsidRDefault="00C50DD9" w:rsidP="00FB7667">
            <w:pPr>
              <w:rPr>
                <w:rFonts w:ascii="Calibri" w:eastAsia="Times New Roman" w:hAnsi="Calibri" w:cs="Times New Roman"/>
                <w:color w:val="000000"/>
                <w:sz w:val="16"/>
                <w:szCs w:val="16"/>
                <w:highlight w:val="cyan"/>
                <w:lang w:eastAsia="en-GB"/>
              </w:rPr>
            </w:pPr>
          </w:p>
        </w:tc>
        <w:tc>
          <w:tcPr>
            <w:tcW w:w="1559" w:type="dxa"/>
            <w:tcBorders>
              <w:top w:val="single" w:sz="8" w:space="0" w:color="auto"/>
              <w:left w:val="nil"/>
              <w:bottom w:val="double" w:sz="6" w:space="0" w:color="auto"/>
              <w:right w:val="double" w:sz="6" w:space="0" w:color="000000"/>
            </w:tcBorders>
            <w:vAlign w:val="center"/>
            <w:hideMark/>
          </w:tcPr>
          <w:p w14:paraId="05610F99" w14:textId="77777777" w:rsidR="00C50DD9" w:rsidRPr="001E1B32" w:rsidRDefault="00C50DD9" w:rsidP="00FB7667">
            <w:pPr>
              <w:jc w:val="center"/>
              <w:rPr>
                <w:rFonts w:ascii="Calibri" w:eastAsia="Times New Roman" w:hAnsi="Calibri" w:cs="Times New Roman"/>
                <w:b/>
                <w:bCs/>
                <w:color w:val="000000"/>
                <w:sz w:val="16"/>
                <w:szCs w:val="16"/>
                <w:highlight w:val="cyan"/>
                <w:lang w:eastAsia="en-GB"/>
              </w:rPr>
            </w:pPr>
          </w:p>
        </w:tc>
      </w:tr>
      <w:bookmarkEnd w:id="7"/>
    </w:tbl>
    <w:p w14:paraId="50E10FA2" w14:textId="77777777" w:rsidR="00C50DD9" w:rsidRPr="00433229" w:rsidRDefault="00C50DD9" w:rsidP="00C50DD9">
      <w:pPr>
        <w:rPr>
          <w:rFonts w:ascii="Verdana" w:eastAsia="Times New Roman" w:hAnsi="Verdana" w:cs="Arial"/>
          <w:b/>
          <w:color w:val="002060"/>
          <w:sz w:val="28"/>
          <w:szCs w:val="36"/>
        </w:rPr>
      </w:pPr>
    </w:p>
    <w:p w14:paraId="65219423" w14:textId="77777777" w:rsidR="00C50DD9" w:rsidRPr="00433229" w:rsidRDefault="00C50DD9" w:rsidP="00C50DD9">
      <w:pPr>
        <w:rPr>
          <w:rFonts w:ascii="Verdana" w:eastAsia="Times New Roman" w:hAnsi="Verdana" w:cs="Arial"/>
          <w:b/>
          <w:color w:val="002060"/>
          <w:sz w:val="28"/>
          <w:szCs w:val="36"/>
        </w:rPr>
      </w:pPr>
      <w:r w:rsidRPr="00433229">
        <w:rPr>
          <w:rFonts w:ascii="Verdana" w:eastAsia="Times New Roman" w:hAnsi="Verdana" w:cs="Arial"/>
          <w:b/>
          <w:color w:val="002060"/>
          <w:sz w:val="28"/>
          <w:szCs w:val="36"/>
        </w:rPr>
        <w:br w:type="page"/>
      </w:r>
    </w:p>
    <w:bookmarkEnd w:id="5"/>
    <w:p w14:paraId="00CB89C5" w14:textId="647E423B" w:rsidR="00C50DD9" w:rsidRPr="00603B32" w:rsidRDefault="00C50DD9" w:rsidP="00C50DD9">
      <w:pPr>
        <w:spacing w:after="120"/>
        <w:ind w:right="28"/>
        <w:jc w:val="center"/>
        <w:rPr>
          <w:rFonts w:asciiTheme="majorHAnsi" w:eastAsia="Times New Roman" w:hAnsiTheme="majorHAnsi" w:cs="Arial"/>
          <w:b/>
          <w:color w:val="002060"/>
          <w:sz w:val="28"/>
          <w:szCs w:val="36"/>
          <w:lang w:val="en-GB"/>
        </w:rPr>
      </w:pPr>
      <w:r w:rsidRPr="00603B32">
        <w:rPr>
          <w:rFonts w:asciiTheme="majorHAnsi" w:eastAsia="Times New Roman" w:hAnsiTheme="majorHAnsi" w:cs="Arial"/>
          <w:b/>
          <w:color w:val="A6A6A6" w:themeColor="background1" w:themeShade="A6"/>
          <w:sz w:val="28"/>
          <w:szCs w:val="36"/>
          <w:lang w:val="en-GB"/>
        </w:rPr>
        <w:lastRenderedPageBreak/>
        <w:t>Glossary</w:t>
      </w:r>
      <w:r w:rsidRPr="00603B32">
        <w:rPr>
          <w:rFonts w:asciiTheme="majorHAnsi" w:eastAsia="Times New Roman" w:hAnsiTheme="majorHAnsi" w:cs="Arial"/>
          <w:b/>
          <w:color w:val="002060"/>
          <w:sz w:val="28"/>
          <w:szCs w:val="36"/>
          <w:lang w:val="en-GB"/>
        </w:rPr>
        <w:t xml:space="preserve"> Glossaire</w:t>
      </w:r>
    </w:p>
    <w:tbl>
      <w:tblPr>
        <w:tblStyle w:val="Grilledutableau"/>
        <w:tblW w:w="0" w:type="auto"/>
        <w:tblLook w:val="04A0" w:firstRow="1" w:lastRow="0" w:firstColumn="1" w:lastColumn="0" w:noHBand="0" w:noVBand="1"/>
      </w:tblPr>
      <w:tblGrid>
        <w:gridCol w:w="2547"/>
        <w:gridCol w:w="7649"/>
      </w:tblGrid>
      <w:tr w:rsidR="00C50DD9" w:rsidRPr="00603B32" w14:paraId="1DAC5A9C" w14:textId="77777777" w:rsidTr="00FB7667">
        <w:tc>
          <w:tcPr>
            <w:tcW w:w="2547" w:type="dxa"/>
            <w:shd w:val="clear" w:color="auto" w:fill="C6D9F1" w:themeFill="text2" w:themeFillTint="33"/>
          </w:tcPr>
          <w:p w14:paraId="1B710A2F" w14:textId="77777777" w:rsidR="00C50DD9" w:rsidRPr="0000734F" w:rsidRDefault="00C50DD9" w:rsidP="00FB7667">
            <w:pPr>
              <w:ind w:right="28"/>
              <w:jc w:val="center"/>
              <w:rPr>
                <w:rFonts w:asciiTheme="majorHAnsi" w:eastAsia="Times New Roman" w:hAnsiTheme="majorHAnsi" w:cstheme="majorHAnsi"/>
                <w:b/>
                <w:color w:val="002060"/>
                <w:sz w:val="16"/>
                <w:szCs w:val="16"/>
                <w:lang w:val="en-GB"/>
              </w:rPr>
            </w:pPr>
            <w:r w:rsidRPr="0000734F">
              <w:rPr>
                <w:rFonts w:asciiTheme="majorHAnsi" w:eastAsia="Times New Roman" w:hAnsiTheme="majorHAnsi" w:cstheme="majorHAnsi"/>
                <w:b/>
                <w:color w:val="002060"/>
                <w:sz w:val="16"/>
                <w:szCs w:val="16"/>
                <w:lang w:val="en-GB"/>
              </w:rPr>
              <w:t xml:space="preserve">Term </w:t>
            </w:r>
          </w:p>
          <w:p w14:paraId="5AA068B8" w14:textId="77777777" w:rsidR="00C50DD9" w:rsidRPr="0000734F" w:rsidRDefault="00C50DD9" w:rsidP="00FB7667">
            <w:pPr>
              <w:ind w:right="28"/>
              <w:jc w:val="center"/>
              <w:rPr>
                <w:rFonts w:asciiTheme="majorHAnsi" w:eastAsia="Times New Roman" w:hAnsiTheme="majorHAnsi" w:cstheme="majorHAnsi"/>
                <w:b/>
                <w:i/>
                <w:color w:val="002060"/>
                <w:sz w:val="16"/>
                <w:szCs w:val="16"/>
                <w:lang w:val="en-GB"/>
              </w:rPr>
            </w:pPr>
            <w:r w:rsidRPr="0000734F">
              <w:rPr>
                <w:rFonts w:asciiTheme="majorHAnsi" w:eastAsia="Times New Roman" w:hAnsiTheme="majorHAnsi" w:cstheme="majorHAnsi"/>
                <w:b/>
                <w:i/>
                <w:color w:val="002060"/>
                <w:sz w:val="16"/>
                <w:szCs w:val="16"/>
                <w:lang w:val="en-GB"/>
              </w:rPr>
              <w:t>Terme</w:t>
            </w:r>
          </w:p>
        </w:tc>
        <w:tc>
          <w:tcPr>
            <w:tcW w:w="7649" w:type="dxa"/>
            <w:shd w:val="clear" w:color="auto" w:fill="C6D9F1" w:themeFill="text2" w:themeFillTint="33"/>
          </w:tcPr>
          <w:p w14:paraId="56DE304C" w14:textId="77777777" w:rsidR="00C50DD9" w:rsidRPr="0000734F" w:rsidRDefault="00C50DD9" w:rsidP="00FB7667">
            <w:pPr>
              <w:ind w:right="28"/>
              <w:jc w:val="center"/>
              <w:rPr>
                <w:rFonts w:asciiTheme="majorHAnsi" w:eastAsia="Times New Roman" w:hAnsiTheme="majorHAnsi" w:cstheme="majorHAnsi"/>
                <w:b/>
                <w:color w:val="002060"/>
                <w:sz w:val="16"/>
                <w:szCs w:val="16"/>
                <w:lang w:val="en-GB"/>
              </w:rPr>
            </w:pPr>
            <w:r w:rsidRPr="0000734F">
              <w:rPr>
                <w:rFonts w:asciiTheme="majorHAnsi" w:eastAsia="Times New Roman" w:hAnsiTheme="majorHAnsi" w:cstheme="majorHAnsi"/>
                <w:b/>
                <w:color w:val="002060"/>
                <w:sz w:val="16"/>
                <w:szCs w:val="16"/>
                <w:lang w:val="en-GB"/>
              </w:rPr>
              <w:t>Definition/Explanation</w:t>
            </w:r>
          </w:p>
          <w:p w14:paraId="24EFC6DA" w14:textId="77777777" w:rsidR="00C50DD9" w:rsidRPr="0000734F" w:rsidRDefault="00C50DD9" w:rsidP="00FB7667">
            <w:pPr>
              <w:ind w:right="28"/>
              <w:jc w:val="center"/>
              <w:rPr>
                <w:rFonts w:asciiTheme="majorHAnsi" w:eastAsia="Times New Roman" w:hAnsiTheme="majorHAnsi" w:cstheme="majorHAnsi"/>
                <w:b/>
                <w:i/>
                <w:color w:val="002060"/>
                <w:sz w:val="16"/>
                <w:szCs w:val="16"/>
                <w:lang w:val="en-GB"/>
              </w:rPr>
            </w:pPr>
            <w:r w:rsidRPr="0000734F">
              <w:rPr>
                <w:rFonts w:asciiTheme="majorHAnsi" w:eastAsia="Times New Roman" w:hAnsiTheme="majorHAnsi" w:cstheme="majorHAnsi"/>
                <w:b/>
                <w:i/>
                <w:color w:val="002060"/>
                <w:sz w:val="16"/>
                <w:szCs w:val="16"/>
                <w:lang w:val="en-GB"/>
              </w:rPr>
              <w:t>Définition/Explication</w:t>
            </w:r>
          </w:p>
        </w:tc>
      </w:tr>
      <w:tr w:rsidR="00C50DD9" w:rsidRPr="00603B32" w14:paraId="2FA846BB" w14:textId="77777777" w:rsidTr="00FB7667">
        <w:tc>
          <w:tcPr>
            <w:tcW w:w="2547" w:type="dxa"/>
          </w:tcPr>
          <w:p w14:paraId="781CDC19" w14:textId="77777777" w:rsidR="00C50DD9" w:rsidRPr="0000734F" w:rsidRDefault="00C50DD9" w:rsidP="00FB7667">
            <w:pPr>
              <w:spacing w:after="120"/>
              <w:ind w:right="28"/>
              <w:rPr>
                <w:rFonts w:asciiTheme="majorHAnsi" w:hAnsiTheme="majorHAnsi" w:cstheme="majorHAnsi"/>
                <w:b/>
                <w:sz w:val="16"/>
                <w:szCs w:val="16"/>
                <w:lang w:val="en-GB"/>
              </w:rPr>
            </w:pPr>
            <w:r w:rsidRPr="0000734F">
              <w:rPr>
                <w:rFonts w:asciiTheme="majorHAnsi" w:hAnsiTheme="majorHAnsi" w:cstheme="majorHAnsi"/>
                <w:b/>
                <w:sz w:val="16"/>
                <w:szCs w:val="16"/>
                <w:lang w:val="en-GB"/>
              </w:rPr>
              <w:t>Nationality</w:t>
            </w:r>
          </w:p>
          <w:p w14:paraId="0634AB97" w14:textId="77777777" w:rsidR="00C50DD9" w:rsidRPr="0000734F" w:rsidRDefault="00C50DD9" w:rsidP="00FB7667">
            <w:pPr>
              <w:spacing w:after="120"/>
              <w:ind w:right="28"/>
              <w:rPr>
                <w:rFonts w:asciiTheme="majorHAnsi" w:eastAsia="Times New Roman" w:hAnsiTheme="majorHAnsi" w:cstheme="majorHAnsi"/>
                <w:b/>
                <w:i/>
                <w:color w:val="002060"/>
                <w:sz w:val="16"/>
                <w:szCs w:val="16"/>
                <w:lang w:val="en-GB"/>
              </w:rPr>
            </w:pPr>
            <w:r w:rsidRPr="0000734F">
              <w:rPr>
                <w:rFonts w:asciiTheme="majorHAnsi" w:hAnsiTheme="majorHAnsi" w:cstheme="majorHAnsi"/>
                <w:b/>
                <w:i/>
                <w:sz w:val="16"/>
                <w:szCs w:val="16"/>
                <w:lang w:val="en-GB"/>
              </w:rPr>
              <w:t>Nationalité</w:t>
            </w:r>
          </w:p>
        </w:tc>
        <w:tc>
          <w:tcPr>
            <w:tcW w:w="7649" w:type="dxa"/>
          </w:tcPr>
          <w:p w14:paraId="2DA760C0" w14:textId="77777777" w:rsidR="00C50DD9" w:rsidRPr="0000734F" w:rsidRDefault="00C50DD9" w:rsidP="00FB7667">
            <w:pPr>
              <w:spacing w:after="120"/>
              <w:ind w:right="28"/>
              <w:jc w:val="both"/>
              <w:rPr>
                <w:rFonts w:asciiTheme="majorHAnsi" w:hAnsiTheme="majorHAnsi" w:cstheme="majorHAnsi"/>
                <w:sz w:val="16"/>
                <w:szCs w:val="16"/>
                <w:lang w:val="en-GB"/>
              </w:rPr>
            </w:pPr>
            <w:r w:rsidRPr="0000734F">
              <w:rPr>
                <w:rFonts w:asciiTheme="majorHAnsi" w:hAnsiTheme="majorHAnsi" w:cstheme="majorHAnsi"/>
                <w:sz w:val="16"/>
                <w:szCs w:val="16"/>
                <w:lang w:val="en-GB"/>
              </w:rPr>
              <w:t>Country to which the person belongs administratively and that issues the ID card and/or passport.</w:t>
            </w:r>
          </w:p>
          <w:p w14:paraId="093775A1" w14:textId="77777777" w:rsidR="00C50DD9" w:rsidRPr="0000734F" w:rsidRDefault="00C50DD9" w:rsidP="00FB7667">
            <w:pPr>
              <w:spacing w:after="120"/>
              <w:ind w:right="28"/>
              <w:jc w:val="both"/>
              <w:rPr>
                <w:rFonts w:asciiTheme="majorHAnsi" w:hAnsiTheme="majorHAnsi" w:cstheme="majorHAnsi"/>
                <w:i/>
                <w:sz w:val="16"/>
                <w:szCs w:val="16"/>
              </w:rPr>
            </w:pPr>
            <w:r w:rsidRPr="0000734F">
              <w:rPr>
                <w:rFonts w:asciiTheme="majorHAnsi" w:hAnsiTheme="majorHAnsi" w:cstheme="majorHAnsi"/>
                <w:i/>
                <w:sz w:val="16"/>
                <w:szCs w:val="16"/>
              </w:rPr>
              <w:t>Pays dont la personne dépend administrativement et qui a délivré la carte d’identité ou le passeport</w:t>
            </w:r>
          </w:p>
        </w:tc>
      </w:tr>
      <w:tr w:rsidR="00C50DD9" w:rsidRPr="00603B32" w14:paraId="2E1E8E79" w14:textId="77777777" w:rsidTr="00FB7667">
        <w:tc>
          <w:tcPr>
            <w:tcW w:w="2547" w:type="dxa"/>
          </w:tcPr>
          <w:p w14:paraId="65AE31F9" w14:textId="77777777" w:rsidR="00C50DD9" w:rsidRPr="0000734F" w:rsidRDefault="00C50DD9" w:rsidP="00FB7667">
            <w:pPr>
              <w:spacing w:after="120"/>
              <w:ind w:right="28"/>
              <w:rPr>
                <w:rFonts w:asciiTheme="majorHAnsi" w:hAnsiTheme="majorHAnsi" w:cstheme="majorHAnsi"/>
                <w:b/>
                <w:color w:val="000000" w:themeColor="text1"/>
                <w:sz w:val="16"/>
                <w:szCs w:val="16"/>
                <w:lang w:val="en-GB"/>
              </w:rPr>
            </w:pPr>
            <w:r w:rsidRPr="0000734F">
              <w:rPr>
                <w:rFonts w:asciiTheme="majorHAnsi" w:hAnsiTheme="majorHAnsi" w:cstheme="majorHAnsi"/>
                <w:b/>
                <w:color w:val="000000" w:themeColor="text1"/>
                <w:sz w:val="16"/>
                <w:szCs w:val="16"/>
                <w:lang w:val="en-GB"/>
              </w:rPr>
              <w:t>The European Student Identifier (ESI)</w:t>
            </w:r>
          </w:p>
          <w:p w14:paraId="66C00694" w14:textId="77777777" w:rsidR="00C50DD9" w:rsidRPr="0000734F" w:rsidRDefault="00C50DD9" w:rsidP="00FB7667">
            <w:pPr>
              <w:spacing w:after="120"/>
              <w:ind w:right="28"/>
              <w:rPr>
                <w:rFonts w:asciiTheme="majorHAnsi" w:hAnsiTheme="majorHAnsi" w:cstheme="majorHAnsi"/>
                <w:b/>
                <w:i/>
                <w:color w:val="000000" w:themeColor="text1"/>
                <w:sz w:val="16"/>
                <w:szCs w:val="16"/>
                <w:lang w:val="en-GB"/>
              </w:rPr>
            </w:pPr>
            <w:r w:rsidRPr="0000734F">
              <w:rPr>
                <w:rFonts w:asciiTheme="majorHAnsi" w:hAnsiTheme="majorHAnsi" w:cstheme="majorHAnsi"/>
                <w:b/>
                <w:i/>
                <w:color w:val="000000" w:themeColor="text1"/>
                <w:sz w:val="16"/>
                <w:szCs w:val="16"/>
                <w:lang w:val="en-GB"/>
              </w:rPr>
              <w:t>L’identifiant étudiant européen</w:t>
            </w:r>
          </w:p>
          <w:p w14:paraId="6FC955E5" w14:textId="77777777" w:rsidR="00C50DD9" w:rsidRPr="0000734F" w:rsidRDefault="00C50DD9" w:rsidP="00FB7667">
            <w:pPr>
              <w:spacing w:after="120"/>
              <w:ind w:right="28"/>
              <w:rPr>
                <w:rFonts w:asciiTheme="majorHAnsi" w:eastAsia="Times New Roman" w:hAnsiTheme="majorHAnsi" w:cstheme="majorHAnsi"/>
                <w:b/>
                <w:color w:val="A6A6A6" w:themeColor="background1" w:themeShade="A6"/>
                <w:sz w:val="16"/>
                <w:szCs w:val="16"/>
                <w:lang w:val="en-GB"/>
              </w:rPr>
            </w:pPr>
          </w:p>
          <w:p w14:paraId="19F1353E" w14:textId="77777777" w:rsidR="00C50DD9" w:rsidRPr="0000734F" w:rsidRDefault="00C50DD9" w:rsidP="00FB7667">
            <w:pPr>
              <w:spacing w:after="120"/>
              <w:ind w:right="28"/>
              <w:rPr>
                <w:rFonts w:asciiTheme="majorHAnsi" w:eastAsia="Times New Roman" w:hAnsiTheme="majorHAnsi" w:cstheme="majorHAnsi"/>
                <w:b/>
                <w:color w:val="A6A6A6" w:themeColor="background1" w:themeShade="A6"/>
                <w:sz w:val="16"/>
                <w:szCs w:val="16"/>
                <w:lang w:val="en-GB"/>
              </w:rPr>
            </w:pPr>
          </w:p>
          <w:p w14:paraId="55945986" w14:textId="77777777" w:rsidR="00C50DD9" w:rsidRPr="0000734F" w:rsidRDefault="00C50DD9" w:rsidP="00FB7667">
            <w:pPr>
              <w:spacing w:after="120"/>
              <w:ind w:right="28"/>
              <w:rPr>
                <w:rFonts w:asciiTheme="majorHAnsi" w:eastAsia="Times New Roman" w:hAnsiTheme="majorHAnsi" w:cstheme="majorHAnsi"/>
                <w:b/>
                <w:color w:val="A6A6A6" w:themeColor="background1" w:themeShade="A6"/>
                <w:sz w:val="16"/>
                <w:szCs w:val="16"/>
                <w:lang w:val="en-GB"/>
              </w:rPr>
            </w:pPr>
          </w:p>
        </w:tc>
        <w:tc>
          <w:tcPr>
            <w:tcW w:w="7649" w:type="dxa"/>
          </w:tcPr>
          <w:p w14:paraId="373B46E4" w14:textId="77777777" w:rsidR="00C50DD9" w:rsidRPr="00433229" w:rsidRDefault="00C50DD9" w:rsidP="00FB7667">
            <w:pPr>
              <w:spacing w:after="120"/>
              <w:ind w:right="28"/>
              <w:jc w:val="both"/>
              <w:rPr>
                <w:rFonts w:asciiTheme="majorHAnsi" w:hAnsiTheme="majorHAnsi" w:cstheme="majorHAnsi"/>
                <w:color w:val="000000" w:themeColor="text1"/>
                <w:sz w:val="16"/>
                <w:szCs w:val="16"/>
                <w:lang w:val="en-US"/>
              </w:rPr>
            </w:pPr>
            <w:r w:rsidRPr="0000734F">
              <w:rPr>
                <w:rFonts w:asciiTheme="majorHAnsi" w:hAnsiTheme="majorHAnsi" w:cstheme="majorHAnsi"/>
                <w:color w:val="000000" w:themeColor="text1"/>
                <w:sz w:val="16"/>
                <w:szCs w:val="16"/>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w:t>
            </w:r>
            <w:r w:rsidRPr="00433229">
              <w:rPr>
                <w:rFonts w:asciiTheme="majorHAnsi" w:hAnsiTheme="majorHAnsi" w:cstheme="majorHAnsi"/>
                <w:color w:val="000000" w:themeColor="text1"/>
                <w:sz w:val="16"/>
                <w:szCs w:val="16"/>
                <w:lang w:val="en-US"/>
              </w:rPr>
              <w:t xml:space="preserve">For more information, visit the : </w:t>
            </w:r>
            <w:hyperlink r:id="rId10" w:history="1">
              <w:r w:rsidRPr="00433229">
                <w:rPr>
                  <w:rStyle w:val="Lienhypertexte"/>
                  <w:rFonts w:asciiTheme="majorHAnsi" w:hAnsiTheme="majorHAnsi" w:cstheme="majorHAnsi"/>
                  <w:color w:val="000000" w:themeColor="text1"/>
                  <w:sz w:val="16"/>
                  <w:szCs w:val="16"/>
                  <w:lang w:val="en-US"/>
                </w:rPr>
                <w:t>https://esci-sd.atlassian.net/wiki/spaces/MAID/overview</w:t>
              </w:r>
            </w:hyperlink>
          </w:p>
          <w:p w14:paraId="781B712A" w14:textId="77777777" w:rsidR="00C50DD9" w:rsidRPr="0000734F" w:rsidRDefault="00C50DD9" w:rsidP="00FB7667">
            <w:pPr>
              <w:spacing w:after="120"/>
              <w:ind w:right="28"/>
              <w:jc w:val="both"/>
              <w:rPr>
                <w:rFonts w:asciiTheme="majorHAnsi" w:hAnsiTheme="majorHAnsi" w:cstheme="majorHAnsi"/>
                <w:i/>
                <w:color w:val="000000" w:themeColor="text1"/>
                <w:sz w:val="16"/>
                <w:szCs w:val="16"/>
              </w:rPr>
            </w:pPr>
            <w:r w:rsidRPr="0000734F">
              <w:rPr>
                <w:rFonts w:asciiTheme="majorHAnsi" w:hAnsiTheme="majorHAnsi" w:cstheme="majorHAnsi"/>
                <w:i/>
                <w:color w:val="000000" w:themeColor="text1"/>
                <w:sz w:val="16"/>
                <w:szCs w:val="16"/>
              </w:rPr>
              <w:t>Un numéro d'identification européen unique utilisé pour identifier et authentifier les étudiants qui utilisent l'application mobile Erasmus+ et/ou la version pour ordinateur de l'application pour remplir et signer leur contrat pédagogique en ligne. Si l'établissement d'envoi ne délivre pas d'ESI pour ses étudiants, un autre système d'identification et d'authentification des étudiants peut être accepté. Pour plus d'informations, consultez le site :</w:t>
            </w:r>
          </w:p>
          <w:p w14:paraId="4FD15E61" w14:textId="77777777" w:rsidR="00C50DD9" w:rsidRPr="0000734F" w:rsidRDefault="00C50DD9" w:rsidP="00FB7667">
            <w:pPr>
              <w:spacing w:after="120"/>
              <w:ind w:right="28"/>
              <w:jc w:val="both"/>
              <w:rPr>
                <w:rFonts w:asciiTheme="majorHAnsi" w:hAnsiTheme="majorHAnsi" w:cstheme="majorHAnsi"/>
                <w:color w:val="FF0000"/>
                <w:sz w:val="16"/>
                <w:szCs w:val="16"/>
              </w:rPr>
            </w:pPr>
            <w:r w:rsidRPr="0000734F">
              <w:rPr>
                <w:rFonts w:asciiTheme="majorHAnsi" w:hAnsiTheme="majorHAnsi" w:cstheme="majorHAnsi"/>
                <w:i/>
                <w:color w:val="000000" w:themeColor="text1"/>
                <w:sz w:val="16"/>
                <w:szCs w:val="16"/>
              </w:rPr>
              <w:t xml:space="preserve"> </w:t>
            </w:r>
            <w:hyperlink r:id="rId11" w:history="1">
              <w:r w:rsidRPr="0000734F">
                <w:rPr>
                  <w:rStyle w:val="Lienhypertexte"/>
                  <w:rFonts w:asciiTheme="majorHAnsi" w:hAnsiTheme="majorHAnsi" w:cstheme="majorHAnsi"/>
                  <w:i/>
                  <w:color w:val="000000" w:themeColor="text1"/>
                  <w:sz w:val="16"/>
                  <w:szCs w:val="16"/>
                </w:rPr>
                <w:t>https://esci-sd.atlassian.net/wiki/spaces/MAID/overview</w:t>
              </w:r>
            </w:hyperlink>
          </w:p>
        </w:tc>
      </w:tr>
      <w:tr w:rsidR="00C50DD9" w:rsidRPr="00603B32" w14:paraId="18A65DDD" w14:textId="77777777" w:rsidTr="00FB7667">
        <w:tc>
          <w:tcPr>
            <w:tcW w:w="2547" w:type="dxa"/>
          </w:tcPr>
          <w:p w14:paraId="654C8CA0" w14:textId="77777777" w:rsidR="00C50DD9" w:rsidRPr="0000734F" w:rsidRDefault="00C50DD9" w:rsidP="00FB7667">
            <w:pPr>
              <w:spacing w:after="120"/>
              <w:ind w:right="28"/>
              <w:rPr>
                <w:rFonts w:asciiTheme="majorHAnsi" w:hAnsiTheme="majorHAnsi" w:cstheme="majorHAnsi"/>
                <w:b/>
                <w:sz w:val="16"/>
                <w:szCs w:val="16"/>
                <w:lang w:val="en-GB"/>
              </w:rPr>
            </w:pPr>
            <w:r>
              <w:rPr>
                <w:rFonts w:asciiTheme="majorHAnsi" w:hAnsiTheme="majorHAnsi" w:cstheme="majorHAnsi"/>
                <w:b/>
                <w:sz w:val="16"/>
                <w:szCs w:val="16"/>
                <w:lang w:val="en-GB"/>
              </w:rPr>
              <w:t>Level of education</w:t>
            </w:r>
          </w:p>
          <w:p w14:paraId="44BBB9B4" w14:textId="77777777" w:rsidR="00C50DD9" w:rsidRPr="0000734F" w:rsidRDefault="00C50DD9" w:rsidP="00FB7667">
            <w:pPr>
              <w:spacing w:after="120"/>
              <w:ind w:right="28"/>
              <w:rPr>
                <w:rFonts w:asciiTheme="majorHAnsi" w:hAnsiTheme="majorHAnsi" w:cstheme="majorHAnsi"/>
                <w:b/>
                <w:i/>
                <w:sz w:val="16"/>
                <w:szCs w:val="16"/>
                <w:lang w:val="en-GB"/>
              </w:rPr>
            </w:pPr>
            <w:r>
              <w:rPr>
                <w:rFonts w:asciiTheme="majorHAnsi" w:hAnsiTheme="majorHAnsi" w:cstheme="majorHAnsi"/>
                <w:b/>
                <w:i/>
                <w:sz w:val="16"/>
                <w:szCs w:val="16"/>
                <w:lang w:val="en-GB"/>
              </w:rPr>
              <w:t>Niveau d’études</w:t>
            </w:r>
          </w:p>
        </w:tc>
        <w:tc>
          <w:tcPr>
            <w:tcW w:w="7649" w:type="dxa"/>
          </w:tcPr>
          <w:p w14:paraId="70D01796" w14:textId="77777777" w:rsidR="00C50DD9" w:rsidRPr="0000734F" w:rsidRDefault="00C50DD9" w:rsidP="00FB7667">
            <w:pPr>
              <w:pStyle w:val="Notedebasdepage"/>
              <w:spacing w:after="120"/>
              <w:ind w:left="0" w:firstLine="0"/>
              <w:rPr>
                <w:rFonts w:asciiTheme="majorHAnsi" w:eastAsiaTheme="minorHAnsi" w:hAnsiTheme="majorHAnsi" w:cstheme="majorHAnsi"/>
                <w:sz w:val="16"/>
                <w:szCs w:val="16"/>
                <w:lang w:val="en-GB"/>
              </w:rPr>
            </w:pPr>
            <w:r w:rsidRPr="0000734F">
              <w:rPr>
                <w:rFonts w:asciiTheme="majorHAnsi" w:eastAsiaTheme="minorHAnsi" w:hAnsiTheme="majorHAnsi" w:cstheme="majorHAnsi"/>
                <w:sz w:val="16"/>
                <w:szCs w:val="16"/>
                <w:lang w:val="en-GB"/>
              </w:rPr>
              <w:t>Short cycle (EQF level 5) / Bachelor or equivalent first cycle (EQF level 6) / Master or equivalent second cycle (EQF level 7) / Doctorate or equivalent third cycle (EQF level 8).</w:t>
            </w:r>
          </w:p>
          <w:p w14:paraId="7A25D697" w14:textId="77777777" w:rsidR="00C50DD9" w:rsidRPr="0000734F" w:rsidRDefault="00C50DD9" w:rsidP="00FB7667">
            <w:pPr>
              <w:pStyle w:val="Notedebasdepage"/>
              <w:spacing w:after="120"/>
              <w:ind w:left="0" w:firstLine="0"/>
              <w:rPr>
                <w:rFonts w:asciiTheme="majorHAnsi" w:eastAsiaTheme="minorHAnsi" w:hAnsiTheme="majorHAnsi" w:cstheme="majorHAnsi"/>
                <w:i/>
                <w:sz w:val="16"/>
                <w:szCs w:val="16"/>
              </w:rPr>
            </w:pPr>
            <w:r w:rsidRPr="0000734F">
              <w:rPr>
                <w:rFonts w:asciiTheme="majorHAnsi" w:eastAsiaTheme="minorHAnsi" w:hAnsiTheme="majorHAnsi" w:cstheme="majorHAnsi"/>
                <w:i/>
                <w:sz w:val="16"/>
                <w:szCs w:val="16"/>
              </w:rPr>
              <w:t>Cycle court (CEC niveau 5) / Licence ou équivalent 1</w:t>
            </w:r>
            <w:r w:rsidRPr="0000734F">
              <w:rPr>
                <w:rFonts w:asciiTheme="majorHAnsi" w:eastAsiaTheme="minorHAnsi" w:hAnsiTheme="majorHAnsi" w:cstheme="majorHAnsi"/>
                <w:i/>
                <w:sz w:val="16"/>
                <w:szCs w:val="16"/>
                <w:vertAlign w:val="superscript"/>
              </w:rPr>
              <w:t>er</w:t>
            </w:r>
            <w:r w:rsidRPr="0000734F">
              <w:rPr>
                <w:rFonts w:asciiTheme="majorHAnsi" w:eastAsiaTheme="minorHAnsi" w:hAnsiTheme="majorHAnsi" w:cstheme="majorHAnsi"/>
                <w:i/>
                <w:sz w:val="16"/>
                <w:szCs w:val="16"/>
              </w:rPr>
              <w:t xml:space="preserve"> cycle (CEC niveau 6) / Master ou équivalent 2</w:t>
            </w:r>
            <w:r w:rsidRPr="0000734F">
              <w:rPr>
                <w:rFonts w:asciiTheme="majorHAnsi" w:eastAsiaTheme="minorHAnsi" w:hAnsiTheme="majorHAnsi" w:cstheme="majorHAnsi"/>
                <w:i/>
                <w:sz w:val="16"/>
                <w:szCs w:val="16"/>
                <w:vertAlign w:val="superscript"/>
              </w:rPr>
              <w:t>ème</w:t>
            </w:r>
            <w:r w:rsidRPr="0000734F">
              <w:rPr>
                <w:rFonts w:asciiTheme="majorHAnsi" w:eastAsiaTheme="minorHAnsi" w:hAnsiTheme="majorHAnsi" w:cstheme="majorHAnsi"/>
                <w:i/>
                <w:sz w:val="16"/>
                <w:szCs w:val="16"/>
              </w:rPr>
              <w:t xml:space="preserve"> cycle (CEC niveau 7) / Doctorat ou équivalent 3</w:t>
            </w:r>
            <w:r w:rsidRPr="0000734F">
              <w:rPr>
                <w:rFonts w:asciiTheme="majorHAnsi" w:eastAsiaTheme="minorHAnsi" w:hAnsiTheme="majorHAnsi" w:cstheme="majorHAnsi"/>
                <w:i/>
                <w:sz w:val="16"/>
                <w:szCs w:val="16"/>
                <w:vertAlign w:val="superscript"/>
              </w:rPr>
              <w:t>ème</w:t>
            </w:r>
            <w:r w:rsidRPr="0000734F">
              <w:rPr>
                <w:rFonts w:asciiTheme="majorHAnsi" w:eastAsiaTheme="minorHAnsi" w:hAnsiTheme="majorHAnsi" w:cstheme="majorHAnsi"/>
                <w:i/>
                <w:sz w:val="16"/>
                <w:szCs w:val="16"/>
              </w:rPr>
              <w:t xml:space="preserve"> cycle (CEC niveau 8).</w:t>
            </w:r>
          </w:p>
        </w:tc>
      </w:tr>
      <w:tr w:rsidR="00C50DD9" w:rsidRPr="00603B32" w14:paraId="489FA2C2" w14:textId="77777777" w:rsidTr="00FB7667">
        <w:tc>
          <w:tcPr>
            <w:tcW w:w="2547" w:type="dxa"/>
          </w:tcPr>
          <w:p w14:paraId="416B9644" w14:textId="77777777" w:rsidR="00C50DD9" w:rsidRPr="0000734F" w:rsidRDefault="00C50DD9" w:rsidP="00FB7667">
            <w:pPr>
              <w:spacing w:after="120"/>
              <w:ind w:right="28"/>
              <w:rPr>
                <w:rFonts w:asciiTheme="majorHAnsi" w:hAnsiTheme="majorHAnsi" w:cstheme="majorHAnsi"/>
                <w:b/>
                <w:sz w:val="16"/>
                <w:szCs w:val="16"/>
                <w:lang w:val="en-GB"/>
              </w:rPr>
            </w:pPr>
            <w:r w:rsidRPr="0000734F">
              <w:rPr>
                <w:rFonts w:asciiTheme="majorHAnsi" w:hAnsiTheme="majorHAnsi" w:cstheme="majorHAnsi"/>
                <w:b/>
                <w:sz w:val="16"/>
                <w:szCs w:val="16"/>
                <w:lang w:val="en-GB"/>
              </w:rPr>
              <w:t>Field of education</w:t>
            </w:r>
          </w:p>
          <w:p w14:paraId="57708445" w14:textId="77777777" w:rsidR="00C50DD9" w:rsidRPr="0000734F" w:rsidRDefault="00C50DD9" w:rsidP="00FB7667">
            <w:pPr>
              <w:spacing w:after="120"/>
              <w:ind w:right="28"/>
              <w:rPr>
                <w:rFonts w:asciiTheme="majorHAnsi" w:hAnsiTheme="majorHAnsi" w:cstheme="majorHAnsi"/>
                <w:b/>
                <w:i/>
                <w:sz w:val="16"/>
                <w:szCs w:val="16"/>
                <w:lang w:val="en-GB"/>
              </w:rPr>
            </w:pPr>
            <w:r w:rsidRPr="0000734F">
              <w:rPr>
                <w:rFonts w:asciiTheme="majorHAnsi" w:hAnsiTheme="majorHAnsi" w:cstheme="majorHAnsi"/>
                <w:b/>
                <w:i/>
                <w:sz w:val="16"/>
                <w:szCs w:val="16"/>
                <w:lang w:val="en-GB"/>
              </w:rPr>
              <w:t>Domaine d’études</w:t>
            </w:r>
          </w:p>
        </w:tc>
        <w:tc>
          <w:tcPr>
            <w:tcW w:w="7649" w:type="dxa"/>
          </w:tcPr>
          <w:p w14:paraId="128F358B" w14:textId="77777777" w:rsidR="00C50DD9" w:rsidRPr="0000734F" w:rsidRDefault="00C50DD9" w:rsidP="00FB7667">
            <w:pPr>
              <w:spacing w:after="120"/>
              <w:jc w:val="both"/>
              <w:rPr>
                <w:rFonts w:asciiTheme="majorHAnsi" w:hAnsiTheme="majorHAnsi" w:cstheme="majorHAnsi"/>
                <w:sz w:val="16"/>
                <w:szCs w:val="16"/>
                <w:lang w:val="en-GB"/>
              </w:rPr>
            </w:pPr>
            <w:r w:rsidRPr="0000734F">
              <w:rPr>
                <w:rFonts w:asciiTheme="majorHAnsi" w:hAnsiTheme="majorHAnsi" w:cstheme="majorHAnsi"/>
                <w:sz w:val="16"/>
                <w:szCs w:val="16"/>
                <w:lang w:val="en-GB"/>
              </w:rPr>
              <w:t>T</w:t>
            </w:r>
            <w:r w:rsidRPr="0000734F">
              <w:rPr>
                <w:rFonts w:asciiTheme="majorHAnsi" w:hAnsiTheme="majorHAnsi" w:cstheme="majorHAnsi"/>
                <w:color w:val="000080"/>
                <w:sz w:val="16"/>
                <w:szCs w:val="16"/>
                <w:lang w:val="en-GB" w:eastAsia="en-GB"/>
              </w:rPr>
              <w:t>he</w:t>
            </w:r>
            <w:r w:rsidRPr="0000734F">
              <w:rPr>
                <w:rFonts w:asciiTheme="majorHAnsi" w:hAnsiTheme="majorHAnsi" w:cstheme="majorHAnsi"/>
                <w:sz w:val="16"/>
                <w:szCs w:val="16"/>
                <w:lang w:val="en-GB"/>
              </w:rPr>
              <w:t xml:space="preserve"> </w:t>
            </w:r>
            <w:hyperlink r:id="rId12" w:history="1">
              <w:r w:rsidRPr="0000734F">
                <w:rPr>
                  <w:rStyle w:val="Lienhypertexte"/>
                  <w:rFonts w:asciiTheme="majorHAnsi" w:hAnsiTheme="majorHAnsi" w:cstheme="majorHAnsi"/>
                  <w:sz w:val="16"/>
                  <w:szCs w:val="16"/>
                  <w:lang w:val="en-GB"/>
                </w:rPr>
                <w:t>ISCED-F 2013 search tool</w:t>
              </w:r>
            </w:hyperlink>
            <w:r w:rsidRPr="0000734F">
              <w:rPr>
                <w:rFonts w:asciiTheme="majorHAnsi" w:hAnsiTheme="majorHAnsi" w:cstheme="majorHAnsi"/>
                <w:sz w:val="16"/>
                <w:szCs w:val="16"/>
                <w:lang w:val="en-GB"/>
              </w:rPr>
              <w:t xml:space="preserve"> available at </w:t>
            </w:r>
            <w:hyperlink r:id="rId13" w:history="1">
              <w:r w:rsidRPr="0000734F">
                <w:rPr>
                  <w:rStyle w:val="Lienhypertexte"/>
                  <w:rFonts w:asciiTheme="majorHAnsi" w:hAnsiTheme="majorHAnsi" w:cstheme="majorHAnsi"/>
                  <w:sz w:val="16"/>
                  <w:szCs w:val="16"/>
                  <w:lang w:val="en-GB"/>
                </w:rPr>
                <w:t>http://ec.europa.eu/education/international-standard-classification-of-education-isced_en</w:t>
              </w:r>
            </w:hyperlink>
            <w:r w:rsidRPr="0000734F">
              <w:rPr>
                <w:rFonts w:asciiTheme="majorHAnsi" w:hAnsiTheme="majorHAnsi" w:cstheme="majorHAnsi"/>
                <w:sz w:val="16"/>
                <w:szCs w:val="16"/>
                <w:lang w:val="en-GB"/>
              </w:rPr>
              <w:t xml:space="preserve"> should be used to find the ISCED 2013 detailed field of education and training that is closest to the subject of the degree to be awarded to the student by the Sending Institution.</w:t>
            </w:r>
          </w:p>
          <w:p w14:paraId="1B05CD3F" w14:textId="77777777" w:rsidR="00C50DD9" w:rsidRPr="0000734F" w:rsidRDefault="007339D3" w:rsidP="00FB7667">
            <w:pPr>
              <w:spacing w:after="120"/>
              <w:jc w:val="both"/>
              <w:rPr>
                <w:rFonts w:asciiTheme="majorHAnsi" w:hAnsiTheme="majorHAnsi" w:cstheme="majorHAnsi"/>
                <w:i/>
                <w:sz w:val="16"/>
                <w:szCs w:val="16"/>
              </w:rPr>
            </w:pPr>
            <w:hyperlink r:id="rId14" w:history="1">
              <w:r w:rsidR="00C50DD9" w:rsidRPr="0000734F">
                <w:rPr>
                  <w:rStyle w:val="Lienhypertexte"/>
                  <w:rFonts w:asciiTheme="majorHAnsi" w:hAnsiTheme="majorHAnsi" w:cstheme="majorHAnsi"/>
                  <w:i/>
                  <w:sz w:val="16"/>
                  <w:szCs w:val="16"/>
                </w:rPr>
                <w:t>L’outil de recherche CITE-F 2013</w:t>
              </w:r>
            </w:hyperlink>
            <w:r w:rsidR="00C50DD9" w:rsidRPr="0000734F">
              <w:rPr>
                <w:rFonts w:asciiTheme="majorHAnsi" w:hAnsiTheme="majorHAnsi" w:cstheme="majorHAnsi"/>
                <w:b/>
                <w:i/>
                <w:sz w:val="16"/>
                <w:szCs w:val="16"/>
              </w:rPr>
              <w:t xml:space="preserve"> </w:t>
            </w:r>
            <w:r w:rsidR="00C50DD9" w:rsidRPr="0000734F">
              <w:rPr>
                <w:rFonts w:asciiTheme="majorHAnsi" w:hAnsiTheme="majorHAnsi" w:cstheme="majorHAnsi"/>
                <w:i/>
                <w:sz w:val="16"/>
                <w:szCs w:val="16"/>
              </w:rPr>
              <w:t xml:space="preserve">disponible sur </w:t>
            </w:r>
            <w:hyperlink r:id="rId15" w:history="1">
              <w:r w:rsidR="00C50DD9" w:rsidRPr="0000734F">
                <w:rPr>
                  <w:rStyle w:val="Lienhypertexte"/>
                  <w:rFonts w:asciiTheme="majorHAnsi" w:hAnsiTheme="majorHAnsi" w:cstheme="majorHAnsi"/>
                  <w:i/>
                  <w:sz w:val="16"/>
                  <w:szCs w:val="16"/>
                </w:rPr>
                <w:t>http://ec.europa.eu/education/international-standard-classification-of-education-isced_en</w:t>
              </w:r>
            </w:hyperlink>
            <w:r w:rsidR="00C50DD9" w:rsidRPr="0000734F">
              <w:rPr>
                <w:rFonts w:asciiTheme="majorHAnsi" w:hAnsiTheme="majorHAnsi" w:cstheme="majorHAnsi"/>
                <w:i/>
                <w:sz w:val="16"/>
                <w:szCs w:val="16"/>
              </w:rPr>
              <w:t xml:space="preserve"> devra être utilisé pour trouver le domaine d’études de la classification internationale type de l’Education (CITE) le plus proche du domaine d’études du diplôme préparé par l’étudiant dans l’établissement d’envoi.</w:t>
            </w:r>
          </w:p>
        </w:tc>
      </w:tr>
      <w:tr w:rsidR="00C50DD9" w:rsidRPr="00603B32" w14:paraId="3FA9C171" w14:textId="77777777" w:rsidTr="00FB7667">
        <w:tc>
          <w:tcPr>
            <w:tcW w:w="2547" w:type="dxa"/>
          </w:tcPr>
          <w:p w14:paraId="2F33C126" w14:textId="77777777" w:rsidR="00C50DD9" w:rsidRPr="0000734F" w:rsidRDefault="00C50DD9" w:rsidP="00FB7667">
            <w:pPr>
              <w:spacing w:after="120"/>
              <w:ind w:right="28"/>
              <w:rPr>
                <w:rFonts w:asciiTheme="majorHAnsi" w:hAnsiTheme="majorHAnsi" w:cstheme="majorHAnsi"/>
                <w:b/>
                <w:sz w:val="16"/>
                <w:szCs w:val="16"/>
                <w:lang w:val="en-GB"/>
              </w:rPr>
            </w:pPr>
            <w:r w:rsidRPr="0000734F">
              <w:rPr>
                <w:rFonts w:asciiTheme="majorHAnsi" w:hAnsiTheme="majorHAnsi" w:cstheme="majorHAnsi"/>
                <w:b/>
                <w:sz w:val="16"/>
                <w:szCs w:val="16"/>
                <w:lang w:val="en-GB"/>
              </w:rPr>
              <w:t>Erasmus code</w:t>
            </w:r>
          </w:p>
          <w:p w14:paraId="6F858C05" w14:textId="77777777" w:rsidR="00C50DD9" w:rsidRPr="0000734F" w:rsidRDefault="00C50DD9" w:rsidP="00FB7667">
            <w:pPr>
              <w:spacing w:after="120"/>
              <w:ind w:right="28"/>
              <w:rPr>
                <w:rFonts w:asciiTheme="majorHAnsi" w:eastAsia="Times New Roman" w:hAnsiTheme="majorHAnsi" w:cstheme="majorHAnsi"/>
                <w:b/>
                <w:i/>
                <w:color w:val="002060"/>
                <w:sz w:val="16"/>
                <w:szCs w:val="16"/>
                <w:lang w:val="en-GB"/>
              </w:rPr>
            </w:pPr>
            <w:r w:rsidRPr="0000734F">
              <w:rPr>
                <w:rFonts w:asciiTheme="majorHAnsi" w:hAnsiTheme="majorHAnsi" w:cstheme="majorHAnsi"/>
                <w:b/>
                <w:i/>
                <w:sz w:val="16"/>
                <w:szCs w:val="16"/>
                <w:lang w:val="en-GB"/>
              </w:rPr>
              <w:t>Code Erasmus</w:t>
            </w:r>
          </w:p>
        </w:tc>
        <w:tc>
          <w:tcPr>
            <w:tcW w:w="7649" w:type="dxa"/>
          </w:tcPr>
          <w:p w14:paraId="71598503" w14:textId="77777777" w:rsidR="00C50DD9" w:rsidRPr="0000734F" w:rsidRDefault="00C50DD9" w:rsidP="00FB7667">
            <w:pPr>
              <w:pStyle w:val="Notedefin"/>
              <w:spacing w:after="120"/>
              <w:jc w:val="both"/>
              <w:rPr>
                <w:rFonts w:asciiTheme="majorHAnsi" w:hAnsiTheme="majorHAnsi" w:cstheme="majorHAnsi"/>
                <w:sz w:val="16"/>
                <w:szCs w:val="16"/>
                <w:lang w:val="en-GB"/>
              </w:rPr>
            </w:pPr>
            <w:r w:rsidRPr="0000734F">
              <w:rPr>
                <w:rFonts w:asciiTheme="majorHAnsi" w:hAnsiTheme="majorHAnsi" w:cstheme="majorHAnsi"/>
                <w:sz w:val="16"/>
                <w:szCs w:val="16"/>
                <w:lang w:val="en-GB"/>
              </w:rPr>
              <w:t>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p w14:paraId="1250C532" w14:textId="77777777" w:rsidR="00C50DD9" w:rsidRPr="0000734F" w:rsidRDefault="00C50DD9" w:rsidP="00FB7667">
            <w:pPr>
              <w:pStyle w:val="Notedefin"/>
              <w:spacing w:after="120"/>
              <w:jc w:val="both"/>
              <w:rPr>
                <w:rFonts w:asciiTheme="majorHAnsi" w:hAnsiTheme="majorHAnsi" w:cstheme="majorHAnsi"/>
                <w:i/>
                <w:sz w:val="16"/>
                <w:szCs w:val="16"/>
                <w:lang w:val="fr-FR"/>
              </w:rPr>
            </w:pPr>
            <w:r w:rsidRPr="0000734F">
              <w:rPr>
                <w:rFonts w:asciiTheme="majorHAnsi" w:hAnsiTheme="majorHAnsi" w:cstheme="majorHAnsi"/>
                <w:i/>
                <w:sz w:val="16"/>
                <w:szCs w:val="16"/>
                <w:lang w:val="fr-FR"/>
              </w:rPr>
              <w:t>Identifiant unique pour tout établissement d’enseignement supérieur titulaire de la charte Erasmus pour l’enseignement supérieur (ECHE). Concerne uniquement les établissements situés dans les pays membres de l’Union européenne et les pays tiers associés au programme.</w:t>
            </w:r>
          </w:p>
        </w:tc>
      </w:tr>
      <w:tr w:rsidR="00C50DD9" w:rsidRPr="00603B32" w14:paraId="4FCFD238" w14:textId="77777777" w:rsidTr="00FB7667">
        <w:trPr>
          <w:trHeight w:val="70"/>
        </w:trPr>
        <w:tc>
          <w:tcPr>
            <w:tcW w:w="2547" w:type="dxa"/>
          </w:tcPr>
          <w:p w14:paraId="6E6EE151" w14:textId="77777777" w:rsidR="00C50DD9" w:rsidRPr="0000734F" w:rsidRDefault="00C50DD9" w:rsidP="00FB7667">
            <w:pPr>
              <w:spacing w:after="120"/>
              <w:ind w:right="28"/>
              <w:rPr>
                <w:rFonts w:asciiTheme="majorHAnsi" w:hAnsiTheme="majorHAnsi" w:cstheme="majorHAnsi"/>
                <w:b/>
                <w:sz w:val="16"/>
                <w:szCs w:val="16"/>
              </w:rPr>
            </w:pPr>
            <w:r w:rsidRPr="0000734F">
              <w:rPr>
                <w:rFonts w:asciiTheme="majorHAnsi" w:hAnsiTheme="majorHAnsi" w:cstheme="majorHAnsi"/>
                <w:b/>
                <w:sz w:val="16"/>
                <w:szCs w:val="16"/>
              </w:rPr>
              <w:t>Administrative Contact person</w:t>
            </w:r>
          </w:p>
          <w:p w14:paraId="2EC6D564" w14:textId="77777777" w:rsidR="00C50DD9" w:rsidRPr="0000734F" w:rsidRDefault="00C50DD9" w:rsidP="00FB7667">
            <w:pPr>
              <w:spacing w:after="120"/>
              <w:ind w:right="28"/>
              <w:rPr>
                <w:rFonts w:asciiTheme="majorHAnsi" w:hAnsiTheme="majorHAnsi" w:cstheme="majorHAnsi"/>
                <w:b/>
                <w:i/>
                <w:sz w:val="16"/>
                <w:szCs w:val="16"/>
              </w:rPr>
            </w:pPr>
            <w:r w:rsidRPr="0000734F">
              <w:rPr>
                <w:rFonts w:asciiTheme="majorHAnsi" w:hAnsiTheme="majorHAnsi" w:cstheme="majorHAnsi"/>
                <w:b/>
                <w:i/>
                <w:sz w:val="16"/>
                <w:szCs w:val="16"/>
              </w:rPr>
              <w:t>Personne responsable sur le plan administratif</w:t>
            </w:r>
          </w:p>
        </w:tc>
        <w:tc>
          <w:tcPr>
            <w:tcW w:w="7649" w:type="dxa"/>
          </w:tcPr>
          <w:p w14:paraId="1CF525A3" w14:textId="77777777" w:rsidR="00C50DD9" w:rsidRPr="0000734F" w:rsidRDefault="00C50DD9" w:rsidP="00FB7667">
            <w:pPr>
              <w:spacing w:after="120"/>
              <w:ind w:right="28"/>
              <w:jc w:val="both"/>
              <w:rPr>
                <w:rFonts w:asciiTheme="majorHAnsi" w:hAnsiTheme="majorHAnsi" w:cstheme="majorHAnsi"/>
                <w:sz w:val="16"/>
                <w:szCs w:val="16"/>
                <w:lang w:val="en-GB"/>
              </w:rPr>
            </w:pPr>
            <w:r w:rsidRPr="0000734F">
              <w:rPr>
                <w:rFonts w:asciiTheme="majorHAnsi" w:hAnsiTheme="majorHAnsi" w:cstheme="majorHAnsi"/>
                <w:sz w:val="16"/>
                <w:szCs w:val="16"/>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p w14:paraId="03B19C8F" w14:textId="77777777" w:rsidR="00C50DD9" w:rsidRPr="0000734F" w:rsidRDefault="00C50DD9" w:rsidP="00FB7667">
            <w:pPr>
              <w:spacing w:after="120"/>
              <w:ind w:right="28"/>
              <w:jc w:val="both"/>
              <w:rPr>
                <w:rFonts w:asciiTheme="majorHAnsi" w:eastAsia="Times New Roman" w:hAnsiTheme="majorHAnsi" w:cstheme="majorHAnsi"/>
                <w:b/>
                <w:i/>
                <w:color w:val="002060"/>
                <w:sz w:val="16"/>
                <w:szCs w:val="16"/>
              </w:rPr>
            </w:pPr>
            <w:r w:rsidRPr="0000734F">
              <w:rPr>
                <w:rFonts w:asciiTheme="majorHAnsi" w:hAnsiTheme="majorHAnsi" w:cstheme="majorHAnsi"/>
                <w:i/>
                <w:sz w:val="16"/>
                <w:szCs w:val="16"/>
              </w:rPr>
              <w:t>Personne qui assure le lien pour les informations administratives et qui, selon la structure de l'établissement d'enseignement supérieur, peut être le coordinateur du département ou travailler au bureau des relations internationales ou dans un service équivalent au sein de l'établissement.</w:t>
            </w:r>
          </w:p>
        </w:tc>
      </w:tr>
      <w:tr w:rsidR="00C50DD9" w:rsidRPr="00603B32" w14:paraId="28FA972D" w14:textId="77777777" w:rsidTr="00FB7667">
        <w:trPr>
          <w:trHeight w:val="70"/>
        </w:trPr>
        <w:tc>
          <w:tcPr>
            <w:tcW w:w="2547" w:type="dxa"/>
          </w:tcPr>
          <w:p w14:paraId="72C097FD" w14:textId="77777777" w:rsidR="00C50DD9" w:rsidRPr="0000734F" w:rsidRDefault="00C50DD9" w:rsidP="00FB7667">
            <w:pPr>
              <w:spacing w:after="120"/>
              <w:ind w:right="28"/>
              <w:rPr>
                <w:rFonts w:asciiTheme="majorHAnsi" w:hAnsiTheme="majorHAnsi" w:cstheme="majorHAnsi"/>
                <w:b/>
                <w:sz w:val="16"/>
                <w:szCs w:val="16"/>
              </w:rPr>
            </w:pPr>
            <w:r>
              <w:rPr>
                <w:rFonts w:asciiTheme="majorHAnsi" w:hAnsiTheme="majorHAnsi" w:cstheme="majorHAnsi"/>
                <w:b/>
                <w:sz w:val="16"/>
                <w:szCs w:val="16"/>
              </w:rPr>
              <w:t>Long-term mobility</w:t>
            </w:r>
          </w:p>
        </w:tc>
        <w:tc>
          <w:tcPr>
            <w:tcW w:w="7649" w:type="dxa"/>
          </w:tcPr>
          <w:p w14:paraId="6193C975" w14:textId="77777777" w:rsidR="00C50DD9" w:rsidRDefault="00C50DD9" w:rsidP="00FB7667">
            <w:pPr>
              <w:spacing w:after="120"/>
              <w:ind w:right="28"/>
              <w:jc w:val="both"/>
              <w:rPr>
                <w:rFonts w:asciiTheme="majorHAnsi" w:hAnsiTheme="majorHAnsi" w:cstheme="majorHAnsi"/>
                <w:sz w:val="16"/>
                <w:szCs w:val="16"/>
                <w:lang w:val="en-GB"/>
              </w:rPr>
            </w:pPr>
            <w:r w:rsidRPr="001B3314">
              <w:rPr>
                <w:rFonts w:asciiTheme="majorHAnsi" w:hAnsiTheme="majorHAnsi" w:cstheme="majorHAnsi"/>
                <w:bCs/>
                <w:iCs/>
                <w:sz w:val="16"/>
                <w:szCs w:val="16"/>
                <w:lang w:val="en-GB"/>
              </w:rPr>
              <w:t>A physical study period abroad lasting</w:t>
            </w:r>
            <w:r w:rsidRPr="001B3314">
              <w:rPr>
                <w:rFonts w:asciiTheme="majorHAnsi" w:hAnsiTheme="majorHAnsi" w:cstheme="majorHAnsi"/>
                <w:sz w:val="16"/>
                <w:szCs w:val="16"/>
                <w:lang w:val="en-GB"/>
              </w:rPr>
              <w:t xml:space="preserve"> at least one academic term/trimester or 2 months to 12 months.</w:t>
            </w:r>
          </w:p>
          <w:p w14:paraId="7DA473C7" w14:textId="77777777" w:rsidR="00C50DD9" w:rsidRPr="00433229" w:rsidRDefault="00C50DD9" w:rsidP="00FB7667">
            <w:pPr>
              <w:spacing w:after="120"/>
              <w:ind w:right="28"/>
              <w:jc w:val="both"/>
              <w:rPr>
                <w:rFonts w:asciiTheme="majorHAnsi" w:hAnsiTheme="majorHAnsi" w:cstheme="majorHAnsi"/>
                <w:i/>
                <w:sz w:val="16"/>
                <w:szCs w:val="16"/>
              </w:rPr>
            </w:pPr>
            <w:r w:rsidRPr="00433229">
              <w:rPr>
                <w:rFonts w:asciiTheme="majorHAnsi" w:hAnsiTheme="majorHAnsi" w:cstheme="majorHAnsi"/>
                <w:i/>
                <w:sz w:val="16"/>
                <w:szCs w:val="16"/>
              </w:rPr>
              <w:t>Période d'études physique à l'étranger d'une durée minimale d'un trimestre universitaire ou de 2 mois à 12 mois.</w:t>
            </w:r>
          </w:p>
        </w:tc>
      </w:tr>
      <w:tr w:rsidR="00C50DD9" w:rsidRPr="00603B32" w14:paraId="2505397B" w14:textId="77777777" w:rsidTr="00FB7667">
        <w:trPr>
          <w:trHeight w:val="70"/>
        </w:trPr>
        <w:tc>
          <w:tcPr>
            <w:tcW w:w="2547" w:type="dxa"/>
          </w:tcPr>
          <w:p w14:paraId="308652D2" w14:textId="77777777" w:rsidR="00C50DD9" w:rsidRPr="0000734F" w:rsidRDefault="00C50DD9" w:rsidP="00FB7667">
            <w:pPr>
              <w:spacing w:after="120"/>
              <w:ind w:right="28"/>
              <w:rPr>
                <w:rFonts w:asciiTheme="majorHAnsi" w:hAnsiTheme="majorHAnsi" w:cstheme="majorHAnsi"/>
                <w:b/>
                <w:sz w:val="16"/>
                <w:szCs w:val="16"/>
                <w:lang w:val="en-GB"/>
              </w:rPr>
            </w:pPr>
            <w:r w:rsidRPr="0000734F">
              <w:rPr>
                <w:rFonts w:asciiTheme="majorHAnsi" w:hAnsiTheme="majorHAnsi" w:cstheme="majorHAnsi"/>
                <w:b/>
                <w:sz w:val="16"/>
                <w:szCs w:val="16"/>
                <w:lang w:val="en-GB"/>
              </w:rPr>
              <w:t>Blended mobility</w:t>
            </w:r>
          </w:p>
          <w:p w14:paraId="2C2401FB" w14:textId="77777777" w:rsidR="00C50DD9" w:rsidRPr="0000734F" w:rsidRDefault="00C50DD9" w:rsidP="00FB7667">
            <w:pPr>
              <w:spacing w:after="120"/>
              <w:ind w:right="28"/>
              <w:rPr>
                <w:rFonts w:asciiTheme="majorHAnsi" w:hAnsiTheme="majorHAnsi" w:cstheme="majorHAnsi"/>
                <w:b/>
                <w:i/>
                <w:sz w:val="16"/>
                <w:szCs w:val="16"/>
                <w:lang w:val="en-GB"/>
              </w:rPr>
            </w:pPr>
            <w:r w:rsidRPr="0000734F">
              <w:rPr>
                <w:rFonts w:asciiTheme="majorHAnsi" w:hAnsiTheme="majorHAnsi" w:cstheme="majorHAnsi"/>
                <w:b/>
                <w:i/>
                <w:sz w:val="16"/>
                <w:szCs w:val="16"/>
                <w:lang w:val="en-GB"/>
              </w:rPr>
              <w:t>Mobilité hybride</w:t>
            </w:r>
          </w:p>
        </w:tc>
        <w:tc>
          <w:tcPr>
            <w:tcW w:w="7649" w:type="dxa"/>
          </w:tcPr>
          <w:p w14:paraId="7C6CBCCB" w14:textId="77777777" w:rsidR="00C50DD9" w:rsidRPr="0000734F" w:rsidRDefault="00C50DD9" w:rsidP="00FB7667">
            <w:pPr>
              <w:spacing w:after="120"/>
              <w:ind w:right="28"/>
              <w:jc w:val="both"/>
              <w:rPr>
                <w:rFonts w:asciiTheme="majorHAnsi" w:eastAsia="Times New Roman" w:hAnsiTheme="majorHAnsi" w:cstheme="majorHAnsi"/>
                <w:bCs/>
                <w:iCs/>
                <w:color w:val="000000"/>
                <w:sz w:val="16"/>
                <w:szCs w:val="16"/>
                <w:lang w:val="en-GB" w:eastAsia="en-GB"/>
              </w:rPr>
            </w:pPr>
            <w:r w:rsidRPr="0000734F">
              <w:rPr>
                <w:rFonts w:asciiTheme="majorHAnsi" w:eastAsia="Times New Roman" w:hAnsiTheme="majorHAnsi" w:cstheme="majorHAnsi"/>
                <w:bCs/>
                <w:iCs/>
                <w:color w:val="000000"/>
                <w:sz w:val="16"/>
                <w:szCs w:val="16"/>
                <w:lang w:val="en-GB" w:eastAsia="en-GB"/>
              </w:rPr>
              <w:t>Any mobility can be carried out as a “blended mobility” by combining the study period abroad with a virtual component at the receiving institution before, during or after the physical mobility to further enhance the learning outcomes.</w:t>
            </w:r>
          </w:p>
          <w:p w14:paraId="7293A3F1" w14:textId="77777777" w:rsidR="00C50DD9" w:rsidRPr="0000734F" w:rsidRDefault="00C50DD9" w:rsidP="00FB7667">
            <w:pPr>
              <w:spacing w:after="120"/>
              <w:ind w:right="28"/>
              <w:jc w:val="both"/>
              <w:rPr>
                <w:rFonts w:asciiTheme="majorHAnsi" w:eastAsia="Times New Roman" w:hAnsiTheme="majorHAnsi" w:cstheme="majorHAnsi"/>
                <w:bCs/>
                <w:i/>
                <w:iCs/>
                <w:color w:val="000000"/>
                <w:sz w:val="16"/>
                <w:szCs w:val="16"/>
                <w:lang w:eastAsia="en-GB"/>
              </w:rPr>
            </w:pPr>
            <w:r w:rsidRPr="0000734F">
              <w:rPr>
                <w:rFonts w:asciiTheme="majorHAnsi" w:eastAsia="Times New Roman" w:hAnsiTheme="majorHAnsi" w:cstheme="majorHAnsi"/>
                <w:bCs/>
                <w:i/>
                <w:iCs/>
                <w:color w:val="000000"/>
                <w:sz w:val="16"/>
                <w:szCs w:val="16"/>
                <w:lang w:eastAsia="en-GB"/>
              </w:rPr>
              <w:t>Toute mobilité peut être réalisée de façon hybride, en combinant une période d’études à l’étranger et une composante virtuelle dans l’établissement d’accueil avant, pendant ou après la mobilité physique, afin de renforcer les résultats d’apprentissage.</w:t>
            </w:r>
          </w:p>
        </w:tc>
      </w:tr>
      <w:tr w:rsidR="00C50DD9" w:rsidRPr="00603B32" w14:paraId="395F29C7" w14:textId="77777777" w:rsidTr="00FB7667">
        <w:trPr>
          <w:trHeight w:val="70"/>
        </w:trPr>
        <w:tc>
          <w:tcPr>
            <w:tcW w:w="2547" w:type="dxa"/>
          </w:tcPr>
          <w:p w14:paraId="547AF0EF" w14:textId="77777777" w:rsidR="00C50DD9" w:rsidRPr="0000734F" w:rsidRDefault="00C50DD9" w:rsidP="00FB7667">
            <w:pPr>
              <w:spacing w:after="120"/>
              <w:ind w:right="28"/>
              <w:rPr>
                <w:rFonts w:asciiTheme="majorHAnsi" w:hAnsiTheme="majorHAnsi" w:cstheme="majorHAnsi"/>
                <w:b/>
                <w:sz w:val="16"/>
                <w:szCs w:val="16"/>
                <w:lang w:val="en-GB"/>
              </w:rPr>
            </w:pPr>
            <w:r w:rsidRPr="0000734F">
              <w:rPr>
                <w:rFonts w:asciiTheme="majorHAnsi" w:hAnsiTheme="majorHAnsi" w:cstheme="majorHAnsi"/>
                <w:b/>
                <w:sz w:val="16"/>
                <w:szCs w:val="16"/>
                <w:lang w:val="en-GB"/>
              </w:rPr>
              <w:t xml:space="preserve">Short description of a virtual component </w:t>
            </w:r>
          </w:p>
          <w:p w14:paraId="0B79E515" w14:textId="77777777" w:rsidR="00C50DD9" w:rsidRPr="0000734F" w:rsidRDefault="00C50DD9" w:rsidP="00FB7667">
            <w:pPr>
              <w:spacing w:after="120"/>
              <w:ind w:right="28"/>
              <w:rPr>
                <w:rFonts w:asciiTheme="majorHAnsi" w:hAnsiTheme="majorHAnsi" w:cstheme="majorHAnsi"/>
                <w:b/>
                <w:i/>
                <w:sz w:val="16"/>
                <w:szCs w:val="16"/>
              </w:rPr>
            </w:pPr>
            <w:r w:rsidRPr="0000734F">
              <w:rPr>
                <w:rFonts w:asciiTheme="majorHAnsi" w:hAnsiTheme="majorHAnsi" w:cstheme="majorHAnsi"/>
                <w:b/>
                <w:i/>
                <w:sz w:val="16"/>
                <w:szCs w:val="16"/>
              </w:rPr>
              <w:t>Brève description de la composante virtuelle</w:t>
            </w:r>
          </w:p>
        </w:tc>
        <w:tc>
          <w:tcPr>
            <w:tcW w:w="7649" w:type="dxa"/>
          </w:tcPr>
          <w:p w14:paraId="5E560B74" w14:textId="77777777" w:rsidR="00C50DD9" w:rsidRPr="001B3314" w:rsidRDefault="00C50DD9" w:rsidP="00FB7667">
            <w:pPr>
              <w:jc w:val="both"/>
              <w:rPr>
                <w:rFonts w:asciiTheme="majorHAnsi" w:hAnsiTheme="majorHAnsi" w:cstheme="majorHAnsi"/>
                <w:sz w:val="16"/>
                <w:szCs w:val="16"/>
                <w:lang w:val="en-GB"/>
              </w:rPr>
            </w:pPr>
            <w:r w:rsidRPr="001B3314">
              <w:rPr>
                <w:rFonts w:asciiTheme="majorHAnsi" w:hAnsiTheme="majorHAnsi" w:cstheme="majorHAnsi"/>
                <w:sz w:val="16"/>
                <w:szCs w:val="16"/>
                <w:lang w:val="en-GB"/>
              </w:rPr>
              <w:t>A description of the virtual component of a blended mobility and the type of online activity(ies) undertaken. For example it can be an online course, embedded in a course selected at the receiving institution; part of a blended intensive programme; and/or other type of virtual activity at the receiving institution.</w:t>
            </w:r>
          </w:p>
          <w:p w14:paraId="26023D28" w14:textId="77777777" w:rsidR="00C50DD9" w:rsidRPr="00433229" w:rsidRDefault="00C50DD9" w:rsidP="00FB7667">
            <w:pPr>
              <w:jc w:val="both"/>
              <w:rPr>
                <w:rFonts w:asciiTheme="majorHAnsi" w:hAnsiTheme="majorHAnsi" w:cstheme="majorHAnsi"/>
                <w:i/>
                <w:sz w:val="16"/>
                <w:szCs w:val="16"/>
                <w:lang w:val="en-US"/>
              </w:rPr>
            </w:pPr>
          </w:p>
          <w:p w14:paraId="3EF0DD1B" w14:textId="77777777" w:rsidR="00C50DD9" w:rsidRPr="0000734F" w:rsidRDefault="00C50DD9" w:rsidP="00FB7667">
            <w:pPr>
              <w:jc w:val="both"/>
              <w:rPr>
                <w:rFonts w:asciiTheme="majorHAnsi" w:hAnsiTheme="majorHAnsi" w:cstheme="majorHAnsi"/>
                <w:i/>
                <w:sz w:val="16"/>
                <w:szCs w:val="16"/>
              </w:rPr>
            </w:pPr>
            <w:r w:rsidRPr="001B3314">
              <w:rPr>
                <w:rFonts w:asciiTheme="majorHAnsi" w:hAnsiTheme="majorHAnsi" w:cstheme="majorHAnsi"/>
                <w:i/>
                <w:sz w:val="16"/>
                <w:szCs w:val="16"/>
              </w:rPr>
              <w:t>Une description de la composante virtuelle d'une mobilité hybride et du type d'activité(s) en ligne entreprise(s). Par exemple, il peut s'agir d'un cours en ligne, intégré dans un cours sélectionné dans l'établissement d'accueil, d'une partie d'un programme intensif hybride et/ou d'un autre type d'activité virtuelle dans l'établissement d'accueil.</w:t>
            </w:r>
          </w:p>
        </w:tc>
      </w:tr>
      <w:tr w:rsidR="00C50DD9" w:rsidRPr="00603B32" w14:paraId="5FFEAC6A" w14:textId="77777777" w:rsidTr="00FB7667">
        <w:trPr>
          <w:trHeight w:val="70"/>
        </w:trPr>
        <w:tc>
          <w:tcPr>
            <w:tcW w:w="2547" w:type="dxa"/>
          </w:tcPr>
          <w:p w14:paraId="12D29063" w14:textId="77777777" w:rsidR="00C50DD9" w:rsidRDefault="00C50DD9" w:rsidP="00FB7667">
            <w:pPr>
              <w:spacing w:after="120"/>
              <w:ind w:right="28"/>
              <w:rPr>
                <w:rFonts w:asciiTheme="majorHAnsi" w:eastAsia="Times New Roman" w:hAnsiTheme="majorHAnsi" w:cstheme="majorHAnsi"/>
                <w:b/>
                <w:iCs/>
                <w:color w:val="000000"/>
                <w:sz w:val="16"/>
                <w:szCs w:val="16"/>
                <w:lang w:val="en-GB" w:eastAsia="en-GB"/>
              </w:rPr>
            </w:pPr>
            <w:r w:rsidRPr="00D61E56">
              <w:rPr>
                <w:rFonts w:asciiTheme="majorHAnsi" w:eastAsia="Times New Roman" w:hAnsiTheme="majorHAnsi" w:cstheme="majorHAnsi"/>
                <w:b/>
                <w:iCs/>
                <w:color w:val="000000"/>
                <w:sz w:val="16"/>
                <w:szCs w:val="16"/>
                <w:lang w:val="en-GB" w:eastAsia="en-GB"/>
              </w:rPr>
              <w:t>Short-term mobility with a mandatory virtual component</w:t>
            </w:r>
          </w:p>
          <w:p w14:paraId="32F9D851" w14:textId="77777777" w:rsidR="00C50DD9" w:rsidRPr="0000734F" w:rsidRDefault="00C50DD9" w:rsidP="00FB7667">
            <w:pPr>
              <w:spacing w:after="120"/>
              <w:ind w:right="28"/>
              <w:rPr>
                <w:rFonts w:asciiTheme="majorHAnsi" w:hAnsiTheme="majorHAnsi" w:cstheme="majorHAnsi"/>
                <w:b/>
                <w:i/>
                <w:sz w:val="16"/>
                <w:szCs w:val="16"/>
              </w:rPr>
            </w:pPr>
            <w:r w:rsidRPr="0000734F">
              <w:rPr>
                <w:rFonts w:asciiTheme="majorHAnsi" w:eastAsia="Times New Roman" w:hAnsiTheme="majorHAnsi" w:cstheme="majorHAnsi"/>
                <w:b/>
                <w:i/>
                <w:iCs/>
                <w:color w:val="000000"/>
                <w:sz w:val="16"/>
                <w:szCs w:val="16"/>
                <w:lang w:eastAsia="en-GB"/>
              </w:rPr>
              <w:t xml:space="preserve">Mobilité </w:t>
            </w:r>
            <w:r>
              <w:rPr>
                <w:rFonts w:asciiTheme="majorHAnsi" w:eastAsia="Times New Roman" w:hAnsiTheme="majorHAnsi" w:cstheme="majorHAnsi"/>
                <w:b/>
                <w:i/>
                <w:iCs/>
                <w:color w:val="000000"/>
                <w:sz w:val="16"/>
                <w:szCs w:val="16"/>
                <w:lang w:eastAsia="en-GB"/>
              </w:rPr>
              <w:t xml:space="preserve">de courte durée </w:t>
            </w:r>
            <w:r w:rsidRPr="0000734F">
              <w:rPr>
                <w:rFonts w:asciiTheme="majorHAnsi" w:eastAsia="Times New Roman" w:hAnsiTheme="majorHAnsi" w:cstheme="majorHAnsi"/>
                <w:b/>
                <w:i/>
                <w:iCs/>
                <w:color w:val="000000"/>
                <w:sz w:val="16"/>
                <w:szCs w:val="16"/>
                <w:lang w:eastAsia="en-GB"/>
              </w:rPr>
              <w:t xml:space="preserve">avec </w:t>
            </w:r>
            <w:r>
              <w:rPr>
                <w:rFonts w:asciiTheme="majorHAnsi" w:eastAsia="Times New Roman" w:hAnsiTheme="majorHAnsi" w:cstheme="majorHAnsi"/>
                <w:b/>
                <w:i/>
                <w:iCs/>
                <w:color w:val="000000"/>
                <w:sz w:val="16"/>
                <w:szCs w:val="16"/>
                <w:lang w:eastAsia="en-GB"/>
              </w:rPr>
              <w:t>composante virtuelle obligatoire</w:t>
            </w:r>
          </w:p>
        </w:tc>
        <w:tc>
          <w:tcPr>
            <w:tcW w:w="7649" w:type="dxa"/>
          </w:tcPr>
          <w:p w14:paraId="35EC77AA" w14:textId="77777777" w:rsidR="00C50DD9" w:rsidRDefault="00C50DD9" w:rsidP="00FB7667">
            <w:pPr>
              <w:spacing w:after="120"/>
              <w:jc w:val="both"/>
              <w:rPr>
                <w:rFonts w:asciiTheme="majorHAnsi" w:eastAsia="Times New Roman" w:hAnsiTheme="majorHAnsi" w:cstheme="majorHAnsi"/>
                <w:bCs/>
                <w:iCs/>
                <w:color w:val="000000"/>
                <w:sz w:val="16"/>
                <w:szCs w:val="16"/>
                <w:lang w:val="en-GB" w:eastAsia="en-GB"/>
              </w:rPr>
            </w:pPr>
            <w:r w:rsidRPr="00D61E56">
              <w:rPr>
                <w:rFonts w:asciiTheme="majorHAnsi" w:eastAsia="Times New Roman" w:hAnsiTheme="majorHAnsi" w:cstheme="majorHAnsi"/>
                <w:bCs/>
                <w:iCs/>
                <w:color w:val="000000"/>
                <w:sz w:val="16"/>
                <w:szCs w:val="16"/>
                <w:lang w:val="en-GB" w:eastAsia="en-GB"/>
              </w:rPr>
              <w:t>Students may undertake a study period abroad lasting between 5 days and 30 days and combined with a compulsory virtual component.</w:t>
            </w:r>
          </w:p>
          <w:p w14:paraId="4BB77F3C" w14:textId="77777777" w:rsidR="00C50DD9" w:rsidRDefault="00C50DD9" w:rsidP="00FB7667">
            <w:pPr>
              <w:spacing w:after="120"/>
              <w:jc w:val="both"/>
              <w:rPr>
                <w:rFonts w:asciiTheme="majorHAnsi" w:hAnsiTheme="majorHAnsi" w:cstheme="majorHAnsi"/>
                <w:i/>
                <w:sz w:val="16"/>
                <w:szCs w:val="16"/>
              </w:rPr>
            </w:pPr>
            <w:r w:rsidRPr="00D61E56">
              <w:rPr>
                <w:rFonts w:asciiTheme="majorHAnsi" w:hAnsiTheme="majorHAnsi" w:cstheme="majorHAnsi"/>
                <w:i/>
                <w:sz w:val="16"/>
                <w:szCs w:val="16"/>
              </w:rPr>
              <w:t>Les étudiants peuvent effectuer un séjour d'études à l'étranger d'une durée comprise entre 5 et 30 jours, combiné à une composante virtuelle obligatoire.</w:t>
            </w:r>
          </w:p>
          <w:p w14:paraId="59990FC4" w14:textId="77777777" w:rsidR="00C50DD9" w:rsidRPr="00D61E56" w:rsidRDefault="00C50DD9" w:rsidP="00FB7667">
            <w:pPr>
              <w:spacing w:after="120"/>
              <w:jc w:val="both"/>
              <w:rPr>
                <w:rFonts w:asciiTheme="majorHAnsi" w:hAnsiTheme="majorHAnsi" w:cstheme="majorHAnsi"/>
                <w:i/>
                <w:sz w:val="16"/>
                <w:szCs w:val="16"/>
              </w:rPr>
            </w:pPr>
          </w:p>
        </w:tc>
      </w:tr>
      <w:tr w:rsidR="00C50DD9" w:rsidRPr="00603B32" w14:paraId="66F57D97" w14:textId="77777777" w:rsidTr="00FB7667">
        <w:trPr>
          <w:trHeight w:val="70"/>
        </w:trPr>
        <w:tc>
          <w:tcPr>
            <w:tcW w:w="2547" w:type="dxa"/>
          </w:tcPr>
          <w:p w14:paraId="48295305" w14:textId="77777777" w:rsidR="00C50DD9" w:rsidRPr="0000734F" w:rsidRDefault="00C50DD9" w:rsidP="00FB7667">
            <w:pPr>
              <w:spacing w:after="120"/>
              <w:ind w:right="28"/>
              <w:rPr>
                <w:rFonts w:asciiTheme="majorHAnsi" w:eastAsia="Times New Roman" w:hAnsiTheme="majorHAnsi" w:cstheme="majorHAnsi"/>
                <w:b/>
                <w:iCs/>
                <w:color w:val="000000"/>
                <w:sz w:val="16"/>
                <w:szCs w:val="16"/>
                <w:lang w:eastAsia="en-GB"/>
              </w:rPr>
            </w:pPr>
            <w:r w:rsidRPr="0000734F">
              <w:rPr>
                <w:rFonts w:asciiTheme="majorHAnsi" w:eastAsia="Times New Roman" w:hAnsiTheme="majorHAnsi" w:cstheme="majorHAnsi"/>
                <w:b/>
                <w:iCs/>
                <w:color w:val="000000"/>
                <w:sz w:val="16"/>
                <w:szCs w:val="16"/>
                <w:lang w:eastAsia="en-GB"/>
              </w:rPr>
              <w:t>Short-term doctoral mobility</w:t>
            </w:r>
          </w:p>
          <w:p w14:paraId="7462D1F6" w14:textId="77777777" w:rsidR="00C50DD9" w:rsidRPr="0000734F" w:rsidRDefault="00C50DD9" w:rsidP="00FB7667">
            <w:pPr>
              <w:spacing w:after="120"/>
              <w:ind w:right="28"/>
              <w:rPr>
                <w:rFonts w:asciiTheme="majorHAnsi" w:eastAsia="Times New Roman" w:hAnsiTheme="majorHAnsi" w:cstheme="majorHAnsi"/>
                <w:b/>
                <w:i/>
                <w:iCs/>
                <w:color w:val="000000"/>
                <w:sz w:val="16"/>
                <w:szCs w:val="16"/>
                <w:lang w:eastAsia="en-GB"/>
              </w:rPr>
            </w:pPr>
            <w:r w:rsidRPr="0000734F">
              <w:rPr>
                <w:rFonts w:asciiTheme="majorHAnsi" w:eastAsia="Times New Roman" w:hAnsiTheme="majorHAnsi" w:cstheme="majorHAnsi"/>
                <w:b/>
                <w:i/>
                <w:iCs/>
                <w:color w:val="000000"/>
                <w:sz w:val="16"/>
                <w:szCs w:val="16"/>
                <w:lang w:eastAsia="en-GB"/>
              </w:rPr>
              <w:t>Mobilité doctorale de courte durée</w:t>
            </w:r>
          </w:p>
        </w:tc>
        <w:tc>
          <w:tcPr>
            <w:tcW w:w="7649" w:type="dxa"/>
          </w:tcPr>
          <w:p w14:paraId="0E1DC0D5" w14:textId="77777777" w:rsidR="00C50DD9" w:rsidRPr="0000734F" w:rsidRDefault="00C50DD9" w:rsidP="00FB7667">
            <w:pPr>
              <w:spacing w:after="120"/>
              <w:jc w:val="both"/>
              <w:rPr>
                <w:rFonts w:asciiTheme="majorHAnsi" w:hAnsiTheme="majorHAnsi" w:cstheme="majorHAnsi"/>
                <w:sz w:val="16"/>
                <w:szCs w:val="16"/>
                <w:lang w:val="en-GB"/>
              </w:rPr>
            </w:pPr>
            <w:r w:rsidRPr="0000734F">
              <w:rPr>
                <w:rFonts w:asciiTheme="majorHAnsi" w:eastAsia="Times New Roman" w:hAnsiTheme="majorHAnsi" w:cstheme="majorHAnsi"/>
                <w:bCs/>
                <w:iCs/>
                <w:color w:val="000000"/>
                <w:sz w:val="16"/>
                <w:szCs w:val="16"/>
                <w:lang w:val="en-GB" w:eastAsia="en-GB"/>
              </w:rPr>
              <w:t xml:space="preserve">A study period abroad </w:t>
            </w:r>
            <w:r w:rsidRPr="0000734F">
              <w:rPr>
                <w:rFonts w:asciiTheme="majorHAnsi" w:hAnsiTheme="majorHAnsi" w:cstheme="majorHAnsi"/>
                <w:sz w:val="16"/>
                <w:szCs w:val="16"/>
                <w:lang w:val="en-GB"/>
              </w:rPr>
              <w:t>lasting between 5 days and 30 days. An optional virtual component to facilitate an online learning exchange and/or teamwork can be added to further enhance the learning outcomes.</w:t>
            </w:r>
          </w:p>
          <w:p w14:paraId="267B659A" w14:textId="77777777" w:rsidR="00C50DD9" w:rsidRPr="0000734F" w:rsidRDefault="00C50DD9" w:rsidP="00FB7667">
            <w:pPr>
              <w:jc w:val="both"/>
              <w:rPr>
                <w:rFonts w:asciiTheme="majorHAnsi" w:hAnsiTheme="majorHAnsi" w:cstheme="majorHAnsi"/>
                <w:i/>
                <w:sz w:val="16"/>
                <w:szCs w:val="16"/>
              </w:rPr>
            </w:pPr>
            <w:r w:rsidRPr="0000734F">
              <w:rPr>
                <w:rFonts w:asciiTheme="majorHAnsi" w:hAnsiTheme="majorHAnsi" w:cstheme="majorHAnsi"/>
                <w:i/>
                <w:sz w:val="16"/>
                <w:szCs w:val="16"/>
              </w:rPr>
              <w:lastRenderedPageBreak/>
              <w:t>Une période d’études à l’étranger d’une durée de 5 à 30 jours. Une composante virtuelle facultative pour faciliter un échange d'apprentissage en ligne et/ou un travail d'équipe peut être ajoutée pour renforcer les résultats d'apprentissage.</w:t>
            </w:r>
          </w:p>
        </w:tc>
      </w:tr>
      <w:tr w:rsidR="00C50DD9" w:rsidRPr="00603B32" w14:paraId="18909D51" w14:textId="77777777" w:rsidTr="00FB7667">
        <w:trPr>
          <w:trHeight w:val="70"/>
        </w:trPr>
        <w:tc>
          <w:tcPr>
            <w:tcW w:w="2547" w:type="dxa"/>
          </w:tcPr>
          <w:p w14:paraId="72DFEFFB" w14:textId="77777777" w:rsidR="00C50DD9" w:rsidRPr="0000734F" w:rsidRDefault="00C50DD9" w:rsidP="00FB7667">
            <w:pPr>
              <w:spacing w:after="120"/>
              <w:ind w:right="28"/>
              <w:rPr>
                <w:rFonts w:asciiTheme="majorHAnsi" w:eastAsia="Times New Roman" w:hAnsiTheme="majorHAnsi" w:cstheme="majorHAnsi"/>
                <w:b/>
                <w:iCs/>
                <w:color w:val="000000"/>
                <w:sz w:val="16"/>
                <w:szCs w:val="16"/>
                <w:lang w:val="en-GB" w:eastAsia="en-GB"/>
              </w:rPr>
            </w:pPr>
            <w:r w:rsidRPr="0000734F">
              <w:rPr>
                <w:rFonts w:asciiTheme="majorHAnsi" w:eastAsia="Times New Roman" w:hAnsiTheme="majorHAnsi" w:cstheme="majorHAnsi"/>
                <w:b/>
                <w:iCs/>
                <w:color w:val="000000"/>
                <w:sz w:val="16"/>
                <w:szCs w:val="16"/>
                <w:lang w:val="en-GB" w:eastAsia="en-GB"/>
              </w:rPr>
              <w:lastRenderedPageBreak/>
              <w:t>ECTS credits (or equivalent)</w:t>
            </w:r>
          </w:p>
          <w:p w14:paraId="14066021" w14:textId="77777777" w:rsidR="00C50DD9" w:rsidRPr="0000734F" w:rsidRDefault="00C50DD9" w:rsidP="00FB7667">
            <w:pPr>
              <w:spacing w:after="120"/>
              <w:ind w:right="28"/>
              <w:rPr>
                <w:rFonts w:asciiTheme="majorHAnsi" w:eastAsia="Times New Roman" w:hAnsiTheme="majorHAnsi" w:cstheme="majorHAnsi"/>
                <w:b/>
                <w:i/>
                <w:iCs/>
                <w:color w:val="000000"/>
                <w:sz w:val="16"/>
                <w:szCs w:val="16"/>
                <w:lang w:val="en-GB" w:eastAsia="en-GB"/>
              </w:rPr>
            </w:pPr>
            <w:r w:rsidRPr="0000734F">
              <w:rPr>
                <w:rFonts w:asciiTheme="majorHAnsi" w:eastAsia="Times New Roman" w:hAnsiTheme="majorHAnsi" w:cstheme="majorHAnsi"/>
                <w:b/>
                <w:i/>
                <w:iCs/>
                <w:color w:val="000000"/>
                <w:sz w:val="16"/>
                <w:szCs w:val="16"/>
                <w:lang w:val="en-GB" w:eastAsia="en-GB"/>
              </w:rPr>
              <w:t>Crédits ECTS (ou équivalent)</w:t>
            </w:r>
          </w:p>
        </w:tc>
        <w:tc>
          <w:tcPr>
            <w:tcW w:w="7649" w:type="dxa"/>
          </w:tcPr>
          <w:p w14:paraId="53A293D9" w14:textId="77777777" w:rsidR="00C50DD9" w:rsidRPr="0000734F" w:rsidRDefault="00C50DD9" w:rsidP="00FB7667">
            <w:pPr>
              <w:pStyle w:val="Notedebasdepage"/>
              <w:spacing w:after="120"/>
              <w:ind w:left="0" w:firstLine="0"/>
              <w:rPr>
                <w:rFonts w:asciiTheme="majorHAnsi" w:hAnsiTheme="majorHAnsi" w:cstheme="majorHAnsi"/>
                <w:sz w:val="16"/>
                <w:szCs w:val="16"/>
                <w:lang w:val="en-GB"/>
              </w:rPr>
            </w:pPr>
            <w:bookmarkStart w:id="8" w:name="_Hlk82687934"/>
            <w:r w:rsidRPr="0000734F">
              <w:rPr>
                <w:rFonts w:asciiTheme="majorHAnsi" w:hAnsiTheme="majorHAnsi" w:cstheme="majorHAnsi"/>
                <w:sz w:val="16"/>
                <w:szCs w:val="16"/>
                <w:lang w:val="en-GB"/>
              </w:rPr>
              <w:t xml:space="preserve">In countries where the </w:t>
            </w:r>
            <w:hyperlink r:id="rId16" w:history="1">
              <w:r w:rsidRPr="0000734F">
                <w:rPr>
                  <w:rStyle w:val="Lienhypertexte"/>
                  <w:rFonts w:asciiTheme="majorHAnsi" w:hAnsiTheme="majorHAnsi" w:cstheme="majorHAnsi"/>
                  <w:sz w:val="16"/>
                  <w:szCs w:val="16"/>
                  <w:lang w:val="en-GB"/>
                </w:rPr>
                <w:t>"ECTS" system</w:t>
              </w:r>
            </w:hyperlink>
            <w:r w:rsidRPr="0000734F">
              <w:rPr>
                <w:rFonts w:asciiTheme="majorHAnsi" w:hAnsiTheme="majorHAnsi" w:cstheme="majorHAnsi"/>
                <w:sz w:val="16"/>
                <w:szCs w:val="16"/>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14:paraId="1F0EDF13" w14:textId="77777777" w:rsidR="00C50DD9" w:rsidRPr="0000734F" w:rsidRDefault="00C50DD9" w:rsidP="00FB7667">
            <w:pPr>
              <w:pStyle w:val="Notedebasdepage"/>
              <w:spacing w:after="120"/>
              <w:ind w:left="0" w:firstLine="0"/>
              <w:rPr>
                <w:rFonts w:asciiTheme="majorHAnsi" w:hAnsiTheme="majorHAnsi" w:cstheme="majorHAnsi"/>
                <w:i/>
                <w:sz w:val="16"/>
                <w:szCs w:val="16"/>
              </w:rPr>
            </w:pPr>
            <w:r w:rsidRPr="0000734F">
              <w:rPr>
                <w:rFonts w:asciiTheme="majorHAnsi" w:hAnsiTheme="majorHAnsi" w:cstheme="majorHAnsi"/>
                <w:i/>
                <w:sz w:val="16"/>
                <w:szCs w:val="16"/>
              </w:rPr>
              <w:t xml:space="preserve">Dans les pays où le système ECTS n’est pas utilisé, en particulier dans les établissements situés dans les Pays Partenaires ne participant pas au processus de Bologne, le système « ECTS » devra être remplacé dans tous les tableaux par le système équivalent, et un lien internet vers une explication du système devra être ajouté. </w:t>
            </w:r>
            <w:bookmarkEnd w:id="8"/>
          </w:p>
        </w:tc>
      </w:tr>
      <w:tr w:rsidR="00C50DD9" w:rsidRPr="00603B32" w14:paraId="61FCF44B" w14:textId="77777777" w:rsidTr="00FB7667">
        <w:trPr>
          <w:trHeight w:val="70"/>
        </w:trPr>
        <w:tc>
          <w:tcPr>
            <w:tcW w:w="2547" w:type="dxa"/>
          </w:tcPr>
          <w:p w14:paraId="7EEFF5DA" w14:textId="77777777" w:rsidR="00C50DD9" w:rsidRPr="0000734F" w:rsidRDefault="00C50DD9" w:rsidP="00FB7667">
            <w:pPr>
              <w:spacing w:after="120"/>
              <w:ind w:right="28"/>
              <w:rPr>
                <w:rFonts w:asciiTheme="majorHAnsi" w:eastAsia="Times New Roman" w:hAnsiTheme="majorHAnsi" w:cstheme="majorHAnsi"/>
                <w:b/>
                <w:iCs/>
                <w:color w:val="000000"/>
                <w:sz w:val="16"/>
                <w:szCs w:val="16"/>
                <w:lang w:val="en-GB" w:eastAsia="en-GB"/>
              </w:rPr>
            </w:pPr>
            <w:r w:rsidRPr="0000734F">
              <w:rPr>
                <w:rFonts w:asciiTheme="majorHAnsi" w:eastAsia="Times New Roman" w:hAnsiTheme="majorHAnsi" w:cstheme="majorHAnsi"/>
                <w:b/>
                <w:iCs/>
                <w:color w:val="000000"/>
                <w:sz w:val="16"/>
                <w:szCs w:val="16"/>
                <w:lang w:val="en-GB" w:eastAsia="en-GB"/>
              </w:rPr>
              <w:t>Automatic recognition</w:t>
            </w:r>
          </w:p>
          <w:p w14:paraId="56B7ACB2" w14:textId="77777777" w:rsidR="00C50DD9" w:rsidRPr="0000734F" w:rsidRDefault="00C50DD9" w:rsidP="00FB7667">
            <w:pPr>
              <w:spacing w:after="120"/>
              <w:ind w:right="28"/>
              <w:rPr>
                <w:rFonts w:asciiTheme="majorHAnsi" w:hAnsiTheme="majorHAnsi" w:cstheme="majorHAnsi"/>
                <w:b/>
                <w:i/>
                <w:sz w:val="16"/>
                <w:szCs w:val="16"/>
                <w:lang w:val="en-GB"/>
              </w:rPr>
            </w:pPr>
            <w:r w:rsidRPr="0000734F">
              <w:rPr>
                <w:rFonts w:asciiTheme="majorHAnsi" w:hAnsiTheme="majorHAnsi" w:cstheme="majorHAnsi"/>
                <w:b/>
                <w:i/>
                <w:sz w:val="16"/>
                <w:szCs w:val="16"/>
                <w:lang w:val="en-GB"/>
              </w:rPr>
              <w:t>Reconnaissance automatique</w:t>
            </w:r>
          </w:p>
        </w:tc>
        <w:tc>
          <w:tcPr>
            <w:tcW w:w="7649" w:type="dxa"/>
          </w:tcPr>
          <w:p w14:paraId="5F691648" w14:textId="77777777" w:rsidR="00C50DD9" w:rsidRPr="0000734F" w:rsidRDefault="00C50DD9" w:rsidP="00FB7667">
            <w:pPr>
              <w:spacing w:after="120"/>
              <w:ind w:right="28"/>
              <w:jc w:val="both"/>
              <w:rPr>
                <w:rFonts w:asciiTheme="majorHAnsi" w:hAnsiTheme="majorHAnsi" w:cstheme="majorHAnsi"/>
                <w:sz w:val="16"/>
                <w:szCs w:val="16"/>
                <w:lang w:val="en-GB"/>
              </w:rPr>
            </w:pPr>
            <w:r w:rsidRPr="0000734F">
              <w:rPr>
                <w:rFonts w:asciiTheme="majorHAnsi" w:hAnsiTheme="majorHAnsi" w:cstheme="majorHAnsi"/>
                <w:sz w:val="16"/>
                <w:szCs w:val="16"/>
                <w:lang w:val="en-GB"/>
              </w:rPr>
              <w:t xml:space="preserve">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 selected, a clear justification needs to be provided and an indication on what other type of formal recognition will be applied e.g. registration in the students’ </w:t>
            </w:r>
            <w:hyperlink r:id="rId17" w:history="1">
              <w:r w:rsidRPr="0000734F">
                <w:rPr>
                  <w:rStyle w:val="Lienhypertexte"/>
                  <w:rFonts w:asciiTheme="majorHAnsi" w:hAnsiTheme="majorHAnsi" w:cstheme="majorHAnsi"/>
                  <w:sz w:val="16"/>
                  <w:szCs w:val="16"/>
                  <w:lang w:val="en-GB"/>
                </w:rPr>
                <w:t>diploma supplement</w:t>
              </w:r>
            </w:hyperlink>
            <w:r w:rsidRPr="0000734F">
              <w:rPr>
                <w:rFonts w:asciiTheme="majorHAnsi" w:hAnsiTheme="majorHAnsi" w:cstheme="majorHAnsi"/>
                <w:sz w:val="16"/>
                <w:szCs w:val="16"/>
                <w:lang w:val="en-GB"/>
              </w:rPr>
              <w:t xml:space="preserve"> or </w:t>
            </w:r>
            <w:hyperlink r:id="rId18" w:history="1">
              <w:r w:rsidRPr="0000734F">
                <w:rPr>
                  <w:rStyle w:val="Lienhypertexte"/>
                  <w:rFonts w:asciiTheme="majorHAnsi" w:hAnsiTheme="majorHAnsi" w:cstheme="majorHAnsi"/>
                  <w:sz w:val="16"/>
                  <w:szCs w:val="16"/>
                  <w:lang w:val="en-GB"/>
                </w:rPr>
                <w:t>Europass</w:t>
              </w:r>
            </w:hyperlink>
            <w:r w:rsidRPr="0000734F">
              <w:rPr>
                <w:rFonts w:asciiTheme="majorHAnsi" w:hAnsiTheme="majorHAnsi" w:cstheme="majorHAnsi"/>
                <w:sz w:val="16"/>
                <w:szCs w:val="16"/>
                <w:lang w:val="en-GB"/>
              </w:rPr>
              <w:t xml:space="preserve"> Mobility Document. </w:t>
            </w:r>
          </w:p>
          <w:p w14:paraId="5D88BE64" w14:textId="77777777" w:rsidR="00C50DD9" w:rsidRPr="0000734F" w:rsidRDefault="00C50DD9" w:rsidP="00FB7667">
            <w:pPr>
              <w:spacing w:after="120"/>
              <w:ind w:right="28"/>
              <w:jc w:val="both"/>
              <w:rPr>
                <w:rFonts w:asciiTheme="majorHAnsi" w:hAnsiTheme="majorHAnsi" w:cstheme="majorHAnsi"/>
                <w:sz w:val="16"/>
                <w:szCs w:val="16"/>
              </w:rPr>
            </w:pPr>
            <w:r w:rsidRPr="0000734F">
              <w:rPr>
                <w:rFonts w:asciiTheme="majorHAnsi" w:hAnsiTheme="majorHAnsi" w:cstheme="majorHAnsi"/>
                <w:i/>
                <w:sz w:val="16"/>
                <w:szCs w:val="16"/>
              </w:rPr>
              <w:t>Tous les crédits obtenus à l'étranger - comme convenu dans le contrat pédagogique et confirmé par le relevé de notes - seront transférés sans délai et comptabilisés dans le diplôme de l'étudiant sans travail supplémentaire ni évaluation de l'étudiant. Ceci est signalé dans le contrat pédagogique par la case à cocher "Oui". Si la case "Non" est cochée, une justification claire doit être fournie ainsi qu’une indication de l'autre type de reconnaissance</w:t>
            </w:r>
            <w:r w:rsidRPr="0000734F">
              <w:rPr>
                <w:rFonts w:asciiTheme="majorHAnsi" w:hAnsiTheme="majorHAnsi" w:cstheme="majorHAnsi"/>
                <w:sz w:val="16"/>
                <w:szCs w:val="16"/>
              </w:rPr>
              <w:t xml:space="preserve"> formelle qui </w:t>
            </w:r>
            <w:r w:rsidRPr="0000734F">
              <w:rPr>
                <w:rFonts w:asciiTheme="majorHAnsi" w:hAnsiTheme="majorHAnsi" w:cstheme="majorHAnsi"/>
                <w:i/>
                <w:sz w:val="16"/>
                <w:szCs w:val="16"/>
              </w:rPr>
              <w:t xml:space="preserve">sera appliquée, par exemple l'enregistrement dans le </w:t>
            </w:r>
            <w:hyperlink r:id="rId19" w:history="1">
              <w:r w:rsidRPr="0000734F">
                <w:rPr>
                  <w:rStyle w:val="Lienhypertexte"/>
                  <w:rFonts w:asciiTheme="majorHAnsi" w:hAnsiTheme="majorHAnsi" w:cstheme="majorHAnsi"/>
                  <w:i/>
                  <w:sz w:val="16"/>
                  <w:szCs w:val="16"/>
                </w:rPr>
                <w:t>supplément au diplôme</w:t>
              </w:r>
            </w:hyperlink>
            <w:r w:rsidRPr="0000734F">
              <w:rPr>
                <w:rFonts w:asciiTheme="majorHAnsi" w:hAnsiTheme="majorHAnsi" w:cstheme="majorHAnsi"/>
                <w:i/>
                <w:sz w:val="16"/>
                <w:szCs w:val="16"/>
              </w:rPr>
              <w:t xml:space="preserve"> de l'étudiant ou le document de mobilité </w:t>
            </w:r>
            <w:hyperlink r:id="rId20" w:history="1">
              <w:r w:rsidRPr="0000734F">
                <w:rPr>
                  <w:rStyle w:val="Lienhypertexte"/>
                  <w:rFonts w:asciiTheme="majorHAnsi" w:hAnsiTheme="majorHAnsi" w:cstheme="majorHAnsi"/>
                  <w:i/>
                  <w:sz w:val="16"/>
                  <w:szCs w:val="16"/>
                </w:rPr>
                <w:t>Europass</w:t>
              </w:r>
            </w:hyperlink>
            <w:r w:rsidRPr="0000734F">
              <w:rPr>
                <w:rFonts w:asciiTheme="majorHAnsi" w:hAnsiTheme="majorHAnsi" w:cstheme="majorHAnsi"/>
                <w:i/>
                <w:sz w:val="16"/>
                <w:szCs w:val="16"/>
              </w:rPr>
              <w:t>.</w:t>
            </w:r>
            <w:r w:rsidRPr="0000734F">
              <w:rPr>
                <w:rFonts w:asciiTheme="majorHAnsi" w:hAnsiTheme="majorHAnsi" w:cstheme="majorHAnsi"/>
                <w:sz w:val="16"/>
                <w:szCs w:val="16"/>
              </w:rPr>
              <w:t xml:space="preserve"> </w:t>
            </w:r>
          </w:p>
        </w:tc>
      </w:tr>
      <w:tr w:rsidR="00C50DD9" w:rsidRPr="00603B32" w14:paraId="66FD84C3" w14:textId="77777777" w:rsidTr="00FB7667">
        <w:tc>
          <w:tcPr>
            <w:tcW w:w="2547" w:type="dxa"/>
          </w:tcPr>
          <w:p w14:paraId="4034C5A6" w14:textId="77777777" w:rsidR="00C50DD9" w:rsidRPr="0000734F" w:rsidRDefault="00C50DD9" w:rsidP="00FB7667">
            <w:pPr>
              <w:spacing w:after="120"/>
              <w:ind w:right="28"/>
              <w:rPr>
                <w:rFonts w:asciiTheme="majorHAnsi" w:hAnsiTheme="majorHAnsi" w:cstheme="majorHAnsi"/>
                <w:b/>
                <w:sz w:val="16"/>
                <w:szCs w:val="16"/>
                <w:lang w:val="en-GB"/>
              </w:rPr>
            </w:pPr>
            <w:r w:rsidRPr="0000734F">
              <w:rPr>
                <w:rFonts w:asciiTheme="majorHAnsi" w:hAnsiTheme="majorHAnsi" w:cstheme="majorHAnsi"/>
                <w:b/>
                <w:sz w:val="16"/>
                <w:szCs w:val="16"/>
                <w:lang w:val="en-GB"/>
              </w:rPr>
              <w:t>Educational component</w:t>
            </w:r>
          </w:p>
          <w:p w14:paraId="438F5A6E" w14:textId="77777777" w:rsidR="00C50DD9" w:rsidRPr="0000734F" w:rsidRDefault="00C50DD9" w:rsidP="00FB7667">
            <w:pPr>
              <w:spacing w:after="120"/>
              <w:ind w:right="28"/>
              <w:rPr>
                <w:rFonts w:asciiTheme="majorHAnsi" w:eastAsia="Times New Roman" w:hAnsiTheme="majorHAnsi" w:cstheme="majorHAnsi"/>
                <w:b/>
                <w:i/>
                <w:color w:val="002060"/>
                <w:sz w:val="16"/>
                <w:szCs w:val="16"/>
                <w:lang w:val="en-GB"/>
              </w:rPr>
            </w:pPr>
            <w:r w:rsidRPr="0000734F">
              <w:rPr>
                <w:rFonts w:asciiTheme="majorHAnsi" w:hAnsiTheme="majorHAnsi" w:cstheme="majorHAnsi"/>
                <w:b/>
                <w:i/>
                <w:sz w:val="16"/>
                <w:szCs w:val="16"/>
                <w:lang w:val="en-GB"/>
              </w:rPr>
              <w:t>Composante pédagogique</w:t>
            </w:r>
          </w:p>
        </w:tc>
        <w:tc>
          <w:tcPr>
            <w:tcW w:w="7649" w:type="dxa"/>
          </w:tcPr>
          <w:p w14:paraId="6D8D01BA" w14:textId="77777777" w:rsidR="00C50DD9" w:rsidRPr="0000734F" w:rsidRDefault="00C50DD9" w:rsidP="00FB7667">
            <w:pPr>
              <w:keepNext/>
              <w:keepLines/>
              <w:tabs>
                <w:tab w:val="left" w:pos="426"/>
              </w:tabs>
              <w:spacing w:after="120"/>
              <w:jc w:val="both"/>
              <w:rPr>
                <w:rFonts w:asciiTheme="majorHAnsi" w:hAnsiTheme="majorHAnsi" w:cstheme="majorHAnsi"/>
                <w:sz w:val="16"/>
                <w:szCs w:val="16"/>
                <w:lang w:val="en-GB"/>
              </w:rPr>
            </w:pPr>
            <w:r w:rsidRPr="0000734F">
              <w:rPr>
                <w:rFonts w:asciiTheme="majorHAnsi" w:hAnsiTheme="majorHAnsi" w:cstheme="majorHAnsi"/>
                <w:sz w:val="16"/>
                <w:szCs w:val="16"/>
                <w:lang w:val="en-GB"/>
              </w:rPr>
              <w:t>A self-contained and formal structured learning experience that features learning outcomes, credits and forms of assessment. Examples of</w:t>
            </w:r>
            <w:r w:rsidRPr="0000734F">
              <w:rPr>
                <w:rFonts w:asciiTheme="majorHAnsi" w:hAnsiTheme="majorHAnsi" w:cstheme="majorHAnsi"/>
                <w:color w:val="FF0000"/>
                <w:sz w:val="16"/>
                <w:szCs w:val="16"/>
                <w:lang w:val="en-GB"/>
              </w:rPr>
              <w:t xml:space="preserve"> </w:t>
            </w:r>
            <w:r w:rsidRPr="0000734F">
              <w:rPr>
                <w:rFonts w:asciiTheme="majorHAnsi" w:hAnsiTheme="majorHAnsi" w:cstheme="majorHAnsi"/>
                <w:sz w:val="16"/>
                <w:szCs w:val="16"/>
                <w:lang w:val="en-GB"/>
              </w:rPr>
              <w:t>educational components are: a course, module, seminar, laboratory work, practical work, preparation/research for a thesis, mobility window or free electives.</w:t>
            </w:r>
          </w:p>
          <w:p w14:paraId="55883F9E" w14:textId="77777777" w:rsidR="00C50DD9" w:rsidRPr="0000734F" w:rsidRDefault="00C50DD9" w:rsidP="00FB7667">
            <w:pPr>
              <w:keepNext/>
              <w:keepLines/>
              <w:tabs>
                <w:tab w:val="left" w:pos="426"/>
              </w:tabs>
              <w:spacing w:after="120"/>
              <w:jc w:val="both"/>
              <w:rPr>
                <w:rFonts w:asciiTheme="majorHAnsi" w:hAnsiTheme="majorHAnsi" w:cstheme="majorHAnsi"/>
                <w:i/>
                <w:sz w:val="16"/>
                <w:szCs w:val="16"/>
              </w:rPr>
            </w:pPr>
            <w:r w:rsidRPr="0000734F">
              <w:rPr>
                <w:rFonts w:asciiTheme="majorHAnsi" w:hAnsiTheme="majorHAnsi" w:cstheme="majorHAnsi"/>
                <w:i/>
                <w:sz w:val="16"/>
                <w:szCs w:val="16"/>
              </w:rPr>
              <w:t>Une expérience d'apprentissage autonome et formelle structurée qui comporte des résultats d'apprentissage, des crédits et des formes d'évaluation. Exemples de composantes pédagogiques : un cours, un module, un séminaire, un travail de laboratoire, un travail pratique, une préparation/recherche pour une thèse, une fenêtre de mobilité ou des options au choix.</w:t>
            </w:r>
          </w:p>
        </w:tc>
      </w:tr>
      <w:tr w:rsidR="00C50DD9" w:rsidRPr="00603B32" w14:paraId="1FDAA05C" w14:textId="77777777" w:rsidTr="00FB7667">
        <w:tc>
          <w:tcPr>
            <w:tcW w:w="2547" w:type="dxa"/>
          </w:tcPr>
          <w:p w14:paraId="26DB0A0D" w14:textId="77777777" w:rsidR="00C50DD9" w:rsidRPr="0000734F" w:rsidRDefault="00C50DD9" w:rsidP="00FB7667">
            <w:pPr>
              <w:spacing w:after="120"/>
              <w:ind w:right="28"/>
              <w:rPr>
                <w:rFonts w:asciiTheme="majorHAnsi" w:hAnsiTheme="majorHAnsi" w:cstheme="majorHAnsi"/>
                <w:b/>
                <w:sz w:val="16"/>
                <w:szCs w:val="16"/>
              </w:rPr>
            </w:pPr>
            <w:r w:rsidRPr="0000734F">
              <w:rPr>
                <w:rFonts w:asciiTheme="majorHAnsi" w:hAnsiTheme="majorHAnsi" w:cstheme="majorHAnsi"/>
                <w:b/>
                <w:sz w:val="16"/>
                <w:szCs w:val="16"/>
              </w:rPr>
              <w:t>Level of language competence</w:t>
            </w:r>
          </w:p>
          <w:p w14:paraId="3C1D6D10" w14:textId="77777777" w:rsidR="00C50DD9" w:rsidRPr="0000734F" w:rsidRDefault="00C50DD9" w:rsidP="00FB7667">
            <w:pPr>
              <w:spacing w:after="120"/>
              <w:ind w:right="28"/>
              <w:rPr>
                <w:rFonts w:asciiTheme="majorHAnsi" w:hAnsiTheme="majorHAnsi" w:cstheme="majorHAnsi"/>
                <w:b/>
                <w:i/>
                <w:sz w:val="16"/>
                <w:szCs w:val="16"/>
              </w:rPr>
            </w:pPr>
            <w:r w:rsidRPr="0000734F">
              <w:rPr>
                <w:rFonts w:asciiTheme="majorHAnsi" w:hAnsiTheme="majorHAnsi" w:cstheme="majorHAnsi"/>
                <w:b/>
                <w:i/>
                <w:sz w:val="16"/>
                <w:szCs w:val="16"/>
              </w:rPr>
              <w:t>Niveau de compétence linguistique</w:t>
            </w:r>
          </w:p>
        </w:tc>
        <w:tc>
          <w:tcPr>
            <w:tcW w:w="7649" w:type="dxa"/>
          </w:tcPr>
          <w:p w14:paraId="4FEDDE92" w14:textId="77777777" w:rsidR="00C50DD9" w:rsidRPr="0000734F" w:rsidRDefault="00C50DD9" w:rsidP="00FB7667">
            <w:pPr>
              <w:pStyle w:val="Notedefin"/>
              <w:spacing w:after="120"/>
              <w:jc w:val="both"/>
              <w:rPr>
                <w:rFonts w:asciiTheme="majorHAnsi" w:hAnsiTheme="majorHAnsi" w:cstheme="majorHAnsi"/>
                <w:sz w:val="16"/>
                <w:szCs w:val="16"/>
                <w:lang w:val="en-GB"/>
              </w:rPr>
            </w:pPr>
            <w:r w:rsidRPr="0000734F">
              <w:rPr>
                <w:rFonts w:asciiTheme="majorHAnsi" w:hAnsiTheme="majorHAnsi" w:cstheme="majorHAnsi"/>
                <w:sz w:val="16"/>
                <w:szCs w:val="16"/>
                <w:lang w:val="en-GB"/>
              </w:rPr>
              <w:t>A description of the European Language Levels (CEFR) is available at</w:t>
            </w:r>
          </w:p>
          <w:p w14:paraId="7380661F" w14:textId="77777777" w:rsidR="00C50DD9" w:rsidRPr="0000734F" w:rsidRDefault="00C50DD9" w:rsidP="00FB7667">
            <w:pPr>
              <w:pStyle w:val="Notedefin"/>
              <w:spacing w:after="120"/>
              <w:jc w:val="both"/>
              <w:rPr>
                <w:rFonts w:asciiTheme="majorHAnsi" w:hAnsiTheme="majorHAnsi" w:cstheme="majorHAnsi"/>
                <w:i/>
                <w:sz w:val="16"/>
                <w:szCs w:val="16"/>
                <w:lang w:val="fr-FR"/>
              </w:rPr>
            </w:pPr>
            <w:r w:rsidRPr="0000734F">
              <w:rPr>
                <w:rFonts w:asciiTheme="majorHAnsi" w:hAnsiTheme="majorHAnsi" w:cstheme="majorHAnsi"/>
                <w:i/>
                <w:sz w:val="16"/>
                <w:szCs w:val="16"/>
                <w:lang w:val="fr-FR"/>
              </w:rPr>
              <w:t xml:space="preserve">Information sur le Cadre Européen Commun de Référence pour les langues (CECR)  disponible sur : </w:t>
            </w:r>
            <w:hyperlink r:id="rId21" w:history="1">
              <w:r w:rsidRPr="0000734F">
                <w:rPr>
                  <w:rStyle w:val="Lienhypertexte"/>
                  <w:rFonts w:asciiTheme="majorHAnsi" w:hAnsiTheme="majorHAnsi" w:cstheme="majorHAnsi"/>
                  <w:i/>
                  <w:sz w:val="16"/>
                  <w:szCs w:val="16"/>
                  <w:lang w:val="fr-FR"/>
                </w:rPr>
                <w:t>https://europass.cedefop.europa.eu/en/resources/european-language-levels-cefr</w:t>
              </w:r>
            </w:hyperlink>
          </w:p>
        </w:tc>
      </w:tr>
      <w:tr w:rsidR="00C50DD9" w:rsidRPr="00603B32" w14:paraId="0AA4D909" w14:textId="77777777" w:rsidTr="00FB7667">
        <w:tc>
          <w:tcPr>
            <w:tcW w:w="2547" w:type="dxa"/>
          </w:tcPr>
          <w:p w14:paraId="2146AEE2" w14:textId="77777777" w:rsidR="00C50DD9" w:rsidRPr="0000734F" w:rsidRDefault="00C50DD9" w:rsidP="00FB7667">
            <w:pPr>
              <w:spacing w:after="120"/>
              <w:ind w:right="28"/>
              <w:rPr>
                <w:rFonts w:asciiTheme="majorHAnsi" w:hAnsiTheme="majorHAnsi" w:cstheme="majorHAnsi"/>
                <w:b/>
                <w:iCs/>
                <w:sz w:val="16"/>
                <w:szCs w:val="16"/>
              </w:rPr>
            </w:pPr>
            <w:r w:rsidRPr="0000734F">
              <w:rPr>
                <w:rFonts w:asciiTheme="majorHAnsi" w:hAnsiTheme="majorHAnsi" w:cstheme="majorHAnsi"/>
                <w:b/>
                <w:iCs/>
                <w:sz w:val="16"/>
                <w:szCs w:val="16"/>
              </w:rPr>
              <w:t>Course catalogue</w:t>
            </w:r>
          </w:p>
          <w:p w14:paraId="2FAFD631" w14:textId="77777777" w:rsidR="00C50DD9" w:rsidRPr="0000734F" w:rsidRDefault="00C50DD9" w:rsidP="00FB7667">
            <w:pPr>
              <w:spacing w:after="120"/>
              <w:ind w:right="28"/>
              <w:rPr>
                <w:rFonts w:asciiTheme="majorHAnsi" w:hAnsiTheme="majorHAnsi" w:cstheme="majorHAnsi"/>
                <w:b/>
                <w:i/>
                <w:sz w:val="16"/>
                <w:szCs w:val="16"/>
              </w:rPr>
            </w:pPr>
            <w:r w:rsidRPr="0000734F">
              <w:rPr>
                <w:rFonts w:asciiTheme="majorHAnsi" w:hAnsiTheme="majorHAnsi" w:cstheme="majorHAnsi"/>
                <w:b/>
                <w:i/>
                <w:sz w:val="16"/>
                <w:szCs w:val="16"/>
              </w:rPr>
              <w:t>Catalogue de cours</w:t>
            </w:r>
          </w:p>
        </w:tc>
        <w:tc>
          <w:tcPr>
            <w:tcW w:w="7649" w:type="dxa"/>
          </w:tcPr>
          <w:p w14:paraId="07B8D139" w14:textId="77777777" w:rsidR="00C50DD9" w:rsidRPr="0000734F" w:rsidRDefault="00C50DD9" w:rsidP="00FB7667">
            <w:pPr>
              <w:pStyle w:val="Notedebasdepage"/>
              <w:spacing w:after="120"/>
              <w:ind w:left="0" w:firstLine="0"/>
              <w:rPr>
                <w:rFonts w:asciiTheme="majorHAnsi" w:hAnsiTheme="majorHAnsi" w:cstheme="majorHAnsi"/>
                <w:sz w:val="16"/>
                <w:szCs w:val="16"/>
                <w:lang w:val="en-GB"/>
              </w:rPr>
            </w:pPr>
            <w:r w:rsidRPr="0000734F">
              <w:rPr>
                <w:rFonts w:asciiTheme="majorHAnsi" w:hAnsiTheme="majorHAnsi" w:cstheme="majorHAnsi"/>
                <w:sz w:val="16"/>
                <w:szCs w:val="16"/>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p w14:paraId="583F2CC1" w14:textId="77777777" w:rsidR="00C50DD9" w:rsidRPr="0000734F" w:rsidRDefault="00C50DD9" w:rsidP="00FB7667">
            <w:pPr>
              <w:pStyle w:val="Notedebasdepage"/>
              <w:spacing w:after="120"/>
              <w:ind w:left="0" w:firstLine="0"/>
              <w:rPr>
                <w:rFonts w:asciiTheme="majorHAnsi" w:hAnsiTheme="majorHAnsi" w:cstheme="majorHAnsi"/>
                <w:b/>
                <w:i/>
                <w:sz w:val="16"/>
                <w:szCs w:val="16"/>
              </w:rPr>
            </w:pPr>
            <w:r w:rsidRPr="0000734F">
              <w:rPr>
                <w:rFonts w:asciiTheme="majorHAnsi" w:hAnsiTheme="majorHAnsi" w:cstheme="majorHAnsi"/>
                <w:i/>
                <w:sz w:val="16"/>
                <w:szCs w:val="16"/>
              </w:rPr>
              <w:t>Information détaillée, accessible et actualisée des formations proposées par l’établissement, disponible aux étudiants en amont de leur période de mobilité et pendant leurs études, qui leur permet d’effectuer les bons choix et de gérer leur emploi du temps de manière efficace. L’information concerne, par exemple, les qualifications proposées, les procédures d’apprentissage, d’enseignement et d’évaluation, le niveau des programmes, les composantes pédagogiques individuelles et les ressources d’apprentissage. Le catalogue de cours fera apparaître le nom des personnes de contact, ainsi que les modalités de prise de contact.</w:t>
            </w:r>
          </w:p>
        </w:tc>
      </w:tr>
      <w:tr w:rsidR="00C50DD9" w:rsidRPr="00603B32" w14:paraId="077C7CD8" w14:textId="77777777" w:rsidTr="00FB7667">
        <w:tc>
          <w:tcPr>
            <w:tcW w:w="2547" w:type="dxa"/>
          </w:tcPr>
          <w:p w14:paraId="7126D77A" w14:textId="77777777" w:rsidR="00C50DD9" w:rsidRPr="0000734F" w:rsidRDefault="00C50DD9" w:rsidP="00FB7667">
            <w:pPr>
              <w:spacing w:after="120"/>
              <w:ind w:right="28"/>
              <w:rPr>
                <w:rFonts w:asciiTheme="majorHAnsi" w:hAnsiTheme="majorHAnsi" w:cstheme="majorHAnsi"/>
                <w:b/>
                <w:iCs/>
                <w:sz w:val="16"/>
                <w:szCs w:val="16"/>
                <w:lang w:val="en-GB"/>
              </w:rPr>
            </w:pPr>
            <w:r w:rsidRPr="0000734F">
              <w:rPr>
                <w:rFonts w:asciiTheme="majorHAnsi" w:hAnsiTheme="majorHAnsi" w:cstheme="majorHAnsi"/>
                <w:b/>
                <w:iCs/>
                <w:sz w:val="16"/>
                <w:szCs w:val="16"/>
                <w:lang w:val="en-GB"/>
              </w:rPr>
              <w:t>Responsible person at the Sending Institution</w:t>
            </w:r>
          </w:p>
          <w:p w14:paraId="7A255FC6" w14:textId="77777777" w:rsidR="00C50DD9" w:rsidRPr="0000734F" w:rsidRDefault="00C50DD9" w:rsidP="00FB7667">
            <w:pPr>
              <w:spacing w:after="120"/>
              <w:ind w:right="28"/>
              <w:rPr>
                <w:rFonts w:asciiTheme="majorHAnsi" w:hAnsiTheme="majorHAnsi" w:cstheme="majorHAnsi"/>
                <w:b/>
                <w:i/>
                <w:iCs/>
                <w:sz w:val="16"/>
                <w:szCs w:val="16"/>
              </w:rPr>
            </w:pPr>
            <w:r w:rsidRPr="0000734F">
              <w:rPr>
                <w:rFonts w:asciiTheme="majorHAnsi" w:hAnsiTheme="majorHAnsi" w:cstheme="majorHAnsi"/>
                <w:b/>
                <w:i/>
                <w:iCs/>
                <w:sz w:val="16"/>
                <w:szCs w:val="16"/>
              </w:rPr>
              <w:t>Personne responsable dans l’établissement d’envoi</w:t>
            </w:r>
          </w:p>
        </w:tc>
        <w:tc>
          <w:tcPr>
            <w:tcW w:w="7649" w:type="dxa"/>
          </w:tcPr>
          <w:p w14:paraId="06D823E6" w14:textId="77777777" w:rsidR="00C50DD9" w:rsidRPr="0000734F" w:rsidRDefault="00C50DD9" w:rsidP="00FB7667">
            <w:pPr>
              <w:pStyle w:val="Notedebasdepage"/>
              <w:spacing w:after="120"/>
              <w:ind w:left="0" w:firstLine="0"/>
              <w:rPr>
                <w:rFonts w:asciiTheme="majorHAnsi" w:hAnsiTheme="majorHAnsi" w:cstheme="majorHAnsi"/>
                <w:sz w:val="16"/>
                <w:szCs w:val="16"/>
                <w:lang w:val="en-GB"/>
              </w:rPr>
            </w:pPr>
            <w:r w:rsidRPr="0000734F">
              <w:rPr>
                <w:rFonts w:asciiTheme="majorHAnsi" w:hAnsiTheme="majorHAnsi" w:cstheme="majorHAnsi"/>
                <w:sz w:val="16"/>
                <w:szCs w:val="16"/>
                <w:lang w:val="en-GB"/>
              </w:rPr>
              <w:t>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p w14:paraId="2CE5D080" w14:textId="77777777" w:rsidR="00C50DD9" w:rsidRPr="0000734F" w:rsidRDefault="00C50DD9" w:rsidP="00FB7667">
            <w:pPr>
              <w:pStyle w:val="Notedebasdepage"/>
              <w:spacing w:after="120"/>
              <w:ind w:left="0"/>
              <w:rPr>
                <w:rFonts w:asciiTheme="majorHAnsi" w:hAnsiTheme="majorHAnsi" w:cstheme="majorHAnsi"/>
                <w:sz w:val="16"/>
                <w:szCs w:val="16"/>
              </w:rPr>
            </w:pPr>
            <w:r w:rsidRPr="0000734F">
              <w:rPr>
                <w:rFonts w:asciiTheme="majorHAnsi" w:hAnsiTheme="majorHAnsi" w:cstheme="majorHAnsi"/>
                <w:sz w:val="16"/>
                <w:szCs w:val="16"/>
              </w:rPr>
              <w:t>Un</w:t>
            </w:r>
            <w:r>
              <w:rPr>
                <w:rFonts w:asciiTheme="majorHAnsi" w:hAnsiTheme="majorHAnsi" w:cstheme="majorHAnsi"/>
                <w:sz w:val="16"/>
                <w:szCs w:val="16"/>
              </w:rPr>
              <w:t xml:space="preserve"> </w:t>
            </w:r>
            <w:r w:rsidRPr="0000734F">
              <w:rPr>
                <w:rFonts w:asciiTheme="majorHAnsi" w:hAnsiTheme="majorHAnsi" w:cstheme="majorHAnsi"/>
                <w:sz w:val="16"/>
                <w:szCs w:val="16"/>
              </w:rPr>
              <w:t xml:space="preserve"> </w:t>
            </w:r>
            <w:r w:rsidRPr="0000734F">
              <w:rPr>
                <w:rFonts w:asciiTheme="majorHAnsi" w:hAnsiTheme="majorHAnsi" w:cstheme="majorHAnsi"/>
                <w:i/>
                <w:sz w:val="16"/>
                <w:szCs w:val="16"/>
              </w:rPr>
              <w:t>Une personne qui a autorité pour approuver les contrats pédagogiques, pour les modifier exceptionnellement si nécessaire ainsi que pour garantir leur pleine reconnaissance académique au nom de l’établissement responsable. Le nom et l’adresse mail de la personne responsable devront être indiqués uniquement dans le cas où ils diffèrent de ceux de la personne de contact indiquée au début du document.</w:t>
            </w:r>
          </w:p>
        </w:tc>
      </w:tr>
      <w:tr w:rsidR="00C50DD9" w:rsidRPr="00603B32" w14:paraId="3876A04D" w14:textId="77777777" w:rsidTr="00FB7667">
        <w:tc>
          <w:tcPr>
            <w:tcW w:w="2547" w:type="dxa"/>
          </w:tcPr>
          <w:p w14:paraId="4DCE22BD" w14:textId="77777777" w:rsidR="00C50DD9" w:rsidRPr="0000734F" w:rsidRDefault="00C50DD9" w:rsidP="00FB7667">
            <w:pPr>
              <w:spacing w:after="120"/>
              <w:ind w:right="28"/>
              <w:rPr>
                <w:rFonts w:asciiTheme="majorHAnsi" w:hAnsiTheme="majorHAnsi" w:cstheme="majorHAnsi"/>
                <w:b/>
                <w:iCs/>
                <w:sz w:val="16"/>
                <w:szCs w:val="16"/>
                <w:lang w:val="en-GB"/>
              </w:rPr>
            </w:pPr>
            <w:r w:rsidRPr="0000734F">
              <w:rPr>
                <w:rFonts w:asciiTheme="majorHAnsi" w:hAnsiTheme="majorHAnsi" w:cstheme="majorHAnsi"/>
                <w:b/>
                <w:iCs/>
                <w:sz w:val="16"/>
                <w:szCs w:val="16"/>
                <w:lang w:val="en-GB"/>
              </w:rPr>
              <w:t>Reasons for deleting a component</w:t>
            </w:r>
          </w:p>
          <w:p w14:paraId="7817964E" w14:textId="77777777" w:rsidR="00C50DD9" w:rsidRPr="0000734F" w:rsidRDefault="00C50DD9" w:rsidP="00FB7667">
            <w:pPr>
              <w:spacing w:after="120"/>
              <w:ind w:right="28"/>
              <w:rPr>
                <w:rFonts w:asciiTheme="majorHAnsi" w:hAnsiTheme="majorHAnsi" w:cstheme="majorHAnsi"/>
                <w:b/>
                <w:i/>
                <w:sz w:val="16"/>
                <w:szCs w:val="16"/>
                <w:lang w:val="en-GB"/>
              </w:rPr>
            </w:pPr>
            <w:r w:rsidRPr="0000734F">
              <w:rPr>
                <w:rFonts w:asciiTheme="majorHAnsi" w:hAnsiTheme="majorHAnsi" w:cstheme="majorHAnsi"/>
                <w:b/>
                <w:i/>
                <w:sz w:val="16"/>
                <w:szCs w:val="16"/>
                <w:lang w:val="en-GB"/>
              </w:rPr>
              <w:t>Motifs de suppression d’une composante</w:t>
            </w:r>
          </w:p>
        </w:tc>
        <w:tc>
          <w:tcPr>
            <w:tcW w:w="7649" w:type="dxa"/>
          </w:tcPr>
          <w:p w14:paraId="3BEE32E2" w14:textId="77777777" w:rsidR="00C50DD9" w:rsidRPr="0000734F" w:rsidRDefault="00C50DD9" w:rsidP="00FB7667">
            <w:pPr>
              <w:pStyle w:val="Notedebasdepage"/>
              <w:numPr>
                <w:ilvl w:val="0"/>
                <w:numId w:val="19"/>
              </w:numPr>
              <w:spacing w:after="0"/>
              <w:rPr>
                <w:rFonts w:asciiTheme="majorHAnsi" w:hAnsiTheme="majorHAnsi" w:cstheme="majorHAnsi"/>
                <w:sz w:val="16"/>
                <w:szCs w:val="16"/>
                <w:lang w:val="en-GB"/>
              </w:rPr>
            </w:pPr>
            <w:r w:rsidRPr="0000734F">
              <w:rPr>
                <w:rFonts w:asciiTheme="majorHAnsi" w:hAnsiTheme="majorHAnsi" w:cstheme="majorHAnsi"/>
                <w:sz w:val="16"/>
                <w:szCs w:val="16"/>
                <w:lang w:val="en-GB"/>
              </w:rPr>
              <w:t>Previously selected educational component is not available at the Receiving Institution</w:t>
            </w:r>
          </w:p>
          <w:p w14:paraId="3C22EE61" w14:textId="77777777" w:rsidR="00C50DD9" w:rsidRPr="0000734F" w:rsidRDefault="00C50DD9" w:rsidP="00FB7667">
            <w:pPr>
              <w:pStyle w:val="Notedebasdepage"/>
              <w:spacing w:after="0"/>
              <w:ind w:left="720" w:firstLine="0"/>
              <w:rPr>
                <w:rFonts w:asciiTheme="majorHAnsi" w:hAnsiTheme="majorHAnsi" w:cstheme="majorHAnsi"/>
                <w:i/>
                <w:sz w:val="16"/>
                <w:szCs w:val="16"/>
              </w:rPr>
            </w:pPr>
            <w:r w:rsidRPr="0000734F">
              <w:rPr>
                <w:rFonts w:asciiTheme="majorHAnsi" w:hAnsiTheme="majorHAnsi" w:cstheme="majorHAnsi"/>
                <w:i/>
                <w:sz w:val="16"/>
                <w:szCs w:val="16"/>
                <w:lang w:val="it-IT"/>
              </w:rPr>
              <w:t>La composante préalablement choisie n’est pas disponible dans l’établissement d’accueil</w:t>
            </w:r>
          </w:p>
          <w:p w14:paraId="231FD6C2" w14:textId="77777777" w:rsidR="00C50DD9" w:rsidRPr="0000734F" w:rsidRDefault="00C50DD9" w:rsidP="00FB7667">
            <w:pPr>
              <w:pStyle w:val="Notedebasdepage"/>
              <w:numPr>
                <w:ilvl w:val="0"/>
                <w:numId w:val="19"/>
              </w:numPr>
              <w:spacing w:after="0"/>
              <w:rPr>
                <w:rFonts w:asciiTheme="majorHAnsi" w:hAnsiTheme="majorHAnsi" w:cstheme="majorHAnsi"/>
                <w:sz w:val="16"/>
                <w:szCs w:val="16"/>
                <w:u w:val="single"/>
                <w:lang w:val="en-GB"/>
              </w:rPr>
            </w:pPr>
            <w:r w:rsidRPr="0000734F">
              <w:rPr>
                <w:rFonts w:asciiTheme="majorHAnsi" w:hAnsiTheme="majorHAnsi" w:cstheme="majorHAnsi"/>
                <w:sz w:val="16"/>
                <w:szCs w:val="16"/>
                <w:lang w:val="en-GB"/>
              </w:rPr>
              <w:t>Component is in a different language than previously specified in the course catalogue</w:t>
            </w:r>
          </w:p>
          <w:p w14:paraId="177E89F3" w14:textId="77777777" w:rsidR="00C50DD9" w:rsidRPr="0000734F" w:rsidRDefault="00C50DD9" w:rsidP="00FB7667">
            <w:pPr>
              <w:pStyle w:val="Notedebasdepage"/>
              <w:spacing w:after="0"/>
              <w:ind w:left="720" w:firstLine="0"/>
              <w:rPr>
                <w:rFonts w:asciiTheme="majorHAnsi" w:hAnsiTheme="majorHAnsi" w:cstheme="majorHAnsi"/>
                <w:i/>
                <w:sz w:val="16"/>
                <w:szCs w:val="16"/>
              </w:rPr>
            </w:pPr>
            <w:r w:rsidRPr="0000734F">
              <w:rPr>
                <w:rFonts w:asciiTheme="majorHAnsi" w:hAnsiTheme="majorHAnsi" w:cstheme="majorHAnsi"/>
                <w:i/>
                <w:sz w:val="16"/>
                <w:szCs w:val="16"/>
                <w:lang w:val="it-IT"/>
              </w:rPr>
              <w:t>La composante est enseignée dans une langue différente de celle indiquée dans le catalogue de cours</w:t>
            </w:r>
          </w:p>
          <w:p w14:paraId="6C7EEEF7" w14:textId="77777777" w:rsidR="00C50DD9" w:rsidRPr="0000734F" w:rsidRDefault="00C50DD9" w:rsidP="00FB7667">
            <w:pPr>
              <w:pStyle w:val="Notedebasdepage"/>
              <w:numPr>
                <w:ilvl w:val="0"/>
                <w:numId w:val="19"/>
              </w:numPr>
              <w:spacing w:after="0"/>
              <w:rPr>
                <w:rFonts w:asciiTheme="majorHAnsi" w:hAnsiTheme="majorHAnsi" w:cstheme="majorHAnsi"/>
                <w:sz w:val="16"/>
                <w:szCs w:val="16"/>
                <w:u w:val="single"/>
                <w:lang w:val="en-GB"/>
              </w:rPr>
            </w:pPr>
            <w:r w:rsidRPr="0000734F">
              <w:rPr>
                <w:rFonts w:asciiTheme="majorHAnsi" w:hAnsiTheme="majorHAnsi" w:cstheme="majorHAnsi"/>
                <w:sz w:val="16"/>
                <w:szCs w:val="16"/>
                <w:lang w:val="en-GB"/>
              </w:rPr>
              <w:t>Timetable conflict</w:t>
            </w:r>
          </w:p>
          <w:p w14:paraId="5CA262B4" w14:textId="77777777" w:rsidR="00C50DD9" w:rsidRPr="0000734F" w:rsidRDefault="00C50DD9" w:rsidP="00FB7667">
            <w:pPr>
              <w:pStyle w:val="Notedebasdepage"/>
              <w:spacing w:after="0"/>
              <w:ind w:left="720" w:firstLine="0"/>
              <w:rPr>
                <w:rFonts w:asciiTheme="majorHAnsi" w:hAnsiTheme="majorHAnsi" w:cstheme="majorHAnsi"/>
                <w:i/>
                <w:sz w:val="16"/>
                <w:szCs w:val="16"/>
                <w:lang w:val="en-GB"/>
              </w:rPr>
            </w:pPr>
            <w:r w:rsidRPr="0000734F">
              <w:rPr>
                <w:rFonts w:asciiTheme="majorHAnsi" w:hAnsiTheme="majorHAnsi" w:cstheme="majorHAnsi"/>
                <w:i/>
                <w:sz w:val="16"/>
                <w:szCs w:val="16"/>
                <w:lang w:val="en-GB"/>
              </w:rPr>
              <w:t>Problème d’emploi du temps</w:t>
            </w:r>
          </w:p>
          <w:p w14:paraId="5CB17FA9" w14:textId="77777777" w:rsidR="00C50DD9" w:rsidRPr="0000734F" w:rsidRDefault="00C50DD9" w:rsidP="00FB7667">
            <w:pPr>
              <w:pStyle w:val="Notedebasdepage"/>
              <w:numPr>
                <w:ilvl w:val="0"/>
                <w:numId w:val="19"/>
              </w:numPr>
              <w:spacing w:after="0"/>
              <w:rPr>
                <w:rFonts w:asciiTheme="majorHAnsi" w:hAnsiTheme="majorHAnsi" w:cstheme="majorHAnsi"/>
                <w:sz w:val="16"/>
                <w:szCs w:val="16"/>
                <w:u w:val="single"/>
                <w:lang w:val="en-GB"/>
              </w:rPr>
            </w:pPr>
            <w:r w:rsidRPr="0000734F">
              <w:rPr>
                <w:rFonts w:asciiTheme="majorHAnsi" w:hAnsiTheme="majorHAnsi" w:cstheme="majorHAnsi"/>
                <w:sz w:val="16"/>
                <w:szCs w:val="16"/>
                <w:lang w:val="en-GB"/>
              </w:rPr>
              <w:t>Other (please specify)</w:t>
            </w:r>
          </w:p>
          <w:p w14:paraId="207B624B" w14:textId="77777777" w:rsidR="00C50DD9" w:rsidRPr="0000734F" w:rsidRDefault="00C50DD9" w:rsidP="00FB7667">
            <w:pPr>
              <w:pStyle w:val="Notedebasdepage"/>
              <w:spacing w:after="0"/>
              <w:ind w:left="720" w:firstLine="0"/>
              <w:rPr>
                <w:rFonts w:asciiTheme="majorHAnsi" w:hAnsiTheme="majorHAnsi" w:cstheme="majorHAnsi"/>
                <w:i/>
                <w:sz w:val="16"/>
                <w:szCs w:val="16"/>
                <w:lang w:val="en-GB"/>
              </w:rPr>
            </w:pPr>
            <w:r w:rsidRPr="0000734F">
              <w:rPr>
                <w:rFonts w:asciiTheme="majorHAnsi" w:hAnsiTheme="majorHAnsi" w:cstheme="majorHAnsi"/>
                <w:i/>
                <w:sz w:val="16"/>
                <w:szCs w:val="16"/>
                <w:lang w:val="en-GB"/>
              </w:rPr>
              <w:t>Autre (préciser)</w:t>
            </w:r>
          </w:p>
        </w:tc>
      </w:tr>
      <w:tr w:rsidR="00C50DD9" w:rsidRPr="00603B32" w14:paraId="35CE1693" w14:textId="77777777" w:rsidTr="00FB7667">
        <w:tc>
          <w:tcPr>
            <w:tcW w:w="2547" w:type="dxa"/>
          </w:tcPr>
          <w:p w14:paraId="39F087A2" w14:textId="77777777" w:rsidR="00C50DD9" w:rsidRPr="0000734F" w:rsidRDefault="00C50DD9" w:rsidP="00FB7667">
            <w:pPr>
              <w:spacing w:after="120"/>
              <w:ind w:right="28"/>
              <w:rPr>
                <w:rFonts w:asciiTheme="majorHAnsi" w:hAnsiTheme="majorHAnsi" w:cstheme="majorHAnsi"/>
                <w:b/>
                <w:iCs/>
                <w:sz w:val="16"/>
                <w:szCs w:val="16"/>
                <w:lang w:val="en-GB"/>
              </w:rPr>
            </w:pPr>
            <w:r w:rsidRPr="0000734F">
              <w:rPr>
                <w:rFonts w:asciiTheme="majorHAnsi" w:hAnsiTheme="majorHAnsi" w:cstheme="majorHAnsi"/>
                <w:b/>
                <w:iCs/>
                <w:sz w:val="16"/>
                <w:szCs w:val="16"/>
                <w:lang w:val="en-GB"/>
              </w:rPr>
              <w:t>Reason for adding a component</w:t>
            </w:r>
          </w:p>
          <w:p w14:paraId="5B902DA3" w14:textId="77777777" w:rsidR="00C50DD9" w:rsidRPr="0000734F" w:rsidRDefault="00C50DD9" w:rsidP="00FB7667">
            <w:pPr>
              <w:spacing w:after="120"/>
              <w:ind w:right="28"/>
              <w:rPr>
                <w:rFonts w:asciiTheme="majorHAnsi" w:hAnsiTheme="majorHAnsi" w:cstheme="majorHAnsi"/>
                <w:b/>
                <w:i/>
                <w:sz w:val="16"/>
                <w:szCs w:val="16"/>
                <w:lang w:val="en-GB"/>
              </w:rPr>
            </w:pPr>
            <w:r w:rsidRPr="0000734F">
              <w:rPr>
                <w:rFonts w:asciiTheme="majorHAnsi" w:hAnsiTheme="majorHAnsi" w:cstheme="majorHAnsi"/>
                <w:b/>
                <w:i/>
                <w:sz w:val="16"/>
                <w:szCs w:val="16"/>
                <w:lang w:val="en-GB"/>
              </w:rPr>
              <w:t>Motifs d’ajout d’une composante</w:t>
            </w:r>
          </w:p>
        </w:tc>
        <w:tc>
          <w:tcPr>
            <w:tcW w:w="7649" w:type="dxa"/>
          </w:tcPr>
          <w:p w14:paraId="4533B39C" w14:textId="77777777" w:rsidR="00C50DD9" w:rsidRPr="0000734F" w:rsidRDefault="00C50DD9" w:rsidP="00FB7667">
            <w:pPr>
              <w:pStyle w:val="Notedebasdepage"/>
              <w:numPr>
                <w:ilvl w:val="0"/>
                <w:numId w:val="19"/>
              </w:numPr>
              <w:spacing w:after="0"/>
              <w:rPr>
                <w:rFonts w:asciiTheme="majorHAnsi" w:hAnsiTheme="majorHAnsi" w:cstheme="majorHAnsi"/>
                <w:sz w:val="16"/>
                <w:szCs w:val="16"/>
                <w:lang w:val="en-GB"/>
              </w:rPr>
            </w:pPr>
            <w:r w:rsidRPr="0000734F">
              <w:rPr>
                <w:rFonts w:asciiTheme="majorHAnsi" w:hAnsiTheme="majorHAnsi" w:cstheme="majorHAnsi"/>
                <w:sz w:val="16"/>
                <w:szCs w:val="16"/>
                <w:lang w:val="en-GB"/>
              </w:rPr>
              <w:t>Substituting a deleted component</w:t>
            </w:r>
          </w:p>
          <w:p w14:paraId="6B7E4900" w14:textId="77777777" w:rsidR="00C50DD9" w:rsidRPr="0000734F" w:rsidRDefault="00C50DD9" w:rsidP="00FB7667">
            <w:pPr>
              <w:pStyle w:val="Notedebasdepage"/>
              <w:spacing w:after="0"/>
              <w:ind w:left="720" w:firstLine="0"/>
              <w:rPr>
                <w:rFonts w:asciiTheme="majorHAnsi" w:hAnsiTheme="majorHAnsi" w:cstheme="majorHAnsi"/>
                <w:i/>
                <w:sz w:val="16"/>
                <w:szCs w:val="16"/>
                <w:lang w:val="en-GB"/>
              </w:rPr>
            </w:pPr>
            <w:r w:rsidRPr="0000734F">
              <w:rPr>
                <w:rFonts w:asciiTheme="majorHAnsi" w:hAnsiTheme="majorHAnsi" w:cstheme="majorHAnsi"/>
                <w:i/>
                <w:sz w:val="16"/>
                <w:szCs w:val="16"/>
                <w:lang w:val="en-GB"/>
              </w:rPr>
              <w:t>Remplacement d’une composante supprimée</w:t>
            </w:r>
          </w:p>
          <w:p w14:paraId="66C38354" w14:textId="77777777" w:rsidR="00C50DD9" w:rsidRPr="0000734F" w:rsidRDefault="00C50DD9" w:rsidP="00FB7667">
            <w:pPr>
              <w:pStyle w:val="Notedebasdepage"/>
              <w:numPr>
                <w:ilvl w:val="0"/>
                <w:numId w:val="19"/>
              </w:numPr>
              <w:spacing w:after="0"/>
              <w:rPr>
                <w:rFonts w:asciiTheme="majorHAnsi" w:hAnsiTheme="majorHAnsi" w:cstheme="majorHAnsi"/>
                <w:sz w:val="16"/>
                <w:szCs w:val="16"/>
                <w:u w:val="single"/>
                <w:lang w:val="en-GB"/>
              </w:rPr>
            </w:pPr>
            <w:r w:rsidRPr="0000734F">
              <w:rPr>
                <w:rFonts w:asciiTheme="majorHAnsi" w:hAnsiTheme="majorHAnsi" w:cstheme="majorHAnsi"/>
                <w:sz w:val="16"/>
                <w:szCs w:val="16"/>
                <w:lang w:val="en-GB"/>
              </w:rPr>
              <w:t>Extending the mobility period</w:t>
            </w:r>
          </w:p>
          <w:p w14:paraId="759210F1" w14:textId="77777777" w:rsidR="00C50DD9" w:rsidRPr="0000734F" w:rsidRDefault="00C50DD9" w:rsidP="00FB7667">
            <w:pPr>
              <w:pStyle w:val="Notedebasdepage"/>
              <w:spacing w:after="0"/>
              <w:ind w:left="720" w:firstLine="0"/>
              <w:rPr>
                <w:rFonts w:asciiTheme="majorHAnsi" w:hAnsiTheme="majorHAnsi" w:cstheme="majorHAnsi"/>
                <w:i/>
                <w:sz w:val="16"/>
                <w:szCs w:val="16"/>
              </w:rPr>
            </w:pPr>
            <w:r w:rsidRPr="0000734F">
              <w:rPr>
                <w:rFonts w:asciiTheme="majorHAnsi" w:hAnsiTheme="majorHAnsi" w:cstheme="majorHAnsi"/>
                <w:i/>
                <w:sz w:val="16"/>
                <w:szCs w:val="16"/>
              </w:rPr>
              <w:t>Prolongation de la période de mobilité</w:t>
            </w:r>
          </w:p>
          <w:p w14:paraId="7FA0EF2C" w14:textId="77777777" w:rsidR="00C50DD9" w:rsidRPr="0000734F" w:rsidRDefault="00C50DD9" w:rsidP="00FB7667">
            <w:pPr>
              <w:pStyle w:val="Notedebasdepage"/>
              <w:numPr>
                <w:ilvl w:val="0"/>
                <w:numId w:val="19"/>
              </w:numPr>
              <w:spacing w:after="0"/>
              <w:rPr>
                <w:rFonts w:asciiTheme="majorHAnsi" w:hAnsiTheme="majorHAnsi" w:cstheme="majorHAnsi"/>
                <w:sz w:val="16"/>
                <w:szCs w:val="16"/>
                <w:u w:val="single"/>
                <w:lang w:val="en-GB"/>
              </w:rPr>
            </w:pPr>
            <w:r w:rsidRPr="0000734F">
              <w:rPr>
                <w:rFonts w:asciiTheme="majorHAnsi" w:hAnsiTheme="majorHAnsi" w:cstheme="majorHAnsi"/>
                <w:sz w:val="16"/>
                <w:szCs w:val="16"/>
                <w:lang w:val="en-GB"/>
              </w:rPr>
              <w:t>Adding a virtual component</w:t>
            </w:r>
          </w:p>
          <w:p w14:paraId="5C04747A" w14:textId="77777777" w:rsidR="00C50DD9" w:rsidRPr="0000734F" w:rsidRDefault="00C50DD9" w:rsidP="00FB7667">
            <w:pPr>
              <w:pStyle w:val="Notedebasdepage"/>
              <w:spacing w:after="0"/>
              <w:ind w:left="720" w:firstLine="0"/>
              <w:rPr>
                <w:rFonts w:asciiTheme="majorHAnsi" w:hAnsiTheme="majorHAnsi" w:cstheme="majorHAnsi"/>
                <w:i/>
                <w:sz w:val="16"/>
                <w:szCs w:val="16"/>
                <w:lang w:val="en-GB"/>
              </w:rPr>
            </w:pPr>
            <w:r w:rsidRPr="0000734F">
              <w:rPr>
                <w:rFonts w:asciiTheme="majorHAnsi" w:hAnsiTheme="majorHAnsi" w:cstheme="majorHAnsi"/>
                <w:i/>
                <w:sz w:val="16"/>
                <w:szCs w:val="16"/>
                <w:lang w:val="en-GB"/>
              </w:rPr>
              <w:t>Ajout d’une composante virtuelle</w:t>
            </w:r>
          </w:p>
          <w:p w14:paraId="31F55226" w14:textId="77777777" w:rsidR="00C50DD9" w:rsidRPr="0000734F" w:rsidRDefault="00C50DD9" w:rsidP="00FB7667">
            <w:pPr>
              <w:pStyle w:val="Notedebasdepage"/>
              <w:numPr>
                <w:ilvl w:val="0"/>
                <w:numId w:val="19"/>
              </w:numPr>
              <w:spacing w:after="0"/>
              <w:rPr>
                <w:rFonts w:asciiTheme="majorHAnsi" w:hAnsiTheme="majorHAnsi" w:cstheme="majorHAnsi"/>
                <w:sz w:val="16"/>
                <w:szCs w:val="16"/>
                <w:u w:val="single"/>
                <w:lang w:val="en-GB"/>
              </w:rPr>
            </w:pPr>
            <w:r w:rsidRPr="0000734F">
              <w:rPr>
                <w:rFonts w:asciiTheme="majorHAnsi" w:hAnsiTheme="majorHAnsi" w:cstheme="majorHAnsi"/>
                <w:sz w:val="16"/>
                <w:szCs w:val="16"/>
                <w:lang w:val="en-GB"/>
              </w:rPr>
              <w:t>Other (please specify)</w:t>
            </w:r>
          </w:p>
          <w:p w14:paraId="2B5D4FE0" w14:textId="77777777" w:rsidR="00C50DD9" w:rsidRPr="0000734F" w:rsidRDefault="00C50DD9" w:rsidP="00FB7667">
            <w:pPr>
              <w:pStyle w:val="Notedebasdepage"/>
              <w:spacing w:after="0"/>
              <w:ind w:left="720" w:firstLine="0"/>
              <w:rPr>
                <w:rFonts w:asciiTheme="majorHAnsi" w:hAnsiTheme="majorHAnsi" w:cstheme="majorHAnsi"/>
                <w:i/>
                <w:sz w:val="16"/>
                <w:szCs w:val="16"/>
                <w:lang w:val="en-GB"/>
              </w:rPr>
            </w:pPr>
            <w:r w:rsidRPr="0000734F">
              <w:rPr>
                <w:rFonts w:asciiTheme="majorHAnsi" w:hAnsiTheme="majorHAnsi" w:cstheme="majorHAnsi"/>
                <w:i/>
                <w:sz w:val="16"/>
                <w:szCs w:val="16"/>
                <w:lang w:val="en-GB"/>
              </w:rPr>
              <w:t>Autre (préciser)</w:t>
            </w:r>
          </w:p>
        </w:tc>
      </w:tr>
    </w:tbl>
    <w:p w14:paraId="3E44C2D8" w14:textId="77777777" w:rsidR="00C50DD9" w:rsidRPr="00A53CFF" w:rsidRDefault="00C50DD9" w:rsidP="00C50DD9">
      <w:pPr>
        <w:spacing w:line="276" w:lineRule="auto"/>
        <w:rPr>
          <w:rFonts w:ascii="Calibri" w:eastAsia="Calibri" w:hAnsi="Calibri" w:cs="Calibri"/>
          <w:b/>
          <w:sz w:val="22"/>
          <w:szCs w:val="22"/>
          <w:lang w:eastAsia="en-US"/>
        </w:rPr>
        <w:sectPr w:rsidR="00C50DD9" w:rsidRPr="00A53CFF" w:rsidSect="00CB0F61">
          <w:headerReference w:type="even" r:id="rId22"/>
          <w:headerReference w:type="default" r:id="rId23"/>
          <w:footerReference w:type="even" r:id="rId24"/>
          <w:footerReference w:type="default" r:id="rId25"/>
          <w:headerReference w:type="first" r:id="rId26"/>
          <w:footerReference w:type="first" r:id="rId27"/>
          <w:endnotePr>
            <w:numFmt w:val="decimal"/>
          </w:endnotePr>
          <w:pgSz w:w="11900" w:h="16840"/>
          <w:pgMar w:top="1418" w:right="843" w:bottom="568" w:left="851" w:header="708" w:footer="0" w:gutter="0"/>
          <w:cols w:space="708"/>
        </w:sectPr>
      </w:pPr>
    </w:p>
    <w:p w14:paraId="6EF3B035" w14:textId="77777777" w:rsidR="00C50DD9" w:rsidRPr="0051787E" w:rsidRDefault="00C50DD9" w:rsidP="00C50DD9">
      <w:pPr>
        <w:jc w:val="both"/>
        <w:rPr>
          <w:rFonts w:ascii="Calibri" w:hAnsi="Calibri" w:cs="Calibri"/>
          <w:bCs/>
          <w:spacing w:val="-4"/>
          <w:sz w:val="22"/>
          <w:szCs w:val="22"/>
        </w:rPr>
      </w:pPr>
    </w:p>
    <w:p w14:paraId="15BBD5FF" w14:textId="080E86D4" w:rsidR="00C50DD9" w:rsidRPr="00D61E56" w:rsidRDefault="00C50DD9" w:rsidP="00C50DD9">
      <w:pPr>
        <w:pStyle w:val="Titre1"/>
        <w:shd w:val="clear" w:color="auto" w:fill="FFFFFF" w:themeFill="background1"/>
        <w:spacing w:before="0"/>
        <w:rPr>
          <w:rFonts w:ascii="Calibri" w:hAnsi="Calibri" w:cs="Calibri"/>
          <w:color w:val="244061" w:themeColor="accent1" w:themeShade="80"/>
          <w:sz w:val="26"/>
          <w:szCs w:val="26"/>
        </w:rPr>
      </w:pPr>
      <w:r w:rsidRPr="00D61E56">
        <w:rPr>
          <w:rFonts w:ascii="Calibri" w:hAnsi="Calibri" w:cs="Calibri"/>
          <w:color w:val="244061" w:themeColor="accent1" w:themeShade="80"/>
          <w:sz w:val="26"/>
          <w:szCs w:val="26"/>
        </w:rPr>
        <w:t xml:space="preserve">Annexe </w:t>
      </w:r>
      <w:r w:rsidR="00560F3A">
        <w:rPr>
          <w:rFonts w:ascii="Calibri" w:hAnsi="Calibri" w:cs="Calibri"/>
          <w:color w:val="244061" w:themeColor="accent1" w:themeShade="80"/>
          <w:sz w:val="26"/>
          <w:szCs w:val="26"/>
        </w:rPr>
        <w:t>2</w:t>
      </w:r>
      <w:r>
        <w:rPr>
          <w:rFonts w:ascii="Calibri" w:hAnsi="Calibri" w:cs="Calibri"/>
          <w:color w:val="244061" w:themeColor="accent1" w:themeShade="80"/>
          <w:sz w:val="26"/>
          <w:szCs w:val="26"/>
        </w:rPr>
        <w:t> : CHARTE DE L’ETUDIANT ERASMUS</w:t>
      </w:r>
    </w:p>
    <w:p w14:paraId="620D4B1C" w14:textId="77777777" w:rsidR="00C50DD9" w:rsidRDefault="00C50DD9" w:rsidP="00C50DD9">
      <w:pPr>
        <w:jc w:val="both"/>
        <w:rPr>
          <w:rFonts w:ascii="Calibri" w:hAnsi="Calibri" w:cs="Calibri"/>
          <w:bCs/>
          <w:color w:val="002060"/>
          <w:spacing w:val="-4"/>
          <w:sz w:val="18"/>
          <w:szCs w:val="18"/>
        </w:rPr>
      </w:pPr>
    </w:p>
    <w:bookmarkStart w:id="10" w:name="_Hlk132968672"/>
    <w:p w14:paraId="33076935" w14:textId="77777777" w:rsidR="00C50DD9" w:rsidRDefault="00C50DD9" w:rsidP="00C50DD9">
      <w:pPr>
        <w:jc w:val="both"/>
        <w:rPr>
          <w:rFonts w:ascii="Calibri" w:hAnsi="Calibri" w:cs="Calibri"/>
          <w:bCs/>
          <w:color w:val="002060"/>
          <w:spacing w:val="-4"/>
          <w:sz w:val="18"/>
          <w:szCs w:val="18"/>
        </w:rPr>
      </w:pPr>
      <w:r>
        <w:fldChar w:fldCharType="begin"/>
      </w:r>
      <w:r>
        <w:instrText xml:space="preserve"> HYPERLINK "https://erasmus-plus.ec.europa.eu/fr/charte-de-letudiant-erasmus-0" </w:instrText>
      </w:r>
      <w:r>
        <w:fldChar w:fldCharType="separate"/>
      </w:r>
      <w:r w:rsidRPr="00AF061B">
        <w:rPr>
          <w:rStyle w:val="Lienhypertexte"/>
          <w:rFonts w:ascii="Calibri" w:hAnsi="Calibri" w:cs="Calibri"/>
          <w:bCs/>
          <w:spacing w:val="-4"/>
          <w:sz w:val="18"/>
          <w:szCs w:val="18"/>
        </w:rPr>
        <w:t>https://erasmus-plus.ec.europa.eu/fr/charte-de-letudiant-erasmus-0</w:t>
      </w:r>
      <w:r>
        <w:rPr>
          <w:rStyle w:val="Lienhypertexte"/>
          <w:rFonts w:ascii="Calibri" w:hAnsi="Calibri" w:cs="Calibri"/>
          <w:bCs/>
          <w:spacing w:val="-4"/>
          <w:sz w:val="18"/>
          <w:szCs w:val="18"/>
        </w:rPr>
        <w:fldChar w:fldCharType="end"/>
      </w:r>
    </w:p>
    <w:bookmarkEnd w:id="1"/>
    <w:bookmarkEnd w:id="10"/>
    <w:p w14:paraId="3E5BEFA5" w14:textId="77777777" w:rsidR="00C50DD9" w:rsidRDefault="00C50DD9" w:rsidP="00C50DD9">
      <w:pPr>
        <w:jc w:val="both"/>
        <w:rPr>
          <w:rFonts w:ascii="Calibri" w:hAnsi="Calibri" w:cs="Calibri"/>
          <w:bCs/>
          <w:color w:val="002060"/>
          <w:spacing w:val="-4"/>
          <w:sz w:val="18"/>
          <w:szCs w:val="18"/>
        </w:rPr>
      </w:pPr>
    </w:p>
    <w:sectPr w:rsidR="00C50DD9" w:rsidSect="00CB0F61">
      <w:endnotePr>
        <w:numFmt w:val="decimal"/>
      </w:endnotePr>
      <w:pgSz w:w="11900" w:h="16840"/>
      <w:pgMar w:top="1418" w:right="843" w:bottom="568" w:left="851" w:header="708"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0FCE1" w14:textId="77777777" w:rsidR="00DA04F5" w:rsidRDefault="00DA04F5" w:rsidP="00EC610C">
      <w:r>
        <w:separator/>
      </w:r>
    </w:p>
  </w:endnote>
  <w:endnote w:type="continuationSeparator" w:id="0">
    <w:p w14:paraId="597EC589" w14:textId="77777777" w:rsidR="00DA04F5" w:rsidRDefault="00DA04F5" w:rsidP="00EC6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DFont+F4">
    <w:altName w:val="Microsoft JhengHei"/>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28E3A" w14:textId="77777777" w:rsidR="00B56FA5" w:rsidRDefault="00B56FA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9" w:name="_Hlk196302456" w:displacedByCustomXml="next"/>
  <w:sdt>
    <w:sdtPr>
      <w:rPr>
        <w:color w:val="000000" w:themeColor="text1"/>
        <w:sz w:val="16"/>
        <w:szCs w:val="16"/>
      </w:rPr>
      <w:id w:val="-439913463"/>
      <w:docPartObj>
        <w:docPartGallery w:val="Page Numbers (Bottom of Page)"/>
        <w:docPartUnique/>
      </w:docPartObj>
    </w:sdtPr>
    <w:sdtEndPr/>
    <w:sdtContent>
      <w:sdt>
        <w:sdtPr>
          <w:rPr>
            <w:color w:val="000000" w:themeColor="text1"/>
            <w:sz w:val="16"/>
            <w:szCs w:val="16"/>
          </w:rPr>
          <w:id w:val="-710955101"/>
          <w:docPartObj>
            <w:docPartGallery w:val="Page Numbers (Top of Page)"/>
            <w:docPartUnique/>
          </w:docPartObj>
        </w:sdtPr>
        <w:sdtEndPr/>
        <w:sdtContent>
          <w:p w14:paraId="5EF27136" w14:textId="6A40647C" w:rsidR="00C50DD9" w:rsidRPr="00E67106" w:rsidRDefault="000D6DB4" w:rsidP="00183406">
            <w:pPr>
              <w:ind w:left="-426"/>
              <w:rPr>
                <w:rFonts w:asciiTheme="majorHAnsi" w:hAnsiTheme="majorHAnsi" w:cstheme="majorHAnsi"/>
                <w:color w:val="C0504D" w:themeColor="accent2"/>
                <w:sz w:val="12"/>
                <w:szCs w:val="12"/>
              </w:rPr>
            </w:pPr>
            <w:r>
              <w:rPr>
                <w:rFonts w:asciiTheme="majorHAnsi" w:hAnsiTheme="majorHAnsi" w:cstheme="majorHAnsi"/>
                <w:color w:val="808080" w:themeColor="background1" w:themeShade="80"/>
                <w:sz w:val="12"/>
                <w:szCs w:val="12"/>
              </w:rPr>
              <w:t>Kit mobilité d’études SMS</w:t>
            </w:r>
            <w:r w:rsidR="00C50DD9">
              <w:rPr>
                <w:rFonts w:asciiTheme="majorHAnsi" w:hAnsiTheme="majorHAnsi" w:cstheme="majorHAnsi"/>
                <w:color w:val="808080" w:themeColor="background1" w:themeShade="80"/>
                <w:sz w:val="12"/>
                <w:szCs w:val="12"/>
              </w:rPr>
              <w:t xml:space="preserve"> AC131 ET </w:t>
            </w:r>
            <w:r w:rsidR="00433229">
              <w:rPr>
                <w:rFonts w:asciiTheme="majorHAnsi" w:hAnsiTheme="majorHAnsi" w:cstheme="majorHAnsi"/>
                <w:color w:val="808080" w:themeColor="background1" w:themeShade="80"/>
                <w:sz w:val="12"/>
                <w:szCs w:val="12"/>
              </w:rPr>
              <w:t>AC</w:t>
            </w:r>
            <w:r w:rsidR="00C50DD9">
              <w:rPr>
                <w:rFonts w:asciiTheme="majorHAnsi" w:hAnsiTheme="majorHAnsi" w:cstheme="majorHAnsi"/>
                <w:color w:val="808080" w:themeColor="background1" w:themeShade="80"/>
                <w:sz w:val="12"/>
                <w:szCs w:val="12"/>
              </w:rPr>
              <w:t xml:space="preserve">171 </w:t>
            </w:r>
            <w:r w:rsidR="00677A2F">
              <w:rPr>
                <w:rFonts w:asciiTheme="majorHAnsi" w:hAnsiTheme="majorHAnsi" w:cstheme="majorHAnsi"/>
                <w:color w:val="808080" w:themeColor="background1" w:themeShade="80"/>
                <w:sz w:val="12"/>
                <w:szCs w:val="12"/>
              </w:rPr>
              <w:t xml:space="preserve">- </w:t>
            </w:r>
            <w:r>
              <w:rPr>
                <w:rFonts w:asciiTheme="majorHAnsi" w:hAnsiTheme="majorHAnsi" w:cstheme="majorHAnsi"/>
                <w:color w:val="808080" w:themeColor="background1" w:themeShade="80"/>
                <w:sz w:val="12"/>
                <w:szCs w:val="12"/>
              </w:rPr>
              <w:t>convention</w:t>
            </w:r>
            <w:r w:rsidR="00433229">
              <w:rPr>
                <w:rFonts w:asciiTheme="majorHAnsi" w:hAnsiTheme="majorHAnsi" w:cstheme="majorHAnsi"/>
                <w:color w:val="808080" w:themeColor="background1" w:themeShade="80"/>
                <w:sz w:val="12"/>
                <w:szCs w:val="12"/>
              </w:rPr>
              <w:t>s</w:t>
            </w:r>
            <w:r>
              <w:rPr>
                <w:rFonts w:asciiTheme="majorHAnsi" w:hAnsiTheme="majorHAnsi" w:cstheme="majorHAnsi"/>
                <w:color w:val="808080" w:themeColor="background1" w:themeShade="80"/>
                <w:sz w:val="12"/>
                <w:szCs w:val="12"/>
              </w:rPr>
              <w:t xml:space="preserve"> </w:t>
            </w:r>
            <w:r w:rsidR="00C50DD9">
              <w:rPr>
                <w:rFonts w:asciiTheme="majorHAnsi" w:hAnsiTheme="majorHAnsi" w:cstheme="majorHAnsi"/>
                <w:color w:val="808080" w:themeColor="background1" w:themeShade="80"/>
                <w:sz w:val="12"/>
                <w:szCs w:val="12"/>
              </w:rPr>
              <w:t>202</w:t>
            </w:r>
            <w:r w:rsidR="00433229">
              <w:rPr>
                <w:rFonts w:asciiTheme="majorHAnsi" w:hAnsiTheme="majorHAnsi" w:cstheme="majorHAnsi"/>
                <w:color w:val="808080" w:themeColor="background1" w:themeShade="80"/>
                <w:sz w:val="12"/>
                <w:szCs w:val="12"/>
              </w:rPr>
              <w:t>6</w:t>
            </w:r>
          </w:p>
          <w:bookmarkEnd w:id="9"/>
          <w:p w14:paraId="15EE0906" w14:textId="77777777" w:rsidR="00C50DD9" w:rsidRPr="00D1069A" w:rsidRDefault="00C50DD9" w:rsidP="00C32DA3">
            <w:pPr>
              <w:pStyle w:val="Pieddepage"/>
              <w:jc w:val="right"/>
              <w:rPr>
                <w:color w:val="000000" w:themeColor="text1"/>
                <w:sz w:val="16"/>
                <w:szCs w:val="16"/>
              </w:rPr>
            </w:pPr>
            <w:r w:rsidRPr="00D1069A">
              <w:rPr>
                <w:color w:val="000000" w:themeColor="text1"/>
                <w:sz w:val="16"/>
                <w:szCs w:val="16"/>
              </w:rPr>
              <w:t xml:space="preserve"> </w:t>
            </w:r>
            <w:r w:rsidRPr="00D1069A">
              <w:rPr>
                <w:rFonts w:asciiTheme="majorHAnsi" w:hAnsiTheme="majorHAnsi" w:cstheme="majorHAnsi"/>
                <w:color w:val="000000" w:themeColor="text1"/>
                <w:sz w:val="16"/>
                <w:szCs w:val="16"/>
              </w:rPr>
              <w:t xml:space="preserve">Page </w:t>
            </w:r>
            <w:r w:rsidRPr="00D1069A">
              <w:rPr>
                <w:rFonts w:asciiTheme="majorHAnsi" w:hAnsiTheme="majorHAnsi" w:cstheme="majorHAnsi"/>
                <w:b/>
                <w:bCs/>
                <w:color w:val="000000" w:themeColor="text1"/>
                <w:sz w:val="16"/>
                <w:szCs w:val="16"/>
              </w:rPr>
              <w:fldChar w:fldCharType="begin"/>
            </w:r>
            <w:r w:rsidRPr="00D1069A">
              <w:rPr>
                <w:rFonts w:asciiTheme="majorHAnsi" w:hAnsiTheme="majorHAnsi" w:cstheme="majorHAnsi"/>
                <w:b/>
                <w:bCs/>
                <w:color w:val="000000" w:themeColor="text1"/>
                <w:sz w:val="16"/>
                <w:szCs w:val="16"/>
              </w:rPr>
              <w:instrText>PAGE</w:instrText>
            </w:r>
            <w:r w:rsidRPr="00D1069A">
              <w:rPr>
                <w:rFonts w:asciiTheme="majorHAnsi" w:hAnsiTheme="majorHAnsi" w:cstheme="majorHAnsi"/>
                <w:b/>
                <w:bCs/>
                <w:color w:val="000000" w:themeColor="text1"/>
                <w:sz w:val="16"/>
                <w:szCs w:val="16"/>
              </w:rPr>
              <w:fldChar w:fldCharType="separate"/>
            </w:r>
            <w:r w:rsidRPr="00D1069A">
              <w:rPr>
                <w:rFonts w:asciiTheme="majorHAnsi" w:hAnsiTheme="majorHAnsi" w:cstheme="majorHAnsi"/>
                <w:b/>
                <w:bCs/>
                <w:noProof/>
                <w:color w:val="000000" w:themeColor="text1"/>
                <w:sz w:val="16"/>
                <w:szCs w:val="16"/>
              </w:rPr>
              <w:t>1</w:t>
            </w:r>
            <w:r w:rsidRPr="00D1069A">
              <w:rPr>
                <w:rFonts w:asciiTheme="majorHAnsi" w:hAnsiTheme="majorHAnsi" w:cstheme="majorHAnsi"/>
                <w:b/>
                <w:bCs/>
                <w:color w:val="000000" w:themeColor="text1"/>
                <w:sz w:val="16"/>
                <w:szCs w:val="16"/>
              </w:rPr>
              <w:fldChar w:fldCharType="end"/>
            </w:r>
            <w:r w:rsidRPr="00D1069A">
              <w:rPr>
                <w:rFonts w:asciiTheme="majorHAnsi" w:hAnsiTheme="majorHAnsi" w:cstheme="majorHAnsi"/>
                <w:color w:val="000000" w:themeColor="text1"/>
                <w:sz w:val="16"/>
                <w:szCs w:val="16"/>
              </w:rPr>
              <w:t xml:space="preserve"> sur </w:t>
            </w:r>
            <w:r w:rsidRPr="00D1069A">
              <w:rPr>
                <w:rFonts w:asciiTheme="majorHAnsi" w:hAnsiTheme="majorHAnsi" w:cstheme="majorHAnsi"/>
                <w:b/>
                <w:bCs/>
                <w:color w:val="000000" w:themeColor="text1"/>
                <w:sz w:val="16"/>
                <w:szCs w:val="16"/>
              </w:rPr>
              <w:fldChar w:fldCharType="begin"/>
            </w:r>
            <w:r w:rsidRPr="00D1069A">
              <w:rPr>
                <w:rFonts w:asciiTheme="majorHAnsi" w:hAnsiTheme="majorHAnsi" w:cstheme="majorHAnsi"/>
                <w:b/>
                <w:bCs/>
                <w:color w:val="000000" w:themeColor="text1"/>
                <w:sz w:val="16"/>
                <w:szCs w:val="16"/>
              </w:rPr>
              <w:instrText>NUMPAGES</w:instrText>
            </w:r>
            <w:r w:rsidRPr="00D1069A">
              <w:rPr>
                <w:rFonts w:asciiTheme="majorHAnsi" w:hAnsiTheme="majorHAnsi" w:cstheme="majorHAnsi"/>
                <w:b/>
                <w:bCs/>
                <w:color w:val="000000" w:themeColor="text1"/>
                <w:sz w:val="16"/>
                <w:szCs w:val="16"/>
              </w:rPr>
              <w:fldChar w:fldCharType="separate"/>
            </w:r>
            <w:r w:rsidRPr="00D1069A">
              <w:rPr>
                <w:rFonts w:asciiTheme="majorHAnsi" w:hAnsiTheme="majorHAnsi" w:cstheme="majorHAnsi"/>
                <w:b/>
                <w:bCs/>
                <w:noProof/>
                <w:color w:val="000000" w:themeColor="text1"/>
                <w:sz w:val="16"/>
                <w:szCs w:val="16"/>
              </w:rPr>
              <w:t>19</w:t>
            </w:r>
            <w:r w:rsidRPr="00D1069A">
              <w:rPr>
                <w:rFonts w:asciiTheme="majorHAnsi" w:hAnsiTheme="majorHAnsi" w:cstheme="majorHAnsi"/>
                <w:b/>
                <w:bCs/>
                <w:color w:val="000000" w:themeColor="text1"/>
                <w:sz w:val="16"/>
                <w:szCs w:val="16"/>
              </w:rPr>
              <w:fldChar w:fldCharType="end"/>
            </w:r>
          </w:p>
        </w:sdtContent>
      </w:sdt>
    </w:sdtContent>
  </w:sdt>
  <w:p w14:paraId="67DCEDF0" w14:textId="77777777" w:rsidR="00C50DD9" w:rsidRPr="00C32DA3" w:rsidRDefault="00C50DD9" w:rsidP="00927858">
    <w:pPr>
      <w:pStyle w:val="Pieddepage"/>
      <w:tabs>
        <w:tab w:val="clear" w:pos="9072"/>
        <w:tab w:val="right" w:pos="10206"/>
      </w:tabs>
      <w:ind w:right="-574"/>
      <w:rPr>
        <w:rFonts w:asciiTheme="majorHAnsi" w:hAnsiTheme="maj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9924B" w14:textId="77777777" w:rsidR="00B56FA5" w:rsidRDefault="00B56FA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FA276" w14:textId="77777777" w:rsidR="00DA04F5" w:rsidRDefault="00DA04F5" w:rsidP="00EC610C">
      <w:r>
        <w:separator/>
      </w:r>
    </w:p>
  </w:footnote>
  <w:footnote w:type="continuationSeparator" w:id="0">
    <w:p w14:paraId="58C32E24" w14:textId="77777777" w:rsidR="00DA04F5" w:rsidRDefault="00DA04F5" w:rsidP="00EC610C">
      <w:r>
        <w:continuationSeparator/>
      </w:r>
    </w:p>
  </w:footnote>
  <w:footnote w:id="1">
    <w:p w14:paraId="68055B2A" w14:textId="77777777" w:rsidR="00C50DD9" w:rsidRPr="000E0482" w:rsidRDefault="00C50DD9" w:rsidP="00C50DD9">
      <w:pPr>
        <w:pStyle w:val="Notedebasdepage"/>
        <w:rPr>
          <w:rFonts w:asciiTheme="majorHAnsi" w:hAnsiTheme="majorHAnsi"/>
          <w:sz w:val="16"/>
          <w:szCs w:val="16"/>
        </w:rPr>
      </w:pPr>
      <w:r w:rsidRPr="000E0482">
        <w:rPr>
          <w:rStyle w:val="Appelnotedebasdep"/>
          <w:rFonts w:asciiTheme="majorHAnsi" w:hAnsiTheme="majorHAnsi"/>
          <w:sz w:val="16"/>
          <w:szCs w:val="16"/>
        </w:rPr>
        <w:footnoteRef/>
      </w:r>
      <w:r w:rsidRPr="000E0482">
        <w:rPr>
          <w:rFonts w:asciiTheme="majorHAnsi" w:hAnsiTheme="majorHAnsi"/>
          <w:sz w:val="16"/>
          <w:szCs w:val="16"/>
        </w:rPr>
        <w:t xml:space="preserve"> </w:t>
      </w:r>
      <w:r w:rsidRPr="0000734F">
        <w:rPr>
          <w:rFonts w:asciiTheme="majorHAnsi" w:hAnsiTheme="majorHAnsi"/>
          <w:sz w:val="16"/>
          <w:szCs w:val="16"/>
          <w:highlight w:val="yellow"/>
        </w:rPr>
        <w:t>Précision de l’Agence nationale</w:t>
      </w:r>
      <w:r w:rsidRPr="000E0482">
        <w:rPr>
          <w:rFonts w:asciiTheme="majorHAnsi" w:hAnsiTheme="majorHAnsi"/>
          <w:sz w:val="16"/>
          <w:szCs w:val="16"/>
        </w:rPr>
        <w:t xml:space="preserve"> : cette version papier </w:t>
      </w:r>
      <w:r>
        <w:rPr>
          <w:rFonts w:asciiTheme="majorHAnsi" w:hAnsiTheme="majorHAnsi"/>
          <w:sz w:val="16"/>
          <w:szCs w:val="16"/>
        </w:rPr>
        <w:t xml:space="preserve">(modifiable) </w:t>
      </w:r>
      <w:r w:rsidRPr="000E0482">
        <w:rPr>
          <w:rFonts w:asciiTheme="majorHAnsi" w:hAnsiTheme="majorHAnsi"/>
          <w:sz w:val="16"/>
          <w:szCs w:val="16"/>
        </w:rPr>
        <w:t xml:space="preserve">du contrat pédagogique est à utiliser </w:t>
      </w:r>
      <w:r>
        <w:rPr>
          <w:rFonts w:asciiTheme="majorHAnsi" w:hAnsiTheme="majorHAnsi"/>
          <w:sz w:val="16"/>
          <w:szCs w:val="16"/>
        </w:rPr>
        <w:t>lorsque l’utilisation de la version numérique n’est pas possible ou pas encore adaptée, notamment p</w:t>
      </w:r>
      <w:r w:rsidRPr="000E0482">
        <w:rPr>
          <w:rFonts w:asciiTheme="majorHAnsi" w:hAnsiTheme="majorHAnsi"/>
          <w:sz w:val="16"/>
          <w:szCs w:val="16"/>
        </w:rPr>
        <w:t>our les mobilités vers et en provenance des pays tiers non associés au programme</w:t>
      </w:r>
      <w:r>
        <w:rPr>
          <w:rFonts w:asciiTheme="majorHAnsi" w:hAnsiTheme="majorHAnsi"/>
          <w:sz w:val="16"/>
          <w:szCs w:val="16"/>
        </w:rPr>
        <w:t xml:space="preserve"> (mobilités internationales)</w:t>
      </w:r>
      <w:r w:rsidRPr="000E0482">
        <w:rPr>
          <w:rFonts w:asciiTheme="majorHAnsi" w:hAnsiTheme="majorHAnsi"/>
          <w:sz w:val="16"/>
          <w:szCs w:val="16"/>
        </w:rPr>
        <w:t>, qui ne sont pas encore concerné</w:t>
      </w:r>
      <w:r>
        <w:rPr>
          <w:rFonts w:asciiTheme="majorHAnsi" w:hAnsiTheme="majorHAnsi"/>
          <w:sz w:val="16"/>
          <w:szCs w:val="16"/>
        </w:rPr>
        <w:t>e</w:t>
      </w:r>
      <w:r w:rsidRPr="000E0482">
        <w:rPr>
          <w:rFonts w:asciiTheme="majorHAnsi" w:hAnsiTheme="majorHAnsi"/>
          <w:sz w:val="16"/>
          <w:szCs w:val="16"/>
        </w:rPr>
        <w:t>s par la digitalisation via le réseau « Erasmus without paper »</w:t>
      </w:r>
      <w:r>
        <w:rPr>
          <w:rFonts w:asciiTheme="majorHAnsi" w:hAnsiTheme="majorHAnsi"/>
          <w:sz w:val="16"/>
          <w:szCs w:val="16"/>
        </w:rPr>
        <w:t>.</w:t>
      </w:r>
    </w:p>
  </w:footnote>
  <w:footnote w:id="2">
    <w:p w14:paraId="30874C60" w14:textId="77777777" w:rsidR="00C50DD9" w:rsidRDefault="00C50DD9" w:rsidP="00C50DD9">
      <w:pPr>
        <w:pStyle w:val="Notedebasdepage"/>
      </w:pPr>
    </w:p>
  </w:footnote>
  <w:footnote w:id="3">
    <w:p w14:paraId="5189CADA" w14:textId="77777777" w:rsidR="00C50DD9" w:rsidRDefault="00C50DD9" w:rsidP="00C50DD9">
      <w:pPr>
        <w:pStyle w:val="Notedebasdepage"/>
      </w:pPr>
    </w:p>
  </w:footnote>
  <w:footnote w:id="4">
    <w:p w14:paraId="2E37EE14" w14:textId="77777777" w:rsidR="00C50DD9" w:rsidRDefault="00C50DD9" w:rsidP="00C50DD9">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9E339" w14:textId="77777777" w:rsidR="00B56FA5" w:rsidRDefault="00B56FA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7C55C" w14:textId="77777777" w:rsidR="00C50DD9" w:rsidRDefault="00C50DD9" w:rsidP="000B2C2C">
    <w:pPr>
      <w:pStyle w:val="En-tte"/>
      <w:tabs>
        <w:tab w:val="clear" w:pos="9072"/>
        <w:tab w:val="right" w:pos="9639"/>
      </w:tabs>
      <w:ind w:left="-864"/>
    </w:pPr>
    <w:r>
      <w:rPr>
        <w:rFonts w:ascii="Calibri" w:hAnsi="Calibri" w:cs="Calibri"/>
        <w:noProof/>
        <w:sz w:val="18"/>
        <w:szCs w:val="18"/>
      </w:rPr>
      <w:drawing>
        <wp:anchor distT="0" distB="0" distL="114300" distR="114300" simplePos="0" relativeHeight="251659264" behindDoc="0" locked="0" layoutInCell="1" allowOverlap="1" wp14:anchorId="3A15C87A" wp14:editId="70B8BE3E">
          <wp:simplePos x="0" y="0"/>
          <wp:positionH relativeFrom="column">
            <wp:posOffset>3330575</wp:posOffset>
          </wp:positionH>
          <wp:positionV relativeFrom="paragraph">
            <wp:posOffset>-307109</wp:posOffset>
          </wp:positionV>
          <wp:extent cx="3157855" cy="396240"/>
          <wp:effectExtent l="0" t="0" r="4445" b="3810"/>
          <wp:wrapSquare wrapText="bothSides"/>
          <wp:docPr id="1370380886" name="Image 1370380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39624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noProof/>
        <w:sz w:val="18"/>
        <w:szCs w:val="18"/>
      </w:rPr>
      <w:drawing>
        <wp:anchor distT="0" distB="0" distL="114300" distR="114300" simplePos="0" relativeHeight="251660288" behindDoc="0" locked="0" layoutInCell="1" allowOverlap="1" wp14:anchorId="7A674D20" wp14:editId="6806C786">
          <wp:simplePos x="0" y="0"/>
          <wp:positionH relativeFrom="column">
            <wp:posOffset>-480637</wp:posOffset>
          </wp:positionH>
          <wp:positionV relativeFrom="paragraph">
            <wp:posOffset>-399646</wp:posOffset>
          </wp:positionV>
          <wp:extent cx="2763520" cy="487045"/>
          <wp:effectExtent l="0" t="0" r="0" b="8255"/>
          <wp:wrapSquare wrapText="bothSides"/>
          <wp:docPr id="2106572317" name="Image 2106572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63520" cy="487045"/>
                  </a:xfrm>
                  <a:prstGeom prst="rect">
                    <a:avLst/>
                  </a:prstGeom>
                  <a:noFill/>
                </pic:spPr>
              </pic:pic>
            </a:graphicData>
          </a:graphic>
          <wp14:sizeRelH relativeFrom="page">
            <wp14:pctWidth>0</wp14:pctWidth>
          </wp14:sizeRelH>
          <wp14:sizeRelV relativeFrom="page">
            <wp14:pctHeight>0</wp14:pctHeight>
          </wp14:sizeRelV>
        </wp:anchor>
      </w:drawing>
    </w:r>
    <w:sdt>
      <w:sdtPr>
        <w:rPr>
          <w:rFonts w:ascii="Calibri" w:hAnsi="Calibri" w:cs="Calibri"/>
        </w:rPr>
        <w:id w:val="2143534902"/>
        <w:docPartObj>
          <w:docPartGallery w:val="Page Numbers (Bottom of Page)"/>
          <w:docPartUnique/>
        </w:docPartObj>
      </w:sdtPr>
      <w:sdtEndPr/>
      <w:sdtContent>
        <w:r>
          <w:rPr>
            <w:rFonts w:ascii="Calibri" w:hAnsi="Calibri" w:cs="Calibri"/>
            <w:sz w:val="18"/>
            <w:szCs w:val="18"/>
          </w:rPr>
          <w:t xml:space="preserve"> </w:t>
        </w:r>
        <w:r>
          <w:rPr>
            <w:rFonts w:ascii="Calibri" w:hAnsi="Calibri" w:cs="Calibri"/>
            <w:sz w:val="18"/>
            <w:szCs w:val="18"/>
          </w:rPr>
          <w:tab/>
        </w:r>
        <w:r>
          <w:rPr>
            <w:rFonts w:ascii="Calibri" w:hAnsi="Calibri" w:cs="Calibri"/>
            <w:sz w:val="18"/>
            <w:szCs w:val="18"/>
          </w:rPr>
          <w:tab/>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615DA" w14:textId="77777777" w:rsidR="00B56FA5" w:rsidRDefault="00B56FA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10429"/>
    <w:multiLevelType w:val="hybridMultilevel"/>
    <w:tmpl w:val="77349B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66625"/>
    <w:multiLevelType w:val="hybridMultilevel"/>
    <w:tmpl w:val="BEF414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EF035A"/>
    <w:multiLevelType w:val="hybridMultilevel"/>
    <w:tmpl w:val="1908B9E4"/>
    <w:lvl w:ilvl="0" w:tplc="D4B26A64">
      <w:start w:val="1"/>
      <w:numFmt w:val="decimal"/>
      <w:lvlText w:val="%1."/>
      <w:lvlJc w:val="left"/>
      <w:pPr>
        <w:ind w:left="2062"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4" w15:restartNumberingAfterBreak="0">
    <w:nsid w:val="176117FF"/>
    <w:multiLevelType w:val="hybridMultilevel"/>
    <w:tmpl w:val="7BCE0A5C"/>
    <w:lvl w:ilvl="0" w:tplc="38D21F08">
      <w:start w:val="1"/>
      <w:numFmt w:val="bullet"/>
      <w:lvlText w:val=""/>
      <w:lvlJc w:val="left"/>
      <w:pPr>
        <w:ind w:left="720" w:hanging="360"/>
      </w:pPr>
      <w:rPr>
        <w:rFonts w:ascii="Symbol" w:hAnsi="Symbol" w:hint="default"/>
        <w:color w:val="C0504D" w:themeColor="accen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38D21F08">
      <w:start w:val="1"/>
      <w:numFmt w:val="bullet"/>
      <w:lvlText w:val=""/>
      <w:lvlJc w:val="left"/>
      <w:pPr>
        <w:ind w:left="3600" w:hanging="360"/>
      </w:pPr>
      <w:rPr>
        <w:rFonts w:ascii="Symbol" w:hAnsi="Symbol" w:hint="default"/>
        <w:color w:val="C0504D" w:themeColor="accent2"/>
        <w:u w:color="C0504D" w:themeColor="accent2"/>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81346DB"/>
    <w:multiLevelType w:val="hybridMultilevel"/>
    <w:tmpl w:val="A91AF73A"/>
    <w:lvl w:ilvl="0" w:tplc="1A883E18">
      <w:start w:val="1"/>
      <w:numFmt w:val="bullet"/>
      <w:lvlText w:val=""/>
      <w:lvlJc w:val="left"/>
      <w:pPr>
        <w:ind w:left="1380" w:hanging="360"/>
      </w:pPr>
      <w:rPr>
        <w:rFonts w:ascii="Symbol" w:hAnsi="Symbol" w:hint="default"/>
        <w:color w:val="auto"/>
      </w:rPr>
    </w:lvl>
    <w:lvl w:ilvl="1" w:tplc="040C0003" w:tentative="1">
      <w:start w:val="1"/>
      <w:numFmt w:val="bullet"/>
      <w:lvlText w:val="o"/>
      <w:lvlJc w:val="left"/>
      <w:pPr>
        <w:ind w:left="2100" w:hanging="360"/>
      </w:pPr>
      <w:rPr>
        <w:rFonts w:ascii="Courier New" w:hAnsi="Courier New" w:cs="Courier New" w:hint="default"/>
      </w:rPr>
    </w:lvl>
    <w:lvl w:ilvl="2" w:tplc="040C0005" w:tentative="1">
      <w:start w:val="1"/>
      <w:numFmt w:val="bullet"/>
      <w:lvlText w:val=""/>
      <w:lvlJc w:val="left"/>
      <w:pPr>
        <w:ind w:left="2820" w:hanging="360"/>
      </w:pPr>
      <w:rPr>
        <w:rFonts w:ascii="Wingdings" w:hAnsi="Wingdings" w:hint="default"/>
      </w:rPr>
    </w:lvl>
    <w:lvl w:ilvl="3" w:tplc="040C0001" w:tentative="1">
      <w:start w:val="1"/>
      <w:numFmt w:val="bullet"/>
      <w:lvlText w:val=""/>
      <w:lvlJc w:val="left"/>
      <w:pPr>
        <w:ind w:left="3540" w:hanging="360"/>
      </w:pPr>
      <w:rPr>
        <w:rFonts w:ascii="Symbol" w:hAnsi="Symbol" w:hint="default"/>
      </w:rPr>
    </w:lvl>
    <w:lvl w:ilvl="4" w:tplc="040C0003" w:tentative="1">
      <w:start w:val="1"/>
      <w:numFmt w:val="bullet"/>
      <w:lvlText w:val="o"/>
      <w:lvlJc w:val="left"/>
      <w:pPr>
        <w:ind w:left="4260" w:hanging="360"/>
      </w:pPr>
      <w:rPr>
        <w:rFonts w:ascii="Courier New" w:hAnsi="Courier New" w:cs="Courier New" w:hint="default"/>
      </w:rPr>
    </w:lvl>
    <w:lvl w:ilvl="5" w:tplc="040C0005" w:tentative="1">
      <w:start w:val="1"/>
      <w:numFmt w:val="bullet"/>
      <w:lvlText w:val=""/>
      <w:lvlJc w:val="left"/>
      <w:pPr>
        <w:ind w:left="4980" w:hanging="360"/>
      </w:pPr>
      <w:rPr>
        <w:rFonts w:ascii="Wingdings" w:hAnsi="Wingdings" w:hint="default"/>
      </w:rPr>
    </w:lvl>
    <w:lvl w:ilvl="6" w:tplc="040C0001" w:tentative="1">
      <w:start w:val="1"/>
      <w:numFmt w:val="bullet"/>
      <w:lvlText w:val=""/>
      <w:lvlJc w:val="left"/>
      <w:pPr>
        <w:ind w:left="5700" w:hanging="360"/>
      </w:pPr>
      <w:rPr>
        <w:rFonts w:ascii="Symbol" w:hAnsi="Symbol" w:hint="default"/>
      </w:rPr>
    </w:lvl>
    <w:lvl w:ilvl="7" w:tplc="040C0003" w:tentative="1">
      <w:start w:val="1"/>
      <w:numFmt w:val="bullet"/>
      <w:lvlText w:val="o"/>
      <w:lvlJc w:val="left"/>
      <w:pPr>
        <w:ind w:left="6420" w:hanging="360"/>
      </w:pPr>
      <w:rPr>
        <w:rFonts w:ascii="Courier New" w:hAnsi="Courier New" w:cs="Courier New" w:hint="default"/>
      </w:rPr>
    </w:lvl>
    <w:lvl w:ilvl="8" w:tplc="040C0005" w:tentative="1">
      <w:start w:val="1"/>
      <w:numFmt w:val="bullet"/>
      <w:lvlText w:val=""/>
      <w:lvlJc w:val="left"/>
      <w:pPr>
        <w:ind w:left="7140" w:hanging="360"/>
      </w:pPr>
      <w:rPr>
        <w:rFonts w:ascii="Wingdings" w:hAnsi="Wingdings" w:hint="default"/>
      </w:rPr>
    </w:lvl>
  </w:abstractNum>
  <w:abstractNum w:abstractNumId="6"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9760A45"/>
    <w:multiLevelType w:val="hybridMultilevel"/>
    <w:tmpl w:val="3B186B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DE33966"/>
    <w:multiLevelType w:val="hybridMultilevel"/>
    <w:tmpl w:val="74569D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5654070"/>
    <w:multiLevelType w:val="hybridMultilevel"/>
    <w:tmpl w:val="075222F6"/>
    <w:lvl w:ilvl="0" w:tplc="97FC477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411A69"/>
    <w:multiLevelType w:val="hybridMultilevel"/>
    <w:tmpl w:val="CB8A19AE"/>
    <w:lvl w:ilvl="0" w:tplc="C0A63996">
      <w:start w:val="1"/>
      <w:numFmt w:val="bullet"/>
      <w:lvlText w:val="î"/>
      <w:lvlJc w:val="left"/>
      <w:pPr>
        <w:ind w:left="436" w:hanging="360"/>
      </w:pPr>
      <w:rPr>
        <w:rFonts w:ascii="Wingdings" w:hAnsi="Wingdings" w:hint="default"/>
        <w:color w:val="1F497D" w:themeColor="text2"/>
        <w:u w:color="C0504D" w:themeColor="accent2"/>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2" w15:restartNumberingAfterBreak="0">
    <w:nsid w:val="29C95009"/>
    <w:multiLevelType w:val="hybridMultilevel"/>
    <w:tmpl w:val="6694B6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890102"/>
    <w:multiLevelType w:val="hybridMultilevel"/>
    <w:tmpl w:val="955C71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89606D0"/>
    <w:multiLevelType w:val="hybridMultilevel"/>
    <w:tmpl w:val="1C1CADF8"/>
    <w:lvl w:ilvl="0" w:tplc="040C0001">
      <w:start w:val="1"/>
      <w:numFmt w:val="bullet"/>
      <w:lvlText w:val=""/>
      <w:lvlJc w:val="left"/>
      <w:pPr>
        <w:ind w:left="720" w:hanging="360"/>
      </w:pPr>
      <w:rPr>
        <w:rFonts w:ascii="Symbol" w:hAnsi="Symbol" w:hint="default"/>
        <w:color w:val="C0504D" w:themeColor="accent2"/>
        <w:u w:color="C0504D"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9177254"/>
    <w:multiLevelType w:val="hybridMultilevel"/>
    <w:tmpl w:val="CD561232"/>
    <w:lvl w:ilvl="0" w:tplc="C0A63996">
      <w:start w:val="1"/>
      <w:numFmt w:val="bullet"/>
      <w:lvlText w:val="î"/>
      <w:lvlJc w:val="left"/>
      <w:pPr>
        <w:ind w:left="720" w:hanging="360"/>
      </w:pPr>
      <w:rPr>
        <w:rFonts w:ascii="Wingdings" w:hAnsi="Wingdings" w:hint="default"/>
        <w:color w:val="1F497D" w:themeColor="text2"/>
        <w:sz w:val="18"/>
        <w:szCs w:val="18"/>
        <w:u w:color="C0504D"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A273B6C"/>
    <w:multiLevelType w:val="hybridMultilevel"/>
    <w:tmpl w:val="0A86F0DE"/>
    <w:lvl w:ilvl="0" w:tplc="EBB07550">
      <w:numFmt w:val="bullet"/>
      <w:lvlText w:val=""/>
      <w:lvlJc w:val="left"/>
      <w:pPr>
        <w:ind w:left="810" w:hanging="450"/>
      </w:pPr>
      <w:rPr>
        <w:rFonts w:ascii="CIDFont+F4" w:eastAsia="CIDFont+F4" w:hAnsiTheme="minorHAnsi" w:cs="CIDFont+F4" w:hint="eastAsia"/>
        <w:color w:val="C1504D"/>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E47FDA"/>
    <w:multiLevelType w:val="hybridMultilevel"/>
    <w:tmpl w:val="645A3E2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0" w15:restartNumberingAfterBreak="0">
    <w:nsid w:val="46711F89"/>
    <w:multiLevelType w:val="hybridMultilevel"/>
    <w:tmpl w:val="24A42CCE"/>
    <w:lvl w:ilvl="0" w:tplc="268E875E">
      <w:start w:val="1"/>
      <w:numFmt w:val="bullet"/>
      <w:lvlText w:val=""/>
      <w:lvlJc w:val="left"/>
      <w:pPr>
        <w:ind w:left="3839"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18722C12">
      <w:start w:val="1"/>
      <w:numFmt w:val="bullet"/>
      <w:lvlText w:val=""/>
      <w:lvlJc w:val="left"/>
      <w:pPr>
        <w:ind w:left="3337" w:hanging="360"/>
      </w:pPr>
      <w:rPr>
        <w:rFonts w:ascii="Wingdings" w:hAnsi="Wingdings"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74D28E2"/>
    <w:multiLevelType w:val="hybridMultilevel"/>
    <w:tmpl w:val="1DACD4EE"/>
    <w:lvl w:ilvl="0" w:tplc="E8CA3A36">
      <w:start w:val="1"/>
      <w:numFmt w:val="bullet"/>
      <w:lvlText w:val=""/>
      <w:lvlJc w:val="left"/>
      <w:pPr>
        <w:ind w:left="1426" w:hanging="360"/>
      </w:pPr>
      <w:rPr>
        <w:rFonts w:ascii="Wingdings" w:hAnsi="Wingdings" w:hint="default"/>
        <w:color w:val="808080" w:themeColor="background1" w:themeShade="80"/>
        <w:u w:color="808080" w:themeColor="background1" w:themeShade="80"/>
      </w:rPr>
    </w:lvl>
    <w:lvl w:ilvl="1" w:tplc="040C0003" w:tentative="1">
      <w:start w:val="1"/>
      <w:numFmt w:val="bullet"/>
      <w:lvlText w:val="o"/>
      <w:lvlJc w:val="left"/>
      <w:pPr>
        <w:ind w:left="2146" w:hanging="360"/>
      </w:pPr>
      <w:rPr>
        <w:rFonts w:ascii="Courier New" w:hAnsi="Courier New" w:cs="Courier New" w:hint="default"/>
      </w:rPr>
    </w:lvl>
    <w:lvl w:ilvl="2" w:tplc="040C0005" w:tentative="1">
      <w:start w:val="1"/>
      <w:numFmt w:val="bullet"/>
      <w:lvlText w:val=""/>
      <w:lvlJc w:val="left"/>
      <w:pPr>
        <w:ind w:left="2866" w:hanging="360"/>
      </w:pPr>
      <w:rPr>
        <w:rFonts w:ascii="Wingdings" w:hAnsi="Wingdings" w:hint="default"/>
      </w:rPr>
    </w:lvl>
    <w:lvl w:ilvl="3" w:tplc="040C0001" w:tentative="1">
      <w:start w:val="1"/>
      <w:numFmt w:val="bullet"/>
      <w:lvlText w:val=""/>
      <w:lvlJc w:val="left"/>
      <w:pPr>
        <w:ind w:left="3586" w:hanging="360"/>
      </w:pPr>
      <w:rPr>
        <w:rFonts w:ascii="Symbol" w:hAnsi="Symbol" w:hint="default"/>
      </w:rPr>
    </w:lvl>
    <w:lvl w:ilvl="4" w:tplc="040C0003" w:tentative="1">
      <w:start w:val="1"/>
      <w:numFmt w:val="bullet"/>
      <w:lvlText w:val="o"/>
      <w:lvlJc w:val="left"/>
      <w:pPr>
        <w:ind w:left="4306" w:hanging="360"/>
      </w:pPr>
      <w:rPr>
        <w:rFonts w:ascii="Courier New" w:hAnsi="Courier New" w:cs="Courier New" w:hint="default"/>
      </w:rPr>
    </w:lvl>
    <w:lvl w:ilvl="5" w:tplc="040C0005" w:tentative="1">
      <w:start w:val="1"/>
      <w:numFmt w:val="bullet"/>
      <w:lvlText w:val=""/>
      <w:lvlJc w:val="left"/>
      <w:pPr>
        <w:ind w:left="5026" w:hanging="360"/>
      </w:pPr>
      <w:rPr>
        <w:rFonts w:ascii="Wingdings" w:hAnsi="Wingdings" w:hint="default"/>
      </w:rPr>
    </w:lvl>
    <w:lvl w:ilvl="6" w:tplc="040C0001" w:tentative="1">
      <w:start w:val="1"/>
      <w:numFmt w:val="bullet"/>
      <w:lvlText w:val=""/>
      <w:lvlJc w:val="left"/>
      <w:pPr>
        <w:ind w:left="5746" w:hanging="360"/>
      </w:pPr>
      <w:rPr>
        <w:rFonts w:ascii="Symbol" w:hAnsi="Symbol" w:hint="default"/>
      </w:rPr>
    </w:lvl>
    <w:lvl w:ilvl="7" w:tplc="040C0003" w:tentative="1">
      <w:start w:val="1"/>
      <w:numFmt w:val="bullet"/>
      <w:lvlText w:val="o"/>
      <w:lvlJc w:val="left"/>
      <w:pPr>
        <w:ind w:left="6466" w:hanging="360"/>
      </w:pPr>
      <w:rPr>
        <w:rFonts w:ascii="Courier New" w:hAnsi="Courier New" w:cs="Courier New" w:hint="default"/>
      </w:rPr>
    </w:lvl>
    <w:lvl w:ilvl="8" w:tplc="040C0005" w:tentative="1">
      <w:start w:val="1"/>
      <w:numFmt w:val="bullet"/>
      <w:lvlText w:val=""/>
      <w:lvlJc w:val="left"/>
      <w:pPr>
        <w:ind w:left="7186" w:hanging="360"/>
      </w:pPr>
      <w:rPr>
        <w:rFonts w:ascii="Wingdings" w:hAnsi="Wingdings" w:hint="default"/>
      </w:rPr>
    </w:lvl>
  </w:abstractNum>
  <w:abstractNum w:abstractNumId="22" w15:restartNumberingAfterBreak="0">
    <w:nsid w:val="48C31977"/>
    <w:multiLevelType w:val="multilevel"/>
    <w:tmpl w:val="1BC0DB64"/>
    <w:lvl w:ilvl="0">
      <w:start w:val="1"/>
      <w:numFmt w:val="bullet"/>
      <w:lvlText w:val="-"/>
      <w:lvlJc w:val="left"/>
      <w:pPr>
        <w:tabs>
          <w:tab w:val="num" w:pos="720"/>
        </w:tabs>
        <w:ind w:left="720" w:hanging="360"/>
      </w:pPr>
      <w:rPr>
        <w:rFonts w:ascii="Verdana" w:eastAsia="Times New Roman" w:hAnsi="Verdana" w:cs="Times New Roman" w:hint="default"/>
        <w:sz w:val="20"/>
      </w:rPr>
    </w:lvl>
    <w:lvl w:ilvl="1">
      <w:start w:val="1"/>
      <w:numFmt w:val="bullet"/>
      <w:lvlText w:val="-"/>
      <w:lvlJc w:val="left"/>
      <w:pPr>
        <w:tabs>
          <w:tab w:val="num" w:pos="1440"/>
        </w:tabs>
        <w:ind w:left="1440" w:hanging="360"/>
      </w:pPr>
      <w:rPr>
        <w:rFonts w:ascii="Verdana" w:eastAsia="Times New Roman" w:hAnsi="Verdana" w:cs="Times New Roman" w:hint="default"/>
        <w:sz w:val="20"/>
      </w:rPr>
    </w:lvl>
    <w:lvl w:ilvl="2">
      <w:start w:val="1"/>
      <w:numFmt w:val="bullet"/>
      <w:lvlText w:val="-"/>
      <w:lvlJc w:val="left"/>
      <w:pPr>
        <w:tabs>
          <w:tab w:val="num" w:pos="2160"/>
        </w:tabs>
        <w:ind w:left="2160" w:hanging="360"/>
      </w:pPr>
      <w:rPr>
        <w:rFonts w:ascii="Verdana" w:eastAsia="Times New Roman" w:hAnsi="Verdana" w:cs="Times New Roman"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9F2EBC"/>
    <w:multiLevelType w:val="hybridMultilevel"/>
    <w:tmpl w:val="B5142F3C"/>
    <w:lvl w:ilvl="0" w:tplc="7412427A">
      <w:start w:val="1"/>
      <w:numFmt w:val="bullet"/>
      <w:lvlText w:val="î"/>
      <w:lvlJc w:val="left"/>
      <w:pPr>
        <w:ind w:left="1429" w:hanging="360"/>
      </w:pPr>
      <w:rPr>
        <w:rFonts w:ascii="Wingdings" w:hAnsi="Wingdings" w:hint="default"/>
        <w:color w:val="C0504D" w:themeColor="accent2"/>
        <w:sz w:val="18"/>
        <w:szCs w:val="18"/>
        <w:u w:color="C0504D" w:themeColor="accent2"/>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4" w15:restartNumberingAfterBreak="0">
    <w:nsid w:val="55A55158"/>
    <w:multiLevelType w:val="hybridMultilevel"/>
    <w:tmpl w:val="AB7ADF2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5" w15:restartNumberingAfterBreak="0">
    <w:nsid w:val="569D050E"/>
    <w:multiLevelType w:val="hybridMultilevel"/>
    <w:tmpl w:val="3FBC990E"/>
    <w:lvl w:ilvl="0" w:tplc="040C0005">
      <w:start w:val="1"/>
      <w:numFmt w:val="bullet"/>
      <w:lvlText w:val=""/>
      <w:lvlJc w:val="left"/>
      <w:pPr>
        <w:ind w:left="720" w:hanging="360"/>
      </w:pPr>
      <w:rPr>
        <w:rFonts w:ascii="Wingdings" w:hAnsi="Wingdings" w:hint="default"/>
        <w:color w:val="1F497D" w:themeColor="tex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424BF7"/>
    <w:multiLevelType w:val="hybridMultilevel"/>
    <w:tmpl w:val="5524B996"/>
    <w:lvl w:ilvl="0" w:tplc="040C0001">
      <w:start w:val="1"/>
      <w:numFmt w:val="bullet"/>
      <w:lvlText w:val=""/>
      <w:lvlJc w:val="left"/>
      <w:pPr>
        <w:ind w:left="720" w:hanging="360"/>
      </w:pPr>
      <w:rPr>
        <w:rFonts w:ascii="Symbol" w:hAnsi="Symbol" w:hint="default"/>
        <w:color w:val="C0504D" w:themeColor="accent2"/>
        <w:u w:color="C0504D"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BAE5E33"/>
    <w:multiLevelType w:val="hybridMultilevel"/>
    <w:tmpl w:val="3F1EB824"/>
    <w:lvl w:ilvl="0" w:tplc="38D21F08">
      <w:start w:val="1"/>
      <w:numFmt w:val="bullet"/>
      <w:lvlText w:val=""/>
      <w:lvlJc w:val="left"/>
      <w:pPr>
        <w:ind w:left="720" w:hanging="360"/>
      </w:pPr>
      <w:rPr>
        <w:rFonts w:ascii="Symbol" w:hAnsi="Symbol" w:hint="default"/>
        <w:color w:val="C0504D" w:themeColor="accen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0" w15:restartNumberingAfterBreak="0">
    <w:nsid w:val="5EF775E6"/>
    <w:multiLevelType w:val="hybridMultilevel"/>
    <w:tmpl w:val="89E0EA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F4B1560"/>
    <w:multiLevelType w:val="hybridMultilevel"/>
    <w:tmpl w:val="96560C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F673DF8"/>
    <w:multiLevelType w:val="hybridMultilevel"/>
    <w:tmpl w:val="3C26DA2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3" w15:restartNumberingAfterBreak="0">
    <w:nsid w:val="5FD824E9"/>
    <w:multiLevelType w:val="multilevel"/>
    <w:tmpl w:val="ABF8F4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2297D6C"/>
    <w:multiLevelType w:val="multilevel"/>
    <w:tmpl w:val="E33E4D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Verdana" w:eastAsia="Times New Roman" w:hAnsi="Verdana"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7B73BA"/>
    <w:multiLevelType w:val="hybridMultilevel"/>
    <w:tmpl w:val="041C07CA"/>
    <w:lvl w:ilvl="0" w:tplc="38D21F08">
      <w:start w:val="1"/>
      <w:numFmt w:val="bullet"/>
      <w:lvlText w:val=""/>
      <w:lvlJc w:val="left"/>
      <w:pPr>
        <w:ind w:left="720" w:hanging="360"/>
      </w:pPr>
      <w:rPr>
        <w:rFonts w:ascii="Symbol" w:hAnsi="Symbol" w:hint="default"/>
        <w:color w:val="C0504D" w:themeColor="accen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5AF45EF"/>
    <w:multiLevelType w:val="hybridMultilevel"/>
    <w:tmpl w:val="375E97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5D2752E"/>
    <w:multiLevelType w:val="hybridMultilevel"/>
    <w:tmpl w:val="5B10FF9C"/>
    <w:lvl w:ilvl="0" w:tplc="38D21F08">
      <w:start w:val="1"/>
      <w:numFmt w:val="bullet"/>
      <w:lvlText w:val=""/>
      <w:lvlJc w:val="left"/>
      <w:pPr>
        <w:ind w:left="720" w:hanging="360"/>
      </w:pPr>
      <w:rPr>
        <w:rFonts w:ascii="Symbol" w:hAnsi="Symbol" w:hint="default"/>
        <w:color w:val="C0504D" w:themeColor="accen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C6FEA23E">
      <w:start w:val="1"/>
      <w:numFmt w:val="bullet"/>
      <w:lvlText w:val="î"/>
      <w:lvlJc w:val="left"/>
      <w:pPr>
        <w:ind w:left="3600" w:hanging="360"/>
      </w:pPr>
      <w:rPr>
        <w:rFonts w:ascii="Wingdings" w:hAnsi="Wingdings" w:hint="default"/>
        <w:color w:val="C0504D" w:themeColor="accent2"/>
        <w:u w:color="C0504D" w:themeColor="accent2"/>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01F15B2"/>
    <w:multiLevelType w:val="hybridMultilevel"/>
    <w:tmpl w:val="F078D454"/>
    <w:lvl w:ilvl="0" w:tplc="C6FEA23E">
      <w:start w:val="1"/>
      <w:numFmt w:val="bullet"/>
      <w:lvlText w:val="î"/>
      <w:lvlJc w:val="left"/>
      <w:pPr>
        <w:ind w:left="1426" w:hanging="360"/>
      </w:pPr>
      <w:rPr>
        <w:rFonts w:ascii="Wingdings" w:hAnsi="Wingdings" w:hint="default"/>
        <w:color w:val="C0504D" w:themeColor="accent2"/>
        <w:u w:color="C0504D" w:themeColor="accent2"/>
      </w:rPr>
    </w:lvl>
    <w:lvl w:ilvl="1" w:tplc="040C0003" w:tentative="1">
      <w:start w:val="1"/>
      <w:numFmt w:val="bullet"/>
      <w:lvlText w:val="o"/>
      <w:lvlJc w:val="left"/>
      <w:pPr>
        <w:ind w:left="2146" w:hanging="360"/>
      </w:pPr>
      <w:rPr>
        <w:rFonts w:ascii="Courier New" w:hAnsi="Courier New" w:cs="Courier New" w:hint="default"/>
      </w:rPr>
    </w:lvl>
    <w:lvl w:ilvl="2" w:tplc="040C0005" w:tentative="1">
      <w:start w:val="1"/>
      <w:numFmt w:val="bullet"/>
      <w:lvlText w:val=""/>
      <w:lvlJc w:val="left"/>
      <w:pPr>
        <w:ind w:left="2866" w:hanging="360"/>
      </w:pPr>
      <w:rPr>
        <w:rFonts w:ascii="Wingdings" w:hAnsi="Wingdings" w:hint="default"/>
      </w:rPr>
    </w:lvl>
    <w:lvl w:ilvl="3" w:tplc="040C0001" w:tentative="1">
      <w:start w:val="1"/>
      <w:numFmt w:val="bullet"/>
      <w:lvlText w:val=""/>
      <w:lvlJc w:val="left"/>
      <w:pPr>
        <w:ind w:left="3586" w:hanging="360"/>
      </w:pPr>
      <w:rPr>
        <w:rFonts w:ascii="Symbol" w:hAnsi="Symbol" w:hint="default"/>
      </w:rPr>
    </w:lvl>
    <w:lvl w:ilvl="4" w:tplc="040C0003" w:tentative="1">
      <w:start w:val="1"/>
      <w:numFmt w:val="bullet"/>
      <w:lvlText w:val="o"/>
      <w:lvlJc w:val="left"/>
      <w:pPr>
        <w:ind w:left="4306" w:hanging="360"/>
      </w:pPr>
      <w:rPr>
        <w:rFonts w:ascii="Courier New" w:hAnsi="Courier New" w:cs="Courier New" w:hint="default"/>
      </w:rPr>
    </w:lvl>
    <w:lvl w:ilvl="5" w:tplc="040C0005" w:tentative="1">
      <w:start w:val="1"/>
      <w:numFmt w:val="bullet"/>
      <w:lvlText w:val=""/>
      <w:lvlJc w:val="left"/>
      <w:pPr>
        <w:ind w:left="5026" w:hanging="360"/>
      </w:pPr>
      <w:rPr>
        <w:rFonts w:ascii="Wingdings" w:hAnsi="Wingdings" w:hint="default"/>
      </w:rPr>
    </w:lvl>
    <w:lvl w:ilvl="6" w:tplc="040C0001" w:tentative="1">
      <w:start w:val="1"/>
      <w:numFmt w:val="bullet"/>
      <w:lvlText w:val=""/>
      <w:lvlJc w:val="left"/>
      <w:pPr>
        <w:ind w:left="5746" w:hanging="360"/>
      </w:pPr>
      <w:rPr>
        <w:rFonts w:ascii="Symbol" w:hAnsi="Symbol" w:hint="default"/>
      </w:rPr>
    </w:lvl>
    <w:lvl w:ilvl="7" w:tplc="040C0003" w:tentative="1">
      <w:start w:val="1"/>
      <w:numFmt w:val="bullet"/>
      <w:lvlText w:val="o"/>
      <w:lvlJc w:val="left"/>
      <w:pPr>
        <w:ind w:left="6466" w:hanging="360"/>
      </w:pPr>
      <w:rPr>
        <w:rFonts w:ascii="Courier New" w:hAnsi="Courier New" w:cs="Courier New" w:hint="default"/>
      </w:rPr>
    </w:lvl>
    <w:lvl w:ilvl="8" w:tplc="040C0005" w:tentative="1">
      <w:start w:val="1"/>
      <w:numFmt w:val="bullet"/>
      <w:lvlText w:val=""/>
      <w:lvlJc w:val="left"/>
      <w:pPr>
        <w:ind w:left="7186" w:hanging="360"/>
      </w:pPr>
      <w:rPr>
        <w:rFonts w:ascii="Wingdings" w:hAnsi="Wingdings" w:hint="default"/>
      </w:rPr>
    </w:lvl>
  </w:abstractNum>
  <w:abstractNum w:abstractNumId="40"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41" w15:restartNumberingAfterBreak="0">
    <w:nsid w:val="77DF6C45"/>
    <w:multiLevelType w:val="hybridMultilevel"/>
    <w:tmpl w:val="83D8868A"/>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2" w15:restartNumberingAfterBreak="0">
    <w:nsid w:val="78E948D7"/>
    <w:multiLevelType w:val="hybridMultilevel"/>
    <w:tmpl w:val="5978E7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3"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CAF17CE"/>
    <w:multiLevelType w:val="hybridMultilevel"/>
    <w:tmpl w:val="BAB40096"/>
    <w:lvl w:ilvl="0" w:tplc="C0A63996">
      <w:start w:val="1"/>
      <w:numFmt w:val="bullet"/>
      <w:lvlText w:val="î"/>
      <w:lvlJc w:val="left"/>
      <w:pPr>
        <w:ind w:left="1429" w:hanging="360"/>
      </w:pPr>
      <w:rPr>
        <w:rFonts w:ascii="Wingdings" w:hAnsi="Wingdings" w:hint="default"/>
        <w:color w:val="1F497D" w:themeColor="text2"/>
        <w:sz w:val="18"/>
        <w:szCs w:val="18"/>
        <w:u w:color="C0504D" w:themeColor="accent2"/>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5" w15:restartNumberingAfterBreak="0">
    <w:nsid w:val="7DC42805"/>
    <w:multiLevelType w:val="hybridMultilevel"/>
    <w:tmpl w:val="AEB29388"/>
    <w:lvl w:ilvl="0" w:tplc="38D21F08">
      <w:start w:val="1"/>
      <w:numFmt w:val="bullet"/>
      <w:lvlText w:val=""/>
      <w:lvlJc w:val="left"/>
      <w:pPr>
        <w:ind w:left="720" w:hanging="360"/>
      </w:pPr>
      <w:rPr>
        <w:rFonts w:ascii="Symbol" w:hAnsi="Symbol" w:hint="default"/>
        <w:color w:val="C0504D" w:themeColor="accent2"/>
        <w:u w:color="C0504D"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C0A63996">
      <w:start w:val="1"/>
      <w:numFmt w:val="bullet"/>
      <w:lvlText w:val="î"/>
      <w:lvlJc w:val="left"/>
      <w:pPr>
        <w:ind w:left="3600" w:hanging="360"/>
      </w:pPr>
      <w:rPr>
        <w:rFonts w:ascii="Wingdings" w:hAnsi="Wingdings" w:hint="default"/>
        <w:color w:val="1F497D" w:themeColor="text2"/>
        <w:u w:color="C0504D" w:themeColor="accent2"/>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0"/>
  </w:num>
  <w:num w:numId="2">
    <w:abstractNumId w:val="33"/>
  </w:num>
  <w:num w:numId="3">
    <w:abstractNumId w:val="32"/>
  </w:num>
  <w:num w:numId="4">
    <w:abstractNumId w:val="42"/>
  </w:num>
  <w:num w:numId="5">
    <w:abstractNumId w:val="24"/>
  </w:num>
  <w:num w:numId="6">
    <w:abstractNumId w:val="26"/>
  </w:num>
  <w:num w:numId="7">
    <w:abstractNumId w:val="5"/>
  </w:num>
  <w:num w:numId="8">
    <w:abstractNumId w:val="19"/>
  </w:num>
  <w:num w:numId="9">
    <w:abstractNumId w:val="34"/>
  </w:num>
  <w:num w:numId="10">
    <w:abstractNumId w:val="9"/>
  </w:num>
  <w:num w:numId="11">
    <w:abstractNumId w:val="22"/>
  </w:num>
  <w:num w:numId="12">
    <w:abstractNumId w:val="16"/>
  </w:num>
  <w:num w:numId="13">
    <w:abstractNumId w:val="3"/>
  </w:num>
  <w:num w:numId="14">
    <w:abstractNumId w:val="19"/>
  </w:num>
  <w:num w:numId="15">
    <w:abstractNumId w:val="31"/>
  </w:num>
  <w:num w:numId="16">
    <w:abstractNumId w:val="1"/>
  </w:num>
  <w:num w:numId="17">
    <w:abstractNumId w:val="10"/>
  </w:num>
  <w:num w:numId="18">
    <w:abstractNumId w:val="13"/>
  </w:num>
  <w:num w:numId="19">
    <w:abstractNumId w:val="43"/>
  </w:num>
  <w:num w:numId="20">
    <w:abstractNumId w:val="35"/>
  </w:num>
  <w:num w:numId="21">
    <w:abstractNumId w:val="4"/>
  </w:num>
  <w:num w:numId="22">
    <w:abstractNumId w:val="37"/>
  </w:num>
  <w:num w:numId="23">
    <w:abstractNumId w:val="45"/>
  </w:num>
  <w:num w:numId="24">
    <w:abstractNumId w:val="29"/>
  </w:num>
  <w:num w:numId="25">
    <w:abstractNumId w:val="40"/>
  </w:num>
  <w:num w:numId="26">
    <w:abstractNumId w:val="23"/>
  </w:num>
  <w:num w:numId="27">
    <w:abstractNumId w:val="11"/>
  </w:num>
  <w:num w:numId="28">
    <w:abstractNumId w:val="6"/>
  </w:num>
  <w:num w:numId="29">
    <w:abstractNumId w:val="38"/>
  </w:num>
  <w:num w:numId="30">
    <w:abstractNumId w:val="39"/>
  </w:num>
  <w:num w:numId="31">
    <w:abstractNumId w:val="21"/>
  </w:num>
  <w:num w:numId="32">
    <w:abstractNumId w:val="44"/>
  </w:num>
  <w:num w:numId="33">
    <w:abstractNumId w:val="25"/>
  </w:num>
  <w:num w:numId="34">
    <w:abstractNumId w:val="28"/>
  </w:num>
  <w:num w:numId="35">
    <w:abstractNumId w:val="27"/>
  </w:num>
  <w:num w:numId="36">
    <w:abstractNumId w:val="15"/>
  </w:num>
  <w:num w:numId="37">
    <w:abstractNumId w:val="17"/>
  </w:num>
  <w:num w:numId="38">
    <w:abstractNumId w:val="14"/>
  </w:num>
  <w:num w:numId="39">
    <w:abstractNumId w:val="18"/>
  </w:num>
  <w:num w:numId="40">
    <w:abstractNumId w:val="2"/>
  </w:num>
  <w:num w:numId="41">
    <w:abstractNumId w:val="30"/>
  </w:num>
  <w:num w:numId="42">
    <w:abstractNumId w:val="12"/>
  </w:num>
  <w:num w:numId="43">
    <w:abstractNumId w:val="7"/>
  </w:num>
  <w:num w:numId="44">
    <w:abstractNumId w:val="41"/>
  </w:num>
  <w:num w:numId="45">
    <w:abstractNumId w:val="36"/>
  </w:num>
  <w:num w:numId="46">
    <w:abstractNumId w:val="8"/>
  </w:num>
  <w:num w:numId="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fr-BE" w:vendorID="64" w:dllVersion="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BE" w:vendorID="64" w:dllVersion="4096" w:nlCheck="1" w:checkStyle="0"/>
  <w:activeWritingStyle w:appName="MSWord" w:lang="en-IE" w:vendorID="64" w:dllVersion="409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6145"/>
  </w:hdrShapeDefaults>
  <w:footnotePr>
    <w:footnote w:id="-1"/>
    <w:footnote w:id="0"/>
  </w:footnotePr>
  <w:endnotePr>
    <w:pos w:val="sectEnd"/>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10C"/>
    <w:rsid w:val="00005A1F"/>
    <w:rsid w:val="00005E2D"/>
    <w:rsid w:val="0000734F"/>
    <w:rsid w:val="00013675"/>
    <w:rsid w:val="00014B6A"/>
    <w:rsid w:val="000203D3"/>
    <w:rsid w:val="0002586F"/>
    <w:rsid w:val="00026F01"/>
    <w:rsid w:val="00030946"/>
    <w:rsid w:val="00037958"/>
    <w:rsid w:val="00044471"/>
    <w:rsid w:val="00047BB2"/>
    <w:rsid w:val="0005149E"/>
    <w:rsid w:val="00051811"/>
    <w:rsid w:val="0005473F"/>
    <w:rsid w:val="0006481A"/>
    <w:rsid w:val="000653B0"/>
    <w:rsid w:val="00070DBF"/>
    <w:rsid w:val="00071B5B"/>
    <w:rsid w:val="000753D5"/>
    <w:rsid w:val="0007654B"/>
    <w:rsid w:val="000830E8"/>
    <w:rsid w:val="00086A4D"/>
    <w:rsid w:val="00090677"/>
    <w:rsid w:val="0009106B"/>
    <w:rsid w:val="00093A19"/>
    <w:rsid w:val="000944CE"/>
    <w:rsid w:val="000A144F"/>
    <w:rsid w:val="000A2AA0"/>
    <w:rsid w:val="000A79E9"/>
    <w:rsid w:val="000B0C05"/>
    <w:rsid w:val="000B2C2C"/>
    <w:rsid w:val="000B309D"/>
    <w:rsid w:val="000B31FC"/>
    <w:rsid w:val="000B383E"/>
    <w:rsid w:val="000B5FB4"/>
    <w:rsid w:val="000B6814"/>
    <w:rsid w:val="000C5B19"/>
    <w:rsid w:val="000C632F"/>
    <w:rsid w:val="000C7AF3"/>
    <w:rsid w:val="000D25BE"/>
    <w:rsid w:val="000D6DB4"/>
    <w:rsid w:val="000E0482"/>
    <w:rsid w:val="000E3CDC"/>
    <w:rsid w:val="000E49C4"/>
    <w:rsid w:val="000E4F37"/>
    <w:rsid w:val="000E565F"/>
    <w:rsid w:val="000F0434"/>
    <w:rsid w:val="000F048D"/>
    <w:rsid w:val="000F3B81"/>
    <w:rsid w:val="000F68E2"/>
    <w:rsid w:val="000F6C22"/>
    <w:rsid w:val="00100E6A"/>
    <w:rsid w:val="001019A4"/>
    <w:rsid w:val="001020BD"/>
    <w:rsid w:val="00102B8A"/>
    <w:rsid w:val="0010369A"/>
    <w:rsid w:val="00103D65"/>
    <w:rsid w:val="001076A7"/>
    <w:rsid w:val="001100A7"/>
    <w:rsid w:val="00110F3E"/>
    <w:rsid w:val="0011610D"/>
    <w:rsid w:val="001165CF"/>
    <w:rsid w:val="001226E7"/>
    <w:rsid w:val="00123B6A"/>
    <w:rsid w:val="00123D23"/>
    <w:rsid w:val="001252C6"/>
    <w:rsid w:val="00126245"/>
    <w:rsid w:val="001309F3"/>
    <w:rsid w:val="00131B4B"/>
    <w:rsid w:val="0013662D"/>
    <w:rsid w:val="00143A73"/>
    <w:rsid w:val="00144B44"/>
    <w:rsid w:val="00156CA2"/>
    <w:rsid w:val="00162AC2"/>
    <w:rsid w:val="00167860"/>
    <w:rsid w:val="00170275"/>
    <w:rsid w:val="0017172A"/>
    <w:rsid w:val="00172662"/>
    <w:rsid w:val="001758FD"/>
    <w:rsid w:val="0017659E"/>
    <w:rsid w:val="00181244"/>
    <w:rsid w:val="00183406"/>
    <w:rsid w:val="001851C6"/>
    <w:rsid w:val="001854ED"/>
    <w:rsid w:val="0019650C"/>
    <w:rsid w:val="001A18F2"/>
    <w:rsid w:val="001A2238"/>
    <w:rsid w:val="001A26FE"/>
    <w:rsid w:val="001B0089"/>
    <w:rsid w:val="001B0E79"/>
    <w:rsid w:val="001B2B4F"/>
    <w:rsid w:val="001B328D"/>
    <w:rsid w:val="001B3314"/>
    <w:rsid w:val="001B45D2"/>
    <w:rsid w:val="001C118A"/>
    <w:rsid w:val="001C301A"/>
    <w:rsid w:val="001D1CA8"/>
    <w:rsid w:val="001D52D9"/>
    <w:rsid w:val="001D7829"/>
    <w:rsid w:val="001E00FF"/>
    <w:rsid w:val="001E1B32"/>
    <w:rsid w:val="001E30E4"/>
    <w:rsid w:val="001E6914"/>
    <w:rsid w:val="001F053D"/>
    <w:rsid w:val="001F3C29"/>
    <w:rsid w:val="001F4A00"/>
    <w:rsid w:val="001F4AEB"/>
    <w:rsid w:val="001F720D"/>
    <w:rsid w:val="002003A9"/>
    <w:rsid w:val="0020536C"/>
    <w:rsid w:val="00212154"/>
    <w:rsid w:val="0021661B"/>
    <w:rsid w:val="00216F0F"/>
    <w:rsid w:val="00220905"/>
    <w:rsid w:val="00221204"/>
    <w:rsid w:val="00222B0A"/>
    <w:rsid w:val="00223925"/>
    <w:rsid w:val="00225D26"/>
    <w:rsid w:val="002270F3"/>
    <w:rsid w:val="00227926"/>
    <w:rsid w:val="002308CE"/>
    <w:rsid w:val="002332E4"/>
    <w:rsid w:val="00234ED4"/>
    <w:rsid w:val="00235AF1"/>
    <w:rsid w:val="00236514"/>
    <w:rsid w:val="00236F2A"/>
    <w:rsid w:val="00241581"/>
    <w:rsid w:val="002445CF"/>
    <w:rsid w:val="00245C44"/>
    <w:rsid w:val="00246F69"/>
    <w:rsid w:val="002474A6"/>
    <w:rsid w:val="00254B42"/>
    <w:rsid w:val="00254E89"/>
    <w:rsid w:val="00257B63"/>
    <w:rsid w:val="002615A2"/>
    <w:rsid w:val="00262047"/>
    <w:rsid w:val="00264155"/>
    <w:rsid w:val="0026483C"/>
    <w:rsid w:val="002661AA"/>
    <w:rsid w:val="00266558"/>
    <w:rsid w:val="0026702D"/>
    <w:rsid w:val="002705AA"/>
    <w:rsid w:val="0027487D"/>
    <w:rsid w:val="00274FE1"/>
    <w:rsid w:val="002765B0"/>
    <w:rsid w:val="00276A6F"/>
    <w:rsid w:val="002804B0"/>
    <w:rsid w:val="00281CFD"/>
    <w:rsid w:val="002834AB"/>
    <w:rsid w:val="00284A3E"/>
    <w:rsid w:val="002862C2"/>
    <w:rsid w:val="00296220"/>
    <w:rsid w:val="00296716"/>
    <w:rsid w:val="002A0DE4"/>
    <w:rsid w:val="002A1341"/>
    <w:rsid w:val="002A3B04"/>
    <w:rsid w:val="002A4269"/>
    <w:rsid w:val="002A440C"/>
    <w:rsid w:val="002B00B9"/>
    <w:rsid w:val="002C092F"/>
    <w:rsid w:val="002C1EA5"/>
    <w:rsid w:val="002C1EAA"/>
    <w:rsid w:val="002C5E1C"/>
    <w:rsid w:val="002C6D18"/>
    <w:rsid w:val="002C6F11"/>
    <w:rsid w:val="002D224F"/>
    <w:rsid w:val="002D2C83"/>
    <w:rsid w:val="002D2DB8"/>
    <w:rsid w:val="002D5588"/>
    <w:rsid w:val="002E1811"/>
    <w:rsid w:val="002E6A8A"/>
    <w:rsid w:val="002E7E94"/>
    <w:rsid w:val="002F03AC"/>
    <w:rsid w:val="002F1106"/>
    <w:rsid w:val="002F40D3"/>
    <w:rsid w:val="002F62B6"/>
    <w:rsid w:val="00300AE9"/>
    <w:rsid w:val="00303DC5"/>
    <w:rsid w:val="003043A3"/>
    <w:rsid w:val="003058DE"/>
    <w:rsid w:val="00305D02"/>
    <w:rsid w:val="00305F49"/>
    <w:rsid w:val="00312FBE"/>
    <w:rsid w:val="00315A42"/>
    <w:rsid w:val="003160A3"/>
    <w:rsid w:val="00317794"/>
    <w:rsid w:val="003252CB"/>
    <w:rsid w:val="003304F9"/>
    <w:rsid w:val="00336DB9"/>
    <w:rsid w:val="0034338B"/>
    <w:rsid w:val="00343E38"/>
    <w:rsid w:val="00352853"/>
    <w:rsid w:val="00357E96"/>
    <w:rsid w:val="00360BFD"/>
    <w:rsid w:val="003645B9"/>
    <w:rsid w:val="0036526D"/>
    <w:rsid w:val="00373CEC"/>
    <w:rsid w:val="0037405C"/>
    <w:rsid w:val="003742D3"/>
    <w:rsid w:val="00383353"/>
    <w:rsid w:val="0038440E"/>
    <w:rsid w:val="00386996"/>
    <w:rsid w:val="00387463"/>
    <w:rsid w:val="003908F2"/>
    <w:rsid w:val="003919D5"/>
    <w:rsid w:val="003A057D"/>
    <w:rsid w:val="003A0648"/>
    <w:rsid w:val="003A158C"/>
    <w:rsid w:val="003A1614"/>
    <w:rsid w:val="003A194D"/>
    <w:rsid w:val="003A1F3D"/>
    <w:rsid w:val="003A24C4"/>
    <w:rsid w:val="003A3DBC"/>
    <w:rsid w:val="003A474B"/>
    <w:rsid w:val="003A6A76"/>
    <w:rsid w:val="003B13D3"/>
    <w:rsid w:val="003B197F"/>
    <w:rsid w:val="003B2C7F"/>
    <w:rsid w:val="003B703C"/>
    <w:rsid w:val="003B78E9"/>
    <w:rsid w:val="003B7E77"/>
    <w:rsid w:val="003C08DC"/>
    <w:rsid w:val="003C5CE4"/>
    <w:rsid w:val="003D070F"/>
    <w:rsid w:val="003D248A"/>
    <w:rsid w:val="003D2E5D"/>
    <w:rsid w:val="003D6C47"/>
    <w:rsid w:val="003D7021"/>
    <w:rsid w:val="003D7405"/>
    <w:rsid w:val="003D7439"/>
    <w:rsid w:val="003E006F"/>
    <w:rsid w:val="003E01C8"/>
    <w:rsid w:val="003E4C42"/>
    <w:rsid w:val="003E568D"/>
    <w:rsid w:val="003E7A56"/>
    <w:rsid w:val="003F02C7"/>
    <w:rsid w:val="003F15BE"/>
    <w:rsid w:val="00400594"/>
    <w:rsid w:val="00401AB6"/>
    <w:rsid w:val="00402A09"/>
    <w:rsid w:val="00404F80"/>
    <w:rsid w:val="004225A2"/>
    <w:rsid w:val="0042544D"/>
    <w:rsid w:val="00426E85"/>
    <w:rsid w:val="00430D42"/>
    <w:rsid w:val="00431D64"/>
    <w:rsid w:val="00433229"/>
    <w:rsid w:val="004337B6"/>
    <w:rsid w:val="00433B44"/>
    <w:rsid w:val="00433CB2"/>
    <w:rsid w:val="0043542F"/>
    <w:rsid w:val="00437171"/>
    <w:rsid w:val="00437677"/>
    <w:rsid w:val="0044116F"/>
    <w:rsid w:val="00447AD0"/>
    <w:rsid w:val="00451980"/>
    <w:rsid w:val="00451E23"/>
    <w:rsid w:val="004520A1"/>
    <w:rsid w:val="0045288C"/>
    <w:rsid w:val="00453439"/>
    <w:rsid w:val="0045698C"/>
    <w:rsid w:val="00463A78"/>
    <w:rsid w:val="0046440F"/>
    <w:rsid w:val="00464B67"/>
    <w:rsid w:val="00465BE9"/>
    <w:rsid w:val="00466EF7"/>
    <w:rsid w:val="0048474D"/>
    <w:rsid w:val="004918C7"/>
    <w:rsid w:val="00492DAB"/>
    <w:rsid w:val="00495037"/>
    <w:rsid w:val="004A73AD"/>
    <w:rsid w:val="004A7E0B"/>
    <w:rsid w:val="004A7F42"/>
    <w:rsid w:val="004B278A"/>
    <w:rsid w:val="004B280D"/>
    <w:rsid w:val="004B4FAC"/>
    <w:rsid w:val="004B5102"/>
    <w:rsid w:val="004B7420"/>
    <w:rsid w:val="004C4158"/>
    <w:rsid w:val="004C4CA5"/>
    <w:rsid w:val="004C6567"/>
    <w:rsid w:val="004C7EAE"/>
    <w:rsid w:val="004D0315"/>
    <w:rsid w:val="004D4B6B"/>
    <w:rsid w:val="004E2EC4"/>
    <w:rsid w:val="004E2ED1"/>
    <w:rsid w:val="004E6DD4"/>
    <w:rsid w:val="00503FB5"/>
    <w:rsid w:val="00510E3C"/>
    <w:rsid w:val="0051115D"/>
    <w:rsid w:val="00524A72"/>
    <w:rsid w:val="00530D7E"/>
    <w:rsid w:val="0053429B"/>
    <w:rsid w:val="00534389"/>
    <w:rsid w:val="00535BA9"/>
    <w:rsid w:val="00536B8E"/>
    <w:rsid w:val="00536C0E"/>
    <w:rsid w:val="00541562"/>
    <w:rsid w:val="005476F6"/>
    <w:rsid w:val="0055005B"/>
    <w:rsid w:val="00551157"/>
    <w:rsid w:val="005511EA"/>
    <w:rsid w:val="00552F81"/>
    <w:rsid w:val="005600AD"/>
    <w:rsid w:val="0056021C"/>
    <w:rsid w:val="00560F3A"/>
    <w:rsid w:val="00564690"/>
    <w:rsid w:val="0057461C"/>
    <w:rsid w:val="00574D34"/>
    <w:rsid w:val="00574F82"/>
    <w:rsid w:val="00580E9B"/>
    <w:rsid w:val="00592487"/>
    <w:rsid w:val="005933C8"/>
    <w:rsid w:val="0059486B"/>
    <w:rsid w:val="00594C55"/>
    <w:rsid w:val="005A3890"/>
    <w:rsid w:val="005A5093"/>
    <w:rsid w:val="005A5AF2"/>
    <w:rsid w:val="005A780C"/>
    <w:rsid w:val="005B0FBC"/>
    <w:rsid w:val="005B20A8"/>
    <w:rsid w:val="005B6224"/>
    <w:rsid w:val="005C07D4"/>
    <w:rsid w:val="005C5D22"/>
    <w:rsid w:val="005C6C7D"/>
    <w:rsid w:val="005D22B3"/>
    <w:rsid w:val="005D4BCD"/>
    <w:rsid w:val="005D4EA5"/>
    <w:rsid w:val="005D577C"/>
    <w:rsid w:val="005D60C9"/>
    <w:rsid w:val="005E175F"/>
    <w:rsid w:val="005F09B4"/>
    <w:rsid w:val="005F201C"/>
    <w:rsid w:val="005F68B8"/>
    <w:rsid w:val="00603B32"/>
    <w:rsid w:val="0060560E"/>
    <w:rsid w:val="006073B4"/>
    <w:rsid w:val="00610119"/>
    <w:rsid w:val="006107EA"/>
    <w:rsid w:val="006118B9"/>
    <w:rsid w:val="00612151"/>
    <w:rsid w:val="00613FF3"/>
    <w:rsid w:val="006178F5"/>
    <w:rsid w:val="006201EE"/>
    <w:rsid w:val="006220EB"/>
    <w:rsid w:val="00631F8E"/>
    <w:rsid w:val="00641675"/>
    <w:rsid w:val="00642952"/>
    <w:rsid w:val="0064387D"/>
    <w:rsid w:val="0064498D"/>
    <w:rsid w:val="006510CA"/>
    <w:rsid w:val="00651DBC"/>
    <w:rsid w:val="00653AA8"/>
    <w:rsid w:val="00653F0F"/>
    <w:rsid w:val="006550A9"/>
    <w:rsid w:val="00657B57"/>
    <w:rsid w:val="006637DD"/>
    <w:rsid w:val="006645E7"/>
    <w:rsid w:val="00673174"/>
    <w:rsid w:val="006763D9"/>
    <w:rsid w:val="00677A2F"/>
    <w:rsid w:val="00680CD6"/>
    <w:rsid w:val="00682F3E"/>
    <w:rsid w:val="00684048"/>
    <w:rsid w:val="00685A5D"/>
    <w:rsid w:val="00690913"/>
    <w:rsid w:val="006A0B29"/>
    <w:rsid w:val="006A19D3"/>
    <w:rsid w:val="006A7013"/>
    <w:rsid w:val="006A7738"/>
    <w:rsid w:val="006B618A"/>
    <w:rsid w:val="006B72F4"/>
    <w:rsid w:val="006C4A36"/>
    <w:rsid w:val="006C73B2"/>
    <w:rsid w:val="006E0395"/>
    <w:rsid w:val="006E0DE3"/>
    <w:rsid w:val="006E3F54"/>
    <w:rsid w:val="006F1CD4"/>
    <w:rsid w:val="006F37EA"/>
    <w:rsid w:val="006F3FBC"/>
    <w:rsid w:val="006F664A"/>
    <w:rsid w:val="00703C2A"/>
    <w:rsid w:val="007066C0"/>
    <w:rsid w:val="0070746D"/>
    <w:rsid w:val="00707C7D"/>
    <w:rsid w:val="00711581"/>
    <w:rsid w:val="007160D6"/>
    <w:rsid w:val="00716606"/>
    <w:rsid w:val="007179EC"/>
    <w:rsid w:val="00726EA1"/>
    <w:rsid w:val="007370EF"/>
    <w:rsid w:val="00737C55"/>
    <w:rsid w:val="00747734"/>
    <w:rsid w:val="00756220"/>
    <w:rsid w:val="0075635F"/>
    <w:rsid w:val="007564A1"/>
    <w:rsid w:val="007577E5"/>
    <w:rsid w:val="00763B87"/>
    <w:rsid w:val="00766EC8"/>
    <w:rsid w:val="00767E93"/>
    <w:rsid w:val="00770595"/>
    <w:rsid w:val="007726AE"/>
    <w:rsid w:val="007731FF"/>
    <w:rsid w:val="0077484E"/>
    <w:rsid w:val="00774B06"/>
    <w:rsid w:val="00776055"/>
    <w:rsid w:val="00784925"/>
    <w:rsid w:val="00792515"/>
    <w:rsid w:val="00794BFB"/>
    <w:rsid w:val="00795E43"/>
    <w:rsid w:val="00796CFA"/>
    <w:rsid w:val="007A0336"/>
    <w:rsid w:val="007A39FC"/>
    <w:rsid w:val="007A4139"/>
    <w:rsid w:val="007A46C0"/>
    <w:rsid w:val="007A6321"/>
    <w:rsid w:val="007B47D1"/>
    <w:rsid w:val="007B5A71"/>
    <w:rsid w:val="007C2D3E"/>
    <w:rsid w:val="007C54AE"/>
    <w:rsid w:val="007C6C6F"/>
    <w:rsid w:val="007C7816"/>
    <w:rsid w:val="007D23D4"/>
    <w:rsid w:val="007D5868"/>
    <w:rsid w:val="007D7A7F"/>
    <w:rsid w:val="007E07CC"/>
    <w:rsid w:val="007E55E0"/>
    <w:rsid w:val="007F1760"/>
    <w:rsid w:val="007F25A9"/>
    <w:rsid w:val="007F4C99"/>
    <w:rsid w:val="00800481"/>
    <w:rsid w:val="00804C3F"/>
    <w:rsid w:val="00806D00"/>
    <w:rsid w:val="00806EBD"/>
    <w:rsid w:val="008075BF"/>
    <w:rsid w:val="00814D89"/>
    <w:rsid w:val="00814F5B"/>
    <w:rsid w:val="00816A6F"/>
    <w:rsid w:val="00821142"/>
    <w:rsid w:val="00825182"/>
    <w:rsid w:val="00826285"/>
    <w:rsid w:val="008270C8"/>
    <w:rsid w:val="00833380"/>
    <w:rsid w:val="00847399"/>
    <w:rsid w:val="00852CCC"/>
    <w:rsid w:val="00853D58"/>
    <w:rsid w:val="008563CE"/>
    <w:rsid w:val="008604CA"/>
    <w:rsid w:val="008616CF"/>
    <w:rsid w:val="008644DE"/>
    <w:rsid w:val="00866C4C"/>
    <w:rsid w:val="008728A9"/>
    <w:rsid w:val="00874BA3"/>
    <w:rsid w:val="00875E93"/>
    <w:rsid w:val="00881E9C"/>
    <w:rsid w:val="008840E5"/>
    <w:rsid w:val="0088448E"/>
    <w:rsid w:val="008879C1"/>
    <w:rsid w:val="0089186A"/>
    <w:rsid w:val="00893228"/>
    <w:rsid w:val="008932DD"/>
    <w:rsid w:val="008A0092"/>
    <w:rsid w:val="008A1F74"/>
    <w:rsid w:val="008A4523"/>
    <w:rsid w:val="008A5B2F"/>
    <w:rsid w:val="008A6A85"/>
    <w:rsid w:val="008A7583"/>
    <w:rsid w:val="008A7C5B"/>
    <w:rsid w:val="008B5149"/>
    <w:rsid w:val="008B5693"/>
    <w:rsid w:val="008B738D"/>
    <w:rsid w:val="008C40E8"/>
    <w:rsid w:val="008C67BC"/>
    <w:rsid w:val="008C7ECF"/>
    <w:rsid w:val="008D44FD"/>
    <w:rsid w:val="008D4C93"/>
    <w:rsid w:val="008E7FE1"/>
    <w:rsid w:val="008F1024"/>
    <w:rsid w:val="008F1BB9"/>
    <w:rsid w:val="008F31E9"/>
    <w:rsid w:val="008F7BB4"/>
    <w:rsid w:val="0090151E"/>
    <w:rsid w:val="00904612"/>
    <w:rsid w:val="009139ED"/>
    <w:rsid w:val="00913A2F"/>
    <w:rsid w:val="00914805"/>
    <w:rsid w:val="009175C8"/>
    <w:rsid w:val="00917857"/>
    <w:rsid w:val="00922D4B"/>
    <w:rsid w:val="00922EE0"/>
    <w:rsid w:val="009263F6"/>
    <w:rsid w:val="00927858"/>
    <w:rsid w:val="00930502"/>
    <w:rsid w:val="009317E8"/>
    <w:rsid w:val="009358B3"/>
    <w:rsid w:val="00936A08"/>
    <w:rsid w:val="009425B0"/>
    <w:rsid w:val="0094411F"/>
    <w:rsid w:val="0095103D"/>
    <w:rsid w:val="00961084"/>
    <w:rsid w:val="009613BD"/>
    <w:rsid w:val="00961BCC"/>
    <w:rsid w:val="009620DD"/>
    <w:rsid w:val="00964A07"/>
    <w:rsid w:val="009668AE"/>
    <w:rsid w:val="00973B73"/>
    <w:rsid w:val="009772CD"/>
    <w:rsid w:val="009803C2"/>
    <w:rsid w:val="00981F7D"/>
    <w:rsid w:val="00983920"/>
    <w:rsid w:val="00985158"/>
    <w:rsid w:val="00992754"/>
    <w:rsid w:val="00994B3D"/>
    <w:rsid w:val="009961A4"/>
    <w:rsid w:val="00996793"/>
    <w:rsid w:val="00996A45"/>
    <w:rsid w:val="00996E1A"/>
    <w:rsid w:val="009A03B8"/>
    <w:rsid w:val="009A1030"/>
    <w:rsid w:val="009A1FD1"/>
    <w:rsid w:val="009A4EAD"/>
    <w:rsid w:val="009A5DCF"/>
    <w:rsid w:val="009A5EF9"/>
    <w:rsid w:val="009A7D71"/>
    <w:rsid w:val="009B6D0E"/>
    <w:rsid w:val="009B7611"/>
    <w:rsid w:val="009C1CD0"/>
    <w:rsid w:val="009C1F3B"/>
    <w:rsid w:val="009D6797"/>
    <w:rsid w:val="009E1298"/>
    <w:rsid w:val="009E1BFC"/>
    <w:rsid w:val="009E28FD"/>
    <w:rsid w:val="009E2FD8"/>
    <w:rsid w:val="009E576C"/>
    <w:rsid w:val="009E7D5F"/>
    <w:rsid w:val="009F29DE"/>
    <w:rsid w:val="009F4432"/>
    <w:rsid w:val="00A00127"/>
    <w:rsid w:val="00A005F1"/>
    <w:rsid w:val="00A03EC2"/>
    <w:rsid w:val="00A10B7D"/>
    <w:rsid w:val="00A114A2"/>
    <w:rsid w:val="00A14160"/>
    <w:rsid w:val="00A2430A"/>
    <w:rsid w:val="00A24341"/>
    <w:rsid w:val="00A24387"/>
    <w:rsid w:val="00A24602"/>
    <w:rsid w:val="00A271C8"/>
    <w:rsid w:val="00A32243"/>
    <w:rsid w:val="00A33A1E"/>
    <w:rsid w:val="00A361F4"/>
    <w:rsid w:val="00A36FDE"/>
    <w:rsid w:val="00A400A8"/>
    <w:rsid w:val="00A4328A"/>
    <w:rsid w:val="00A44AB0"/>
    <w:rsid w:val="00A4554F"/>
    <w:rsid w:val="00A50738"/>
    <w:rsid w:val="00A5125F"/>
    <w:rsid w:val="00A53CFF"/>
    <w:rsid w:val="00A5569F"/>
    <w:rsid w:val="00A56638"/>
    <w:rsid w:val="00A6091F"/>
    <w:rsid w:val="00A62058"/>
    <w:rsid w:val="00A63274"/>
    <w:rsid w:val="00A64525"/>
    <w:rsid w:val="00A65BBD"/>
    <w:rsid w:val="00A708B5"/>
    <w:rsid w:val="00A7179C"/>
    <w:rsid w:val="00A71C85"/>
    <w:rsid w:val="00A76DBE"/>
    <w:rsid w:val="00A770E5"/>
    <w:rsid w:val="00A77BCE"/>
    <w:rsid w:val="00A77CDB"/>
    <w:rsid w:val="00A77D9F"/>
    <w:rsid w:val="00A81351"/>
    <w:rsid w:val="00A81565"/>
    <w:rsid w:val="00A90F6A"/>
    <w:rsid w:val="00A92EE3"/>
    <w:rsid w:val="00A947E7"/>
    <w:rsid w:val="00A976F4"/>
    <w:rsid w:val="00AA17B7"/>
    <w:rsid w:val="00AA35BC"/>
    <w:rsid w:val="00AA7B0F"/>
    <w:rsid w:val="00AB485F"/>
    <w:rsid w:val="00AB4A14"/>
    <w:rsid w:val="00AB5A84"/>
    <w:rsid w:val="00AB7AF1"/>
    <w:rsid w:val="00AC374E"/>
    <w:rsid w:val="00AC77B1"/>
    <w:rsid w:val="00AD453E"/>
    <w:rsid w:val="00AD52AC"/>
    <w:rsid w:val="00AD5B08"/>
    <w:rsid w:val="00AE20F7"/>
    <w:rsid w:val="00AE43CB"/>
    <w:rsid w:val="00AF1727"/>
    <w:rsid w:val="00AF3980"/>
    <w:rsid w:val="00AF6106"/>
    <w:rsid w:val="00AF7EDD"/>
    <w:rsid w:val="00B001C8"/>
    <w:rsid w:val="00B01CCD"/>
    <w:rsid w:val="00B023A8"/>
    <w:rsid w:val="00B03B8F"/>
    <w:rsid w:val="00B07FEB"/>
    <w:rsid w:val="00B10C62"/>
    <w:rsid w:val="00B12891"/>
    <w:rsid w:val="00B13705"/>
    <w:rsid w:val="00B139D5"/>
    <w:rsid w:val="00B15039"/>
    <w:rsid w:val="00B209B8"/>
    <w:rsid w:val="00B2125B"/>
    <w:rsid w:val="00B250F3"/>
    <w:rsid w:val="00B25CAA"/>
    <w:rsid w:val="00B30EB4"/>
    <w:rsid w:val="00B33EB9"/>
    <w:rsid w:val="00B34681"/>
    <w:rsid w:val="00B351DD"/>
    <w:rsid w:val="00B373D3"/>
    <w:rsid w:val="00B374DA"/>
    <w:rsid w:val="00B37C22"/>
    <w:rsid w:val="00B4132B"/>
    <w:rsid w:val="00B45A23"/>
    <w:rsid w:val="00B46AA2"/>
    <w:rsid w:val="00B47B68"/>
    <w:rsid w:val="00B5547A"/>
    <w:rsid w:val="00B56FA5"/>
    <w:rsid w:val="00B61151"/>
    <w:rsid w:val="00B62F29"/>
    <w:rsid w:val="00B633AD"/>
    <w:rsid w:val="00B65755"/>
    <w:rsid w:val="00B67440"/>
    <w:rsid w:val="00B675FC"/>
    <w:rsid w:val="00B72434"/>
    <w:rsid w:val="00B73222"/>
    <w:rsid w:val="00B822C7"/>
    <w:rsid w:val="00B842F8"/>
    <w:rsid w:val="00B843D7"/>
    <w:rsid w:val="00B84FDE"/>
    <w:rsid w:val="00B8537D"/>
    <w:rsid w:val="00B90542"/>
    <w:rsid w:val="00B93158"/>
    <w:rsid w:val="00B94BD8"/>
    <w:rsid w:val="00B95D2F"/>
    <w:rsid w:val="00BA1F8A"/>
    <w:rsid w:val="00BA3FE5"/>
    <w:rsid w:val="00BA4655"/>
    <w:rsid w:val="00BB1F3A"/>
    <w:rsid w:val="00BB221B"/>
    <w:rsid w:val="00BB40F5"/>
    <w:rsid w:val="00BB60BA"/>
    <w:rsid w:val="00BB6CAB"/>
    <w:rsid w:val="00BB6E87"/>
    <w:rsid w:val="00BB749D"/>
    <w:rsid w:val="00BC1146"/>
    <w:rsid w:val="00BC2080"/>
    <w:rsid w:val="00BC23A6"/>
    <w:rsid w:val="00BC3C7E"/>
    <w:rsid w:val="00BC7A24"/>
    <w:rsid w:val="00BD167C"/>
    <w:rsid w:val="00BD2C48"/>
    <w:rsid w:val="00BD41B2"/>
    <w:rsid w:val="00BD5A81"/>
    <w:rsid w:val="00BD7609"/>
    <w:rsid w:val="00BE1791"/>
    <w:rsid w:val="00BE3584"/>
    <w:rsid w:val="00BE5B65"/>
    <w:rsid w:val="00BF29A3"/>
    <w:rsid w:val="00BF43D1"/>
    <w:rsid w:val="00C03B52"/>
    <w:rsid w:val="00C03DE3"/>
    <w:rsid w:val="00C05E7D"/>
    <w:rsid w:val="00C10A04"/>
    <w:rsid w:val="00C11808"/>
    <w:rsid w:val="00C13B39"/>
    <w:rsid w:val="00C145E1"/>
    <w:rsid w:val="00C220F1"/>
    <w:rsid w:val="00C22BC3"/>
    <w:rsid w:val="00C32DA3"/>
    <w:rsid w:val="00C3516F"/>
    <w:rsid w:val="00C351D0"/>
    <w:rsid w:val="00C3574A"/>
    <w:rsid w:val="00C35C76"/>
    <w:rsid w:val="00C3629B"/>
    <w:rsid w:val="00C42288"/>
    <w:rsid w:val="00C4435C"/>
    <w:rsid w:val="00C45501"/>
    <w:rsid w:val="00C50DD9"/>
    <w:rsid w:val="00C51A5F"/>
    <w:rsid w:val="00C51D51"/>
    <w:rsid w:val="00C51F6C"/>
    <w:rsid w:val="00C52083"/>
    <w:rsid w:val="00C542FE"/>
    <w:rsid w:val="00C54721"/>
    <w:rsid w:val="00C54910"/>
    <w:rsid w:val="00C5783A"/>
    <w:rsid w:val="00C6367E"/>
    <w:rsid w:val="00C6441F"/>
    <w:rsid w:val="00C76943"/>
    <w:rsid w:val="00C813E4"/>
    <w:rsid w:val="00C822EA"/>
    <w:rsid w:val="00C83E6E"/>
    <w:rsid w:val="00C85794"/>
    <w:rsid w:val="00C85ABA"/>
    <w:rsid w:val="00C86B9E"/>
    <w:rsid w:val="00C86C50"/>
    <w:rsid w:val="00C86C5D"/>
    <w:rsid w:val="00C90942"/>
    <w:rsid w:val="00C971BF"/>
    <w:rsid w:val="00CA3386"/>
    <w:rsid w:val="00CB0F61"/>
    <w:rsid w:val="00CB1405"/>
    <w:rsid w:val="00CB51A0"/>
    <w:rsid w:val="00CB5D1C"/>
    <w:rsid w:val="00CC034C"/>
    <w:rsid w:val="00CC04B9"/>
    <w:rsid w:val="00CC24B0"/>
    <w:rsid w:val="00CC2CD5"/>
    <w:rsid w:val="00CC33D0"/>
    <w:rsid w:val="00CC36A7"/>
    <w:rsid w:val="00CC5346"/>
    <w:rsid w:val="00CC672B"/>
    <w:rsid w:val="00CC783A"/>
    <w:rsid w:val="00CD02CC"/>
    <w:rsid w:val="00CD2698"/>
    <w:rsid w:val="00CD2FD6"/>
    <w:rsid w:val="00CD4203"/>
    <w:rsid w:val="00CD43A3"/>
    <w:rsid w:val="00CD747C"/>
    <w:rsid w:val="00CD7DD8"/>
    <w:rsid w:val="00CE212B"/>
    <w:rsid w:val="00CE410B"/>
    <w:rsid w:val="00CF2045"/>
    <w:rsid w:val="00CF331C"/>
    <w:rsid w:val="00D0062C"/>
    <w:rsid w:val="00D05125"/>
    <w:rsid w:val="00D05199"/>
    <w:rsid w:val="00D05DB2"/>
    <w:rsid w:val="00D1069A"/>
    <w:rsid w:val="00D14E12"/>
    <w:rsid w:val="00D157A4"/>
    <w:rsid w:val="00D25853"/>
    <w:rsid w:val="00D32AE1"/>
    <w:rsid w:val="00D33954"/>
    <w:rsid w:val="00D341CE"/>
    <w:rsid w:val="00D4032F"/>
    <w:rsid w:val="00D41FDF"/>
    <w:rsid w:val="00D43EEA"/>
    <w:rsid w:val="00D4408C"/>
    <w:rsid w:val="00D50332"/>
    <w:rsid w:val="00D53124"/>
    <w:rsid w:val="00D574BB"/>
    <w:rsid w:val="00D57E8D"/>
    <w:rsid w:val="00D61E56"/>
    <w:rsid w:val="00D622DB"/>
    <w:rsid w:val="00D628F0"/>
    <w:rsid w:val="00D76433"/>
    <w:rsid w:val="00D76BCC"/>
    <w:rsid w:val="00D770CC"/>
    <w:rsid w:val="00D77BE4"/>
    <w:rsid w:val="00D853C5"/>
    <w:rsid w:val="00D92F5F"/>
    <w:rsid w:val="00D93E78"/>
    <w:rsid w:val="00DA04F5"/>
    <w:rsid w:val="00DA3D58"/>
    <w:rsid w:val="00DB1568"/>
    <w:rsid w:val="00DB2F72"/>
    <w:rsid w:val="00DB4282"/>
    <w:rsid w:val="00DB77A8"/>
    <w:rsid w:val="00DC4711"/>
    <w:rsid w:val="00DC6A3A"/>
    <w:rsid w:val="00DD5D27"/>
    <w:rsid w:val="00DE048D"/>
    <w:rsid w:val="00DE2AD3"/>
    <w:rsid w:val="00DE2CF8"/>
    <w:rsid w:val="00DE3137"/>
    <w:rsid w:val="00DF2520"/>
    <w:rsid w:val="00DF6181"/>
    <w:rsid w:val="00E0174B"/>
    <w:rsid w:val="00E01A3D"/>
    <w:rsid w:val="00E01C8A"/>
    <w:rsid w:val="00E051BF"/>
    <w:rsid w:val="00E10E72"/>
    <w:rsid w:val="00E12105"/>
    <w:rsid w:val="00E12C82"/>
    <w:rsid w:val="00E131A5"/>
    <w:rsid w:val="00E13233"/>
    <w:rsid w:val="00E17A14"/>
    <w:rsid w:val="00E205F1"/>
    <w:rsid w:val="00E22681"/>
    <w:rsid w:val="00E265D5"/>
    <w:rsid w:val="00E31D29"/>
    <w:rsid w:val="00E40B74"/>
    <w:rsid w:val="00E44AFD"/>
    <w:rsid w:val="00E473D6"/>
    <w:rsid w:val="00E50062"/>
    <w:rsid w:val="00E55AE2"/>
    <w:rsid w:val="00E64EC9"/>
    <w:rsid w:val="00E65DD5"/>
    <w:rsid w:val="00E67106"/>
    <w:rsid w:val="00E72DE7"/>
    <w:rsid w:val="00E72E43"/>
    <w:rsid w:val="00E73ECB"/>
    <w:rsid w:val="00E77239"/>
    <w:rsid w:val="00E77CC5"/>
    <w:rsid w:val="00E807A3"/>
    <w:rsid w:val="00E80CBC"/>
    <w:rsid w:val="00E812C3"/>
    <w:rsid w:val="00E846E9"/>
    <w:rsid w:val="00E85E16"/>
    <w:rsid w:val="00E8691E"/>
    <w:rsid w:val="00E8765D"/>
    <w:rsid w:val="00E96310"/>
    <w:rsid w:val="00E9760A"/>
    <w:rsid w:val="00EA53E0"/>
    <w:rsid w:val="00EB036B"/>
    <w:rsid w:val="00EB2011"/>
    <w:rsid w:val="00EB402A"/>
    <w:rsid w:val="00EB5B3D"/>
    <w:rsid w:val="00EC075A"/>
    <w:rsid w:val="00EC08D2"/>
    <w:rsid w:val="00EC2B83"/>
    <w:rsid w:val="00EC3625"/>
    <w:rsid w:val="00EC596E"/>
    <w:rsid w:val="00EC610C"/>
    <w:rsid w:val="00EC70BF"/>
    <w:rsid w:val="00ED0371"/>
    <w:rsid w:val="00ED1FDC"/>
    <w:rsid w:val="00ED3250"/>
    <w:rsid w:val="00ED449B"/>
    <w:rsid w:val="00ED75E3"/>
    <w:rsid w:val="00EE1B35"/>
    <w:rsid w:val="00EE3AEA"/>
    <w:rsid w:val="00EF03EC"/>
    <w:rsid w:val="00EF12FA"/>
    <w:rsid w:val="00EF320B"/>
    <w:rsid w:val="00EF4845"/>
    <w:rsid w:val="00EF6ECE"/>
    <w:rsid w:val="00F01B12"/>
    <w:rsid w:val="00F05D5B"/>
    <w:rsid w:val="00F11AB7"/>
    <w:rsid w:val="00F1233C"/>
    <w:rsid w:val="00F14F14"/>
    <w:rsid w:val="00F16822"/>
    <w:rsid w:val="00F2008A"/>
    <w:rsid w:val="00F206B1"/>
    <w:rsid w:val="00F3217E"/>
    <w:rsid w:val="00F33A0F"/>
    <w:rsid w:val="00F33CC7"/>
    <w:rsid w:val="00F346BB"/>
    <w:rsid w:val="00F34D1B"/>
    <w:rsid w:val="00F35168"/>
    <w:rsid w:val="00F40586"/>
    <w:rsid w:val="00F4222C"/>
    <w:rsid w:val="00F42730"/>
    <w:rsid w:val="00F4307A"/>
    <w:rsid w:val="00F432A7"/>
    <w:rsid w:val="00F46E73"/>
    <w:rsid w:val="00F52861"/>
    <w:rsid w:val="00F55723"/>
    <w:rsid w:val="00F55D31"/>
    <w:rsid w:val="00F626EB"/>
    <w:rsid w:val="00F642DD"/>
    <w:rsid w:val="00F650FE"/>
    <w:rsid w:val="00F6691D"/>
    <w:rsid w:val="00F71F31"/>
    <w:rsid w:val="00F7240A"/>
    <w:rsid w:val="00F731CD"/>
    <w:rsid w:val="00F77065"/>
    <w:rsid w:val="00F86B88"/>
    <w:rsid w:val="00F87976"/>
    <w:rsid w:val="00F914B4"/>
    <w:rsid w:val="00F91B11"/>
    <w:rsid w:val="00F9366C"/>
    <w:rsid w:val="00F9441B"/>
    <w:rsid w:val="00FA13AB"/>
    <w:rsid w:val="00FA3E30"/>
    <w:rsid w:val="00FA4AB0"/>
    <w:rsid w:val="00FA4E26"/>
    <w:rsid w:val="00FA4F80"/>
    <w:rsid w:val="00FA7257"/>
    <w:rsid w:val="00FB111E"/>
    <w:rsid w:val="00FB7B1A"/>
    <w:rsid w:val="00FC0103"/>
    <w:rsid w:val="00FC1746"/>
    <w:rsid w:val="00FC29F9"/>
    <w:rsid w:val="00FC2E78"/>
    <w:rsid w:val="00FC5369"/>
    <w:rsid w:val="00FC59FE"/>
    <w:rsid w:val="00FC6413"/>
    <w:rsid w:val="00FC66A4"/>
    <w:rsid w:val="00FC68F5"/>
    <w:rsid w:val="00FC7406"/>
    <w:rsid w:val="00FD2002"/>
    <w:rsid w:val="00FD6D3F"/>
    <w:rsid w:val="00FE309F"/>
    <w:rsid w:val="00FE3236"/>
    <w:rsid w:val="00FE40FF"/>
    <w:rsid w:val="00FE48FD"/>
    <w:rsid w:val="00FE61D2"/>
    <w:rsid w:val="00FE6AE6"/>
    <w:rsid w:val="00FE6EF8"/>
    <w:rsid w:val="00FE6F1E"/>
    <w:rsid w:val="00FF7E28"/>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72337BD"/>
  <w15:docId w15:val="{E801F0A9-0188-44EF-A1FE-3EE906A56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DE3"/>
  </w:style>
  <w:style w:type="paragraph" w:styleId="Titre1">
    <w:name w:val="heading 1"/>
    <w:basedOn w:val="Normal"/>
    <w:next w:val="Normal"/>
    <w:link w:val="Titre1Car"/>
    <w:uiPriority w:val="9"/>
    <w:qFormat/>
    <w:rsid w:val="0055005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4222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4">
    <w:name w:val="heading 4"/>
    <w:basedOn w:val="Normal"/>
    <w:next w:val="Normal"/>
    <w:link w:val="Titre4Car"/>
    <w:uiPriority w:val="9"/>
    <w:semiHidden/>
    <w:unhideWhenUsed/>
    <w:qFormat/>
    <w:rsid w:val="00A770E5"/>
    <w:pPr>
      <w:keepNext/>
      <w:keepLines/>
      <w:spacing w:before="200"/>
      <w:outlineLvl w:val="3"/>
    </w:pPr>
    <w:rPr>
      <w:rFonts w:asciiTheme="majorHAnsi" w:eastAsiaTheme="majorEastAsia" w:hAnsiTheme="majorHAnsi" w:cstheme="majorBidi"/>
      <w:b/>
      <w:bCs/>
      <w:i/>
      <w:iCs/>
      <w:color w:val="4F81BD" w:themeColor="accent1"/>
    </w:rPr>
  </w:style>
  <w:style w:type="paragraph" w:styleId="Titre6">
    <w:name w:val="heading 6"/>
    <w:basedOn w:val="Normal"/>
    <w:next w:val="Normal"/>
    <w:link w:val="Titre6Car"/>
    <w:uiPriority w:val="9"/>
    <w:semiHidden/>
    <w:unhideWhenUsed/>
    <w:qFormat/>
    <w:rsid w:val="003F02C7"/>
    <w:pPr>
      <w:keepNext/>
      <w:keepLines/>
      <w:spacing w:before="40"/>
      <w:outlineLvl w:val="5"/>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C610C"/>
    <w:rPr>
      <w:rFonts w:ascii="Lucida Grande" w:hAnsi="Lucida Grande"/>
      <w:sz w:val="18"/>
      <w:szCs w:val="18"/>
    </w:rPr>
  </w:style>
  <w:style w:type="character" w:customStyle="1" w:styleId="TextedebullesCar">
    <w:name w:val="Texte de bulles Car"/>
    <w:basedOn w:val="Policepardfaut"/>
    <w:link w:val="Textedebulles"/>
    <w:uiPriority w:val="99"/>
    <w:semiHidden/>
    <w:rsid w:val="00EC610C"/>
    <w:rPr>
      <w:rFonts w:ascii="Lucida Grande" w:hAnsi="Lucida Grande"/>
      <w:sz w:val="18"/>
      <w:szCs w:val="18"/>
    </w:rPr>
  </w:style>
  <w:style w:type="paragraph" w:styleId="En-tte">
    <w:name w:val="header"/>
    <w:basedOn w:val="Normal"/>
    <w:link w:val="En-tteCar"/>
    <w:uiPriority w:val="99"/>
    <w:unhideWhenUsed/>
    <w:rsid w:val="00EC610C"/>
    <w:pPr>
      <w:tabs>
        <w:tab w:val="center" w:pos="4536"/>
        <w:tab w:val="right" w:pos="9072"/>
      </w:tabs>
    </w:pPr>
  </w:style>
  <w:style w:type="character" w:customStyle="1" w:styleId="En-tteCar">
    <w:name w:val="En-tête Car"/>
    <w:basedOn w:val="Policepardfaut"/>
    <w:link w:val="En-tte"/>
    <w:uiPriority w:val="99"/>
    <w:rsid w:val="00EC610C"/>
  </w:style>
  <w:style w:type="paragraph" w:styleId="Pieddepage">
    <w:name w:val="footer"/>
    <w:basedOn w:val="Normal"/>
    <w:link w:val="PieddepageCar"/>
    <w:uiPriority w:val="99"/>
    <w:unhideWhenUsed/>
    <w:rsid w:val="00EC610C"/>
    <w:pPr>
      <w:tabs>
        <w:tab w:val="center" w:pos="4536"/>
        <w:tab w:val="right" w:pos="9072"/>
      </w:tabs>
    </w:pPr>
  </w:style>
  <w:style w:type="character" w:customStyle="1" w:styleId="PieddepageCar">
    <w:name w:val="Pied de page Car"/>
    <w:basedOn w:val="Policepardfaut"/>
    <w:link w:val="Pieddepage"/>
    <w:uiPriority w:val="99"/>
    <w:rsid w:val="00EC610C"/>
  </w:style>
  <w:style w:type="character" w:styleId="Lienhypertexte">
    <w:name w:val="Hyperlink"/>
    <w:basedOn w:val="Policepardfaut"/>
    <w:unhideWhenUsed/>
    <w:rsid w:val="00EC610C"/>
    <w:rPr>
      <w:color w:val="0000FF" w:themeColor="hyperlink"/>
      <w:u w:val="single"/>
    </w:rPr>
  </w:style>
  <w:style w:type="table" w:styleId="Grilledutableau">
    <w:name w:val="Table Grid"/>
    <w:basedOn w:val="TableauNormal"/>
    <w:uiPriority w:val="59"/>
    <w:rsid w:val="00EC61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A17B7"/>
    <w:pPr>
      <w:spacing w:before="100" w:beforeAutospacing="1" w:after="100" w:afterAutospacing="1"/>
    </w:pPr>
    <w:rPr>
      <w:rFonts w:ascii="Times" w:hAnsi="Times" w:cs="Times New Roman"/>
      <w:sz w:val="20"/>
      <w:szCs w:val="20"/>
    </w:rPr>
  </w:style>
  <w:style w:type="character" w:styleId="Numrodepage">
    <w:name w:val="page number"/>
    <w:basedOn w:val="Policepardfaut"/>
    <w:uiPriority w:val="99"/>
    <w:semiHidden/>
    <w:unhideWhenUsed/>
    <w:rsid w:val="00037958"/>
  </w:style>
  <w:style w:type="table" w:styleId="Trameclaire-Accent1">
    <w:name w:val="Light Shading Accent 1"/>
    <w:basedOn w:val="TableauNormal"/>
    <w:uiPriority w:val="60"/>
    <w:rsid w:val="00037958"/>
    <w:rPr>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Titre1Car">
    <w:name w:val="Titre 1 Car"/>
    <w:basedOn w:val="Policepardfaut"/>
    <w:link w:val="Titre1"/>
    <w:uiPriority w:val="9"/>
    <w:rsid w:val="0055005B"/>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unhideWhenUsed/>
    <w:qFormat/>
    <w:rsid w:val="0055005B"/>
    <w:pPr>
      <w:spacing w:line="276" w:lineRule="auto"/>
      <w:outlineLvl w:val="9"/>
    </w:pPr>
  </w:style>
  <w:style w:type="paragraph" w:styleId="Notedebasdepage">
    <w:name w:val="footnote text"/>
    <w:basedOn w:val="Normal"/>
    <w:link w:val="NotedebasdepageCar"/>
    <w:rsid w:val="0055005B"/>
    <w:pPr>
      <w:spacing w:after="240"/>
      <w:ind w:left="357" w:hanging="357"/>
      <w:jc w:val="both"/>
    </w:pPr>
    <w:rPr>
      <w:rFonts w:ascii="Times New Roman" w:eastAsia="Times New Roman" w:hAnsi="Times New Roman" w:cs="Times New Roman"/>
      <w:sz w:val="20"/>
      <w:szCs w:val="20"/>
      <w:lang w:eastAsia="en-US"/>
    </w:rPr>
  </w:style>
  <w:style w:type="character" w:customStyle="1" w:styleId="NotedebasdepageCar">
    <w:name w:val="Note de bas de page Car"/>
    <w:basedOn w:val="Policepardfaut"/>
    <w:link w:val="Notedebasdepage"/>
    <w:rsid w:val="0055005B"/>
    <w:rPr>
      <w:rFonts w:ascii="Times New Roman" w:eastAsia="Times New Roman" w:hAnsi="Times New Roman" w:cs="Times New Roman"/>
      <w:sz w:val="20"/>
      <w:szCs w:val="20"/>
      <w:lang w:eastAsia="en-US"/>
    </w:rPr>
  </w:style>
  <w:style w:type="character" w:styleId="Appeldenotedefin">
    <w:name w:val="endnote reference"/>
    <w:rsid w:val="0055005B"/>
    <w:rPr>
      <w:vertAlign w:val="superscript"/>
    </w:rPr>
  </w:style>
  <w:style w:type="paragraph" w:styleId="Notedefin">
    <w:name w:val="endnote text"/>
    <w:basedOn w:val="Normal"/>
    <w:link w:val="NotedefinCar"/>
    <w:unhideWhenUsed/>
    <w:rsid w:val="0055005B"/>
    <w:rPr>
      <w:rFonts w:eastAsiaTheme="minorHAnsi"/>
      <w:sz w:val="20"/>
      <w:szCs w:val="20"/>
      <w:lang w:val="it-IT" w:eastAsia="en-US"/>
    </w:rPr>
  </w:style>
  <w:style w:type="character" w:customStyle="1" w:styleId="NotedefinCar">
    <w:name w:val="Note de fin Car"/>
    <w:basedOn w:val="Policepardfaut"/>
    <w:link w:val="Notedefin"/>
    <w:uiPriority w:val="99"/>
    <w:rsid w:val="0055005B"/>
    <w:rPr>
      <w:rFonts w:eastAsiaTheme="minorHAnsi"/>
      <w:sz w:val="20"/>
      <w:szCs w:val="20"/>
      <w:lang w:val="it-IT" w:eastAsia="en-US"/>
    </w:rPr>
  </w:style>
  <w:style w:type="character" w:styleId="Textedelespacerserv">
    <w:name w:val="Placeholder Text"/>
    <w:basedOn w:val="Policepardfaut"/>
    <w:uiPriority w:val="99"/>
    <w:semiHidden/>
    <w:rsid w:val="0055005B"/>
    <w:rPr>
      <w:color w:val="808080"/>
    </w:rPr>
  </w:style>
  <w:style w:type="paragraph" w:styleId="Paragraphedeliste">
    <w:name w:val="List Paragraph"/>
    <w:basedOn w:val="Normal"/>
    <w:uiPriority w:val="34"/>
    <w:qFormat/>
    <w:rsid w:val="0055005B"/>
    <w:pPr>
      <w:ind w:left="720"/>
      <w:contextualSpacing/>
    </w:pPr>
  </w:style>
  <w:style w:type="paragraph" w:styleId="TM1">
    <w:name w:val="toc 1"/>
    <w:basedOn w:val="Normal"/>
    <w:next w:val="Normal"/>
    <w:autoRedefine/>
    <w:uiPriority w:val="39"/>
    <w:unhideWhenUsed/>
    <w:rsid w:val="0055005B"/>
    <w:pPr>
      <w:spacing w:after="100"/>
    </w:pPr>
  </w:style>
  <w:style w:type="character" w:customStyle="1" w:styleId="Titre2Car">
    <w:name w:val="Titre 2 Car"/>
    <w:basedOn w:val="Policepardfaut"/>
    <w:link w:val="Titre2"/>
    <w:uiPriority w:val="9"/>
    <w:rsid w:val="00F4222C"/>
    <w:rPr>
      <w:rFonts w:asciiTheme="majorHAnsi" w:eastAsiaTheme="majorEastAsia" w:hAnsiTheme="majorHAnsi" w:cstheme="majorBidi"/>
      <w:b/>
      <w:bCs/>
      <w:color w:val="4F81BD" w:themeColor="accent1"/>
      <w:sz w:val="26"/>
      <w:szCs w:val="26"/>
    </w:rPr>
  </w:style>
  <w:style w:type="paragraph" w:styleId="TM2">
    <w:name w:val="toc 2"/>
    <w:basedOn w:val="Normal"/>
    <w:next w:val="Normal"/>
    <w:autoRedefine/>
    <w:uiPriority w:val="39"/>
    <w:unhideWhenUsed/>
    <w:rsid w:val="00F4222C"/>
    <w:pPr>
      <w:spacing w:after="100"/>
      <w:ind w:left="240"/>
    </w:pPr>
  </w:style>
  <w:style w:type="paragraph" w:customStyle="1" w:styleId="Text1">
    <w:name w:val="Text 1"/>
    <w:basedOn w:val="Normal"/>
    <w:rsid w:val="00C85ABA"/>
    <w:pPr>
      <w:spacing w:after="240"/>
      <w:ind w:left="483"/>
      <w:jc w:val="both"/>
    </w:pPr>
    <w:rPr>
      <w:rFonts w:ascii="Times New Roman" w:eastAsia="Times New Roman" w:hAnsi="Times New Roman" w:cs="Times New Roman"/>
      <w:snapToGrid w:val="0"/>
      <w:szCs w:val="20"/>
      <w:lang w:eastAsia="en-GB"/>
    </w:rPr>
  </w:style>
  <w:style w:type="paragraph" w:styleId="Citationintense">
    <w:name w:val="Intense Quote"/>
    <w:basedOn w:val="Normal"/>
    <w:next w:val="Normal"/>
    <w:link w:val="CitationintenseCar"/>
    <w:uiPriority w:val="30"/>
    <w:qFormat/>
    <w:rsid w:val="00C85ABA"/>
    <w:pPr>
      <w:pBdr>
        <w:bottom w:val="single" w:sz="4" w:space="4" w:color="4F81BD" w:themeColor="accent1"/>
      </w:pBdr>
      <w:spacing w:before="200" w:after="280"/>
      <w:ind w:left="936" w:right="936"/>
    </w:pPr>
    <w:rPr>
      <w:rFonts w:ascii="Times New Roman" w:eastAsia="Times New Roman" w:hAnsi="Times New Roman" w:cs="Times New Roman"/>
      <w:b/>
      <w:bCs/>
      <w:i/>
      <w:iCs/>
      <w:snapToGrid w:val="0"/>
      <w:color w:val="4F81BD" w:themeColor="accent1"/>
      <w:sz w:val="20"/>
      <w:szCs w:val="20"/>
      <w:lang w:eastAsia="en-GB"/>
    </w:rPr>
  </w:style>
  <w:style w:type="character" w:customStyle="1" w:styleId="CitationintenseCar">
    <w:name w:val="Citation intense Car"/>
    <w:basedOn w:val="Policepardfaut"/>
    <w:link w:val="Citationintense"/>
    <w:uiPriority w:val="30"/>
    <w:rsid w:val="00C85ABA"/>
    <w:rPr>
      <w:rFonts w:ascii="Times New Roman" w:eastAsia="Times New Roman" w:hAnsi="Times New Roman" w:cs="Times New Roman"/>
      <w:b/>
      <w:bCs/>
      <w:i/>
      <w:iCs/>
      <w:snapToGrid w:val="0"/>
      <w:color w:val="4F81BD" w:themeColor="accent1"/>
      <w:sz w:val="20"/>
      <w:szCs w:val="20"/>
      <w:lang w:eastAsia="en-GB"/>
    </w:rPr>
  </w:style>
  <w:style w:type="character" w:styleId="Appelnotedebasdep">
    <w:name w:val="footnote reference"/>
    <w:basedOn w:val="Policepardfaut"/>
    <w:unhideWhenUsed/>
    <w:rsid w:val="00B023A8"/>
    <w:rPr>
      <w:vertAlign w:val="superscript"/>
    </w:rPr>
  </w:style>
  <w:style w:type="character" w:customStyle="1" w:styleId="Titre4Car">
    <w:name w:val="Titre 4 Car"/>
    <w:basedOn w:val="Policepardfaut"/>
    <w:link w:val="Titre4"/>
    <w:uiPriority w:val="9"/>
    <w:semiHidden/>
    <w:rsid w:val="00A770E5"/>
    <w:rPr>
      <w:rFonts w:asciiTheme="majorHAnsi" w:eastAsiaTheme="majorEastAsia" w:hAnsiTheme="majorHAnsi" w:cstheme="majorBidi"/>
      <w:b/>
      <w:bCs/>
      <w:i/>
      <w:iCs/>
      <w:color w:val="4F81BD" w:themeColor="accent1"/>
    </w:rPr>
  </w:style>
  <w:style w:type="character" w:styleId="Lienhypertextesuivivisit">
    <w:name w:val="FollowedHyperlink"/>
    <w:basedOn w:val="Policepardfaut"/>
    <w:uiPriority w:val="99"/>
    <w:semiHidden/>
    <w:unhideWhenUsed/>
    <w:rsid w:val="006763D9"/>
    <w:rPr>
      <w:color w:val="800080" w:themeColor="followedHyperlink"/>
      <w:u w:val="single"/>
    </w:rPr>
  </w:style>
  <w:style w:type="character" w:styleId="Marquedecommentaire">
    <w:name w:val="annotation reference"/>
    <w:basedOn w:val="Policepardfaut"/>
    <w:uiPriority w:val="99"/>
    <w:semiHidden/>
    <w:unhideWhenUsed/>
    <w:rsid w:val="00E0174B"/>
    <w:rPr>
      <w:sz w:val="16"/>
      <w:szCs w:val="16"/>
    </w:rPr>
  </w:style>
  <w:style w:type="paragraph" w:styleId="Commentaire">
    <w:name w:val="annotation text"/>
    <w:basedOn w:val="Normal"/>
    <w:link w:val="CommentaireCar"/>
    <w:uiPriority w:val="99"/>
    <w:semiHidden/>
    <w:unhideWhenUsed/>
    <w:rsid w:val="00E0174B"/>
    <w:rPr>
      <w:sz w:val="20"/>
      <w:szCs w:val="20"/>
    </w:rPr>
  </w:style>
  <w:style w:type="character" w:customStyle="1" w:styleId="CommentaireCar">
    <w:name w:val="Commentaire Car"/>
    <w:basedOn w:val="Policepardfaut"/>
    <w:link w:val="Commentaire"/>
    <w:uiPriority w:val="99"/>
    <w:semiHidden/>
    <w:rsid w:val="00E0174B"/>
    <w:rPr>
      <w:sz w:val="20"/>
      <w:szCs w:val="20"/>
    </w:rPr>
  </w:style>
  <w:style w:type="paragraph" w:styleId="Objetducommentaire">
    <w:name w:val="annotation subject"/>
    <w:basedOn w:val="Commentaire"/>
    <w:next w:val="Commentaire"/>
    <w:link w:val="ObjetducommentaireCar"/>
    <w:uiPriority w:val="99"/>
    <w:semiHidden/>
    <w:unhideWhenUsed/>
    <w:rsid w:val="00E0174B"/>
    <w:rPr>
      <w:b/>
      <w:bCs/>
    </w:rPr>
  </w:style>
  <w:style w:type="character" w:customStyle="1" w:styleId="ObjetducommentaireCar">
    <w:name w:val="Objet du commentaire Car"/>
    <w:basedOn w:val="CommentaireCar"/>
    <w:link w:val="Objetducommentaire"/>
    <w:uiPriority w:val="99"/>
    <w:semiHidden/>
    <w:rsid w:val="00E0174B"/>
    <w:rPr>
      <w:b/>
      <w:bCs/>
      <w:sz w:val="20"/>
      <w:szCs w:val="20"/>
    </w:rPr>
  </w:style>
  <w:style w:type="character" w:styleId="Mentionnonrsolue">
    <w:name w:val="Unresolved Mention"/>
    <w:basedOn w:val="Policepardfaut"/>
    <w:uiPriority w:val="99"/>
    <w:semiHidden/>
    <w:unhideWhenUsed/>
    <w:rsid w:val="007A46C0"/>
    <w:rPr>
      <w:color w:val="605E5C"/>
      <w:shd w:val="clear" w:color="auto" w:fill="E1DFDD"/>
    </w:rPr>
  </w:style>
  <w:style w:type="character" w:customStyle="1" w:styleId="Titre6Car">
    <w:name w:val="Titre 6 Car"/>
    <w:basedOn w:val="Policepardfaut"/>
    <w:link w:val="Titre6"/>
    <w:uiPriority w:val="9"/>
    <w:semiHidden/>
    <w:rsid w:val="003F02C7"/>
    <w:rPr>
      <w:rFonts w:asciiTheme="majorHAnsi" w:eastAsiaTheme="majorEastAsia" w:hAnsiTheme="majorHAnsi" w:cstheme="majorBidi"/>
      <w:color w:val="243F60" w:themeColor="accent1" w:themeShade="7F"/>
    </w:rPr>
  </w:style>
  <w:style w:type="paragraph" w:customStyle="1" w:styleId="Default">
    <w:name w:val="Default"/>
    <w:rsid w:val="003F02C7"/>
    <w:pPr>
      <w:autoSpaceDE w:val="0"/>
      <w:autoSpaceDN w:val="0"/>
      <w:adjustRightInd w:val="0"/>
    </w:pPr>
    <w:rPr>
      <w:rFonts w:ascii="Times New Roman" w:eastAsia="Times New Roman" w:hAnsi="Times New Roman" w:cs="Times New Roman"/>
      <w:color w:val="00000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796941">
      <w:bodyDiv w:val="1"/>
      <w:marLeft w:val="0"/>
      <w:marRight w:val="0"/>
      <w:marTop w:val="0"/>
      <w:marBottom w:val="0"/>
      <w:divBdr>
        <w:top w:val="none" w:sz="0" w:space="0" w:color="auto"/>
        <w:left w:val="none" w:sz="0" w:space="0" w:color="auto"/>
        <w:bottom w:val="none" w:sz="0" w:space="0" w:color="auto"/>
        <w:right w:val="none" w:sz="0" w:space="0" w:color="auto"/>
      </w:divBdr>
    </w:div>
    <w:div w:id="803230733">
      <w:bodyDiv w:val="1"/>
      <w:marLeft w:val="0"/>
      <w:marRight w:val="0"/>
      <w:marTop w:val="0"/>
      <w:marBottom w:val="0"/>
      <w:divBdr>
        <w:top w:val="none" w:sz="0" w:space="0" w:color="auto"/>
        <w:left w:val="none" w:sz="0" w:space="0" w:color="auto"/>
        <w:bottom w:val="none" w:sz="0" w:space="0" w:color="auto"/>
        <w:right w:val="none" w:sz="0" w:space="0" w:color="auto"/>
      </w:divBdr>
    </w:div>
    <w:div w:id="920022034">
      <w:bodyDiv w:val="1"/>
      <w:marLeft w:val="0"/>
      <w:marRight w:val="0"/>
      <w:marTop w:val="0"/>
      <w:marBottom w:val="0"/>
      <w:divBdr>
        <w:top w:val="none" w:sz="0" w:space="0" w:color="auto"/>
        <w:left w:val="none" w:sz="0" w:space="0" w:color="auto"/>
        <w:bottom w:val="none" w:sz="0" w:space="0" w:color="auto"/>
        <w:right w:val="none" w:sz="0" w:space="0" w:color="auto"/>
      </w:divBdr>
    </w:div>
    <w:div w:id="1589578412">
      <w:bodyDiv w:val="1"/>
      <w:marLeft w:val="0"/>
      <w:marRight w:val="0"/>
      <w:marTop w:val="0"/>
      <w:marBottom w:val="0"/>
      <w:divBdr>
        <w:top w:val="none" w:sz="0" w:space="0" w:color="auto"/>
        <w:left w:val="none" w:sz="0" w:space="0" w:color="auto"/>
        <w:bottom w:val="none" w:sz="0" w:space="0" w:color="auto"/>
        <w:right w:val="none" w:sz="0" w:space="0" w:color="auto"/>
      </w:divBdr>
    </w:div>
    <w:div w:id="1662856618">
      <w:bodyDiv w:val="1"/>
      <w:marLeft w:val="0"/>
      <w:marRight w:val="0"/>
      <w:marTop w:val="0"/>
      <w:marBottom w:val="0"/>
      <w:divBdr>
        <w:top w:val="none" w:sz="0" w:space="0" w:color="auto"/>
        <w:left w:val="none" w:sz="0" w:space="0" w:color="auto"/>
        <w:bottom w:val="none" w:sz="0" w:space="0" w:color="auto"/>
        <w:right w:val="none" w:sz="0" w:space="0" w:color="auto"/>
      </w:divBdr>
    </w:div>
    <w:div w:id="1727026357">
      <w:bodyDiv w:val="1"/>
      <w:marLeft w:val="0"/>
      <w:marRight w:val="0"/>
      <w:marTop w:val="0"/>
      <w:marBottom w:val="0"/>
      <w:divBdr>
        <w:top w:val="none" w:sz="0" w:space="0" w:color="auto"/>
        <w:left w:val="none" w:sz="0" w:space="0" w:color="auto"/>
        <w:bottom w:val="none" w:sz="0" w:space="0" w:color="auto"/>
        <w:right w:val="none" w:sz="0" w:space="0" w:color="auto"/>
      </w:divBdr>
    </w:div>
    <w:div w:id="20030013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asmus-plus.ec.europa.eu/european-student-card-initiative/ewp/governance/bpo" TargetMode="Externa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yperlink" Target="https://europa.eu/europass/en"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europass.cedefop.europa.eu/en/resources/european-language-levels-cefr" TargetMode="External"/><Relationship Id="rId7" Type="http://schemas.openxmlformats.org/officeDocument/2006/relationships/endnotes" Target="endnotes.xml"/><Relationship Id="rId12" Type="http://schemas.openxmlformats.org/officeDocument/2006/relationships/hyperlink" Target="http://ec.europa.eu/education/international-standard-classification-of-education-isced_en" TargetMode="External"/><Relationship Id="rId17" Type="http://schemas.openxmlformats.org/officeDocument/2006/relationships/hyperlink" Target="https://europa.eu/europass/en/diploma-supplement"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ec.europa.eu/education/ects/users-guide/docs/ects-users-guide_en.pdf" TargetMode="External"/><Relationship Id="rId20" Type="http://schemas.openxmlformats.org/officeDocument/2006/relationships/hyperlink" Target="https://europa.eu/europass/e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ci-sd.atlassian.net/wiki/spaces/MAID/overview"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ec.europa.eu/education/international-standard-classification-of-education-isced_en"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esci-sd.atlassian.net/wiki/spaces/MAID/overview" TargetMode="External"/><Relationship Id="rId19" Type="http://schemas.openxmlformats.org/officeDocument/2006/relationships/hyperlink" Target="https://europa.eu/europass/en/diploma-supplement" TargetMode="External"/><Relationship Id="rId4" Type="http://schemas.openxmlformats.org/officeDocument/2006/relationships/settings" Target="settings.xml"/><Relationship Id="rId9" Type="http://schemas.openxmlformats.org/officeDocument/2006/relationships/hyperlink" Target="https://erasmus-plus.ec.europa.eu/european-student-card-initiative/ewp/governance/bpo" TargetMode="External"/><Relationship Id="rId14" Type="http://schemas.openxmlformats.org/officeDocument/2006/relationships/hyperlink" Target="http://ec.europa.eu/education/international-standard-classification-of-education-isced_en"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FC005-7BAE-4A56-B6A4-6343217A4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9</Pages>
  <Words>4398</Words>
  <Characters>24189</Characters>
  <Application>Microsoft Office Word</Application>
  <DocSecurity>0</DocSecurity>
  <Lines>201</Lines>
  <Paragraphs>57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 robisco</dc:creator>
  <cp:lastModifiedBy>DUTHEIL Pauline</cp:lastModifiedBy>
  <cp:revision>4</cp:revision>
  <cp:lastPrinted>2024-06-04T13:01:00Z</cp:lastPrinted>
  <dcterms:created xsi:type="dcterms:W3CDTF">2026-09-14T08:33:00Z</dcterms:created>
  <dcterms:modified xsi:type="dcterms:W3CDTF">2026-09-14T14:50:00Z</dcterms:modified>
</cp:coreProperties>
</file>