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2873" w14:textId="610D0C25" w:rsidR="00A258AE" w:rsidRPr="00A258AE" w:rsidRDefault="00A258AE" w:rsidP="00A258AE">
      <w:pPr>
        <w:tabs>
          <w:tab w:val="left" w:pos="5071"/>
        </w:tabs>
        <w:spacing w:line="292" w:lineRule="auto"/>
        <w:ind w:left="60" w:right="140"/>
        <w:rPr>
          <w:rFonts w:asciiTheme="minorHAnsi" w:eastAsiaTheme="minorHAnsi" w:hAnsiTheme="minorHAnsi" w:cstheme="minorBidi"/>
          <w:color w:val="auto"/>
          <w:sz w:val="22"/>
        </w:rPr>
      </w:pPr>
      <w:r w:rsidRPr="00A258AE">
        <w:rPr>
          <w:rFonts w:eastAsia="Times New Roman" w:cstheme="minorHAnsi"/>
          <w:b/>
          <w:bCs/>
          <w:noProof/>
          <w:color w:val="auto"/>
          <w:sz w:val="32"/>
          <w:lang w:eastAsia="fr-FR"/>
        </w:rPr>
        <mc:AlternateContent>
          <mc:Choice Requires="wps">
            <w:drawing>
              <wp:anchor distT="45720" distB="45720" distL="114300" distR="114300" simplePos="0" relativeHeight="251660288" behindDoc="0" locked="0" layoutInCell="1" allowOverlap="1" wp14:anchorId="7B3B550E" wp14:editId="3086DC1E">
                <wp:simplePos x="0" y="0"/>
                <wp:positionH relativeFrom="column">
                  <wp:posOffset>3219450</wp:posOffset>
                </wp:positionH>
                <wp:positionV relativeFrom="paragraph">
                  <wp:posOffset>-329565</wp:posOffset>
                </wp:positionV>
                <wp:extent cx="3248025" cy="1404620"/>
                <wp:effectExtent l="0" t="0" r="28575"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solidFill>
                          <a:srgbClr val="FFFFFF"/>
                        </a:solidFill>
                        <a:ln w="9525">
                          <a:solidFill>
                            <a:srgbClr val="000000"/>
                          </a:solidFill>
                          <a:miter lim="800000"/>
                          <a:headEnd/>
                          <a:tailEnd/>
                        </a:ln>
                      </wps:spPr>
                      <wps:txbx>
                        <w:txbxContent>
                          <w:p w14:paraId="2632E1CB" w14:textId="017A362B" w:rsidR="00A258AE" w:rsidRPr="004024D3" w:rsidRDefault="00A258AE" w:rsidP="00A258AE">
                            <w:pPr>
                              <w:rPr>
                                <w:i/>
                                <w:u w:val="single"/>
                              </w:rPr>
                            </w:pPr>
                            <w:r w:rsidRPr="004024D3">
                              <w:rPr>
                                <w:i/>
                                <w:u w:val="single"/>
                              </w:rPr>
                              <w:t>Encadré réservé à l’administration</w:t>
                            </w:r>
                          </w:p>
                          <w:p w14:paraId="362F33E0" w14:textId="42D95230" w:rsidR="00A258AE" w:rsidRDefault="00A258AE" w:rsidP="00A258AE">
                            <w:r w:rsidRPr="00A258AE">
                              <w:t xml:space="preserve">Date de dépôt du dossier : </w:t>
                            </w:r>
                          </w:p>
                          <w:p w14:paraId="4348B968" w14:textId="6EA88A07" w:rsidR="00A258AE" w:rsidRDefault="00A258AE" w:rsidP="00A258AE">
                            <w:r w:rsidRPr="00A258AE">
                              <w:t xml:space="preserve">Recevabilité : </w:t>
                            </w:r>
                            <w:r>
                              <w:tab/>
                            </w:r>
                            <w:r w:rsidRPr="00A258AE">
                              <w:rPr>
                                <w:rFonts w:ascii="Segoe UI Symbol" w:hAnsi="Segoe UI Symbol" w:cs="Segoe UI Symbol"/>
                              </w:rPr>
                              <w:t>☐</w:t>
                            </w:r>
                            <w:r w:rsidRPr="00A258AE">
                              <w:t xml:space="preserve"> oui</w:t>
                            </w:r>
                          </w:p>
                          <w:p w14:paraId="779F1073" w14:textId="00BD4968" w:rsidR="00A258AE" w:rsidRPr="00A258AE" w:rsidRDefault="00A258AE" w:rsidP="00A258AE">
                            <w:pPr>
                              <w:ind w:left="708" w:firstLine="708"/>
                            </w:pPr>
                            <w:r w:rsidRPr="00A258AE">
                              <w:rPr>
                                <w:rFonts w:ascii="Segoe UI Symbol" w:hAnsi="Segoe UI Symbol" w:cs="Segoe UI Symbol"/>
                              </w:rPr>
                              <w:t>☐</w:t>
                            </w:r>
                            <w:r w:rsidRPr="00A258AE">
                              <w:t xml:space="preserve"> non, motif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B550E" id="_x0000_t202" coordsize="21600,21600" o:spt="202" path="m,l,21600r21600,l21600,xe">
                <v:stroke joinstyle="miter"/>
                <v:path gradientshapeok="t" o:connecttype="rect"/>
              </v:shapetype>
              <v:shape id="_x0000_s1026" type="#_x0000_t202" style="position:absolute;left:0;text-align:left;margin-left:253.5pt;margin-top:-25.95pt;width:255.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">
                <v:textbox style="mso-fit-shape-to-text:t">
                  <w:txbxContent>
                    <w:p w14:paraId="2632E1CB" w14:textId="017A362B" w:rsidR="00A258AE" w:rsidRPr="004024D3" w:rsidRDefault="00A258AE" w:rsidP="00A258AE">
                      <w:pPr>
                        <w:rPr>
                          <w:i/>
                          <w:u w:val="single"/>
                        </w:rPr>
                      </w:pPr>
                      <w:r w:rsidRPr="004024D3">
                        <w:rPr>
                          <w:i/>
                          <w:u w:val="single"/>
                        </w:rPr>
                        <w:t>Encadré réservé à l’administration</w:t>
                      </w:r>
                    </w:p>
                    <w:p w14:paraId="362F33E0" w14:textId="42D95230" w:rsidR="00A258AE" w:rsidRDefault="00A258AE" w:rsidP="00A258AE">
                      <w:r w:rsidRPr="00A258AE">
                        <w:t xml:space="preserve">Date de dépôt du dossier : </w:t>
                      </w:r>
                    </w:p>
                    <w:p w14:paraId="4348B968" w14:textId="6EA88A07" w:rsidR="00A258AE" w:rsidRDefault="00A258AE" w:rsidP="00A258AE">
                      <w:r w:rsidRPr="00A258AE">
                        <w:t xml:space="preserve">Recevabilité : </w:t>
                      </w:r>
                      <w:r>
                        <w:tab/>
                      </w:r>
                      <w:r w:rsidRPr="00A258AE">
                        <w:rPr>
                          <w:rFonts w:ascii="Segoe UI Symbol" w:hAnsi="Segoe UI Symbol" w:cs="Segoe UI Symbol"/>
                        </w:rPr>
                        <w:t>☐</w:t>
                      </w:r>
                      <w:r w:rsidRPr="00A258AE">
                        <w:t xml:space="preserve"> oui</w:t>
                      </w:r>
                    </w:p>
                    <w:p w14:paraId="779F1073" w14:textId="00BD4968" w:rsidR="00A258AE" w:rsidRPr="00A258AE" w:rsidRDefault="00A258AE" w:rsidP="00A258AE">
                      <w:pPr>
                        <w:ind w:left="708" w:firstLine="708"/>
                      </w:pPr>
                      <w:r w:rsidRPr="00A258AE">
                        <w:rPr>
                          <w:rFonts w:ascii="Segoe UI Symbol" w:hAnsi="Segoe UI Symbol" w:cs="Segoe UI Symbol"/>
                        </w:rPr>
                        <w:t>☐</w:t>
                      </w:r>
                      <w:r w:rsidRPr="00A258AE">
                        <w:t xml:space="preserve"> non, motif :  </w:t>
                      </w:r>
                    </w:p>
                  </w:txbxContent>
                </v:textbox>
              </v:shape>
            </w:pict>
          </mc:Fallback>
        </mc:AlternateContent>
      </w:r>
      <w:r>
        <w:rPr>
          <w:rFonts w:asciiTheme="minorHAnsi" w:eastAsiaTheme="minorHAnsi" w:hAnsiTheme="minorHAnsi" w:cstheme="minorBidi"/>
          <w:noProof/>
          <w:color w:val="231F20"/>
          <w:w w:val="105"/>
          <w:sz w:val="22"/>
          <w:lang w:eastAsia="fr-FR"/>
        </w:rPr>
        <w:drawing>
          <wp:anchor distT="0" distB="0" distL="114300" distR="114300" simplePos="0" relativeHeight="251658240" behindDoc="0" locked="0" layoutInCell="1" allowOverlap="1" wp14:anchorId="631DBE72" wp14:editId="3DB52FE7">
            <wp:simplePos x="0" y="0"/>
            <wp:positionH relativeFrom="column">
              <wp:posOffset>333375</wp:posOffset>
            </wp:positionH>
            <wp:positionV relativeFrom="paragraph">
              <wp:posOffset>-327660</wp:posOffset>
            </wp:positionV>
            <wp:extent cx="1609725" cy="69469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color w:val="231F20"/>
          <w:w w:val="105"/>
          <w:sz w:val="22"/>
        </w:rPr>
        <w:tab/>
      </w:r>
      <w:r w:rsidRPr="00A258AE">
        <w:rPr>
          <w:rFonts w:asciiTheme="minorHAnsi" w:eastAsiaTheme="minorHAnsi" w:hAnsiTheme="minorHAnsi" w:cstheme="minorBidi"/>
          <w:color w:val="231F20"/>
          <w:w w:val="94"/>
          <w:sz w:val="22"/>
          <w:u w:val="dotted" w:color="231F20"/>
        </w:rPr>
        <w:t xml:space="preserve"> </w:t>
      </w:r>
    </w:p>
    <w:p w14:paraId="67404586" w14:textId="61D91BD1" w:rsidR="00FE5EFE" w:rsidRDefault="00FE5EFE" w:rsidP="00FE5EFE">
      <w:pPr>
        <w:spacing w:line="240" w:lineRule="auto"/>
        <w:jc w:val="center"/>
        <w:rPr>
          <w:rFonts w:eastAsia="Times New Roman" w:cstheme="minorHAnsi"/>
          <w:b/>
          <w:bCs/>
          <w:color w:val="auto"/>
          <w:sz w:val="32"/>
          <w:lang w:eastAsia="fr-FR"/>
        </w:rPr>
      </w:pPr>
    </w:p>
    <w:p w14:paraId="24996520" w14:textId="2767098D" w:rsidR="00A258AE" w:rsidRDefault="00A258AE" w:rsidP="00FE5EFE">
      <w:pPr>
        <w:spacing w:line="240" w:lineRule="auto"/>
        <w:jc w:val="center"/>
        <w:rPr>
          <w:rFonts w:eastAsia="Times New Roman" w:cstheme="minorHAnsi"/>
          <w:b/>
          <w:bCs/>
          <w:color w:val="auto"/>
          <w:sz w:val="32"/>
          <w:lang w:eastAsia="fr-FR"/>
        </w:rPr>
      </w:pPr>
    </w:p>
    <w:p w14:paraId="6FE65E6A" w14:textId="492DDF62" w:rsidR="000A1D4A" w:rsidRDefault="000A1D4A" w:rsidP="00E81C60">
      <w:pPr>
        <w:pBdr>
          <w:top w:val="single" w:sz="24" w:space="1" w:color="auto"/>
          <w:left w:val="single" w:sz="24" w:space="4" w:color="auto"/>
          <w:bottom w:val="single" w:sz="24" w:space="1" w:color="auto"/>
          <w:right w:val="single" w:sz="24" w:space="4" w:color="auto"/>
        </w:pBdr>
        <w:shd w:val="clear" w:color="auto" w:fill="31849B" w:themeFill="accent5" w:themeFillShade="BF"/>
        <w:tabs>
          <w:tab w:val="left" w:pos="4470"/>
        </w:tabs>
        <w:spacing w:line="240" w:lineRule="auto"/>
        <w:jc w:val="center"/>
        <w:rPr>
          <w:rFonts w:eastAsia="Times New Roman" w:cstheme="minorHAnsi"/>
          <w:b/>
          <w:bCs/>
          <w:color w:val="auto"/>
          <w:sz w:val="36"/>
          <w:szCs w:val="36"/>
          <w:lang w:eastAsia="fr-FR"/>
        </w:rPr>
      </w:pPr>
      <w:r w:rsidRPr="00120384">
        <w:rPr>
          <w:rFonts w:eastAsia="Times New Roman" w:cstheme="minorHAnsi"/>
          <w:b/>
          <w:bCs/>
          <w:color w:val="auto"/>
          <w:sz w:val="36"/>
          <w:szCs w:val="36"/>
          <w:lang w:eastAsia="fr-FR"/>
        </w:rPr>
        <w:t>DOSSIER DE DEMANDE DE SUBVENTION FSDIE</w:t>
      </w:r>
    </w:p>
    <w:p w14:paraId="7FDF98F4" w14:textId="3A2D930A" w:rsidR="00B200C6" w:rsidRPr="00120384" w:rsidRDefault="00B200C6" w:rsidP="00E81C60">
      <w:pPr>
        <w:pBdr>
          <w:top w:val="single" w:sz="24" w:space="1" w:color="auto"/>
          <w:left w:val="single" w:sz="24" w:space="4" w:color="auto"/>
          <w:bottom w:val="single" w:sz="24" w:space="1" w:color="auto"/>
          <w:right w:val="single" w:sz="24" w:space="4" w:color="auto"/>
        </w:pBdr>
        <w:shd w:val="clear" w:color="auto" w:fill="31849B" w:themeFill="accent5" w:themeFillShade="BF"/>
        <w:tabs>
          <w:tab w:val="left" w:pos="4470"/>
        </w:tabs>
        <w:spacing w:line="240" w:lineRule="auto"/>
        <w:jc w:val="center"/>
        <w:rPr>
          <w:rFonts w:eastAsia="Times New Roman" w:cstheme="minorHAnsi"/>
          <w:b/>
          <w:bCs/>
          <w:color w:val="auto"/>
          <w:sz w:val="36"/>
          <w:szCs w:val="36"/>
          <w:lang w:eastAsia="fr-FR"/>
        </w:rPr>
      </w:pPr>
      <w:r>
        <w:rPr>
          <w:rFonts w:eastAsia="Times New Roman" w:cstheme="minorHAnsi"/>
          <w:b/>
          <w:bCs/>
          <w:color w:val="auto"/>
          <w:sz w:val="36"/>
          <w:szCs w:val="36"/>
          <w:lang w:eastAsia="fr-FR"/>
        </w:rPr>
        <w:t>APPEL A PROJETS SOLIDAIRES</w:t>
      </w:r>
    </w:p>
    <w:p w14:paraId="6CF99255" w14:textId="29842541" w:rsidR="000A1D4A" w:rsidRDefault="000A1D4A" w:rsidP="00E81C60">
      <w:pPr>
        <w:pBdr>
          <w:top w:val="single" w:sz="24" w:space="1" w:color="auto"/>
          <w:left w:val="single" w:sz="24" w:space="4" w:color="auto"/>
          <w:bottom w:val="single" w:sz="24" w:space="1" w:color="auto"/>
          <w:right w:val="single" w:sz="24" w:space="4" w:color="auto"/>
        </w:pBdr>
        <w:shd w:val="clear" w:color="auto" w:fill="31849B" w:themeFill="accent5" w:themeFillShade="BF"/>
        <w:tabs>
          <w:tab w:val="left" w:pos="4470"/>
        </w:tabs>
        <w:spacing w:line="240" w:lineRule="auto"/>
        <w:jc w:val="center"/>
        <w:rPr>
          <w:rFonts w:eastAsia="Times New Roman" w:cstheme="minorHAnsi"/>
          <w:b/>
          <w:bCs/>
          <w:color w:val="auto"/>
          <w:sz w:val="32"/>
          <w:lang w:eastAsia="fr-FR"/>
        </w:rPr>
      </w:pPr>
      <w:r w:rsidRPr="000A1D4A">
        <w:rPr>
          <w:rFonts w:eastAsia="Times New Roman" w:cstheme="minorHAnsi"/>
          <w:b/>
          <w:bCs/>
          <w:color w:val="auto"/>
          <w:sz w:val="32"/>
          <w:lang w:eastAsia="fr-FR"/>
        </w:rPr>
        <w:t>Fonds de Solidarité et de Développement des Initiatives Étudiantes</w:t>
      </w:r>
    </w:p>
    <w:p w14:paraId="4D95F45F" w14:textId="7F83E904" w:rsidR="00120384" w:rsidRDefault="00120384" w:rsidP="00E81C60">
      <w:pPr>
        <w:pBdr>
          <w:top w:val="single" w:sz="24" w:space="1" w:color="auto"/>
          <w:left w:val="single" w:sz="24" w:space="4" w:color="auto"/>
          <w:bottom w:val="single" w:sz="24" w:space="1" w:color="auto"/>
          <w:right w:val="single" w:sz="24" w:space="4" w:color="auto"/>
        </w:pBdr>
        <w:shd w:val="clear" w:color="auto" w:fill="31849B" w:themeFill="accent5" w:themeFillShade="BF"/>
        <w:tabs>
          <w:tab w:val="left" w:pos="4470"/>
        </w:tabs>
        <w:spacing w:line="240" w:lineRule="auto"/>
        <w:rPr>
          <w:rFonts w:eastAsia="Times New Roman" w:cstheme="minorHAnsi"/>
          <w:b/>
          <w:bCs/>
          <w:color w:val="auto"/>
          <w:sz w:val="32"/>
          <w:lang w:eastAsia="fr-FR"/>
        </w:rPr>
      </w:pPr>
    </w:p>
    <w:p w14:paraId="5D3232E0" w14:textId="5B5813A3" w:rsidR="00120384" w:rsidRPr="00120384" w:rsidRDefault="00120384" w:rsidP="002641F9">
      <w:pPr>
        <w:pBdr>
          <w:top w:val="single" w:sz="24" w:space="1" w:color="auto"/>
          <w:left w:val="single" w:sz="24" w:space="4" w:color="auto"/>
          <w:bottom w:val="single" w:sz="24" w:space="1" w:color="auto"/>
          <w:right w:val="single" w:sz="24" w:space="4" w:color="auto"/>
        </w:pBdr>
        <w:tabs>
          <w:tab w:val="left" w:pos="4470"/>
        </w:tabs>
        <w:spacing w:after="120" w:line="240" w:lineRule="auto"/>
        <w:rPr>
          <w:rFonts w:eastAsia="Times New Roman" w:cstheme="minorHAnsi"/>
          <w:b/>
          <w:bCs/>
          <w:color w:val="auto"/>
          <w:sz w:val="32"/>
          <w:lang w:eastAsia="fr-FR"/>
        </w:rPr>
      </w:pPr>
      <w:r w:rsidRPr="00E81C60">
        <w:rPr>
          <w:rFonts w:eastAsia="Times New Roman" w:cstheme="minorHAnsi"/>
          <w:b/>
          <w:bCs/>
          <w:color w:val="31849B" w:themeColor="accent5" w:themeShade="BF"/>
          <w:sz w:val="32"/>
          <w:lang w:eastAsia="fr-FR"/>
        </w:rPr>
        <w:t>TITRE DU PROJET :</w:t>
      </w:r>
      <w:r>
        <w:rPr>
          <w:rFonts w:eastAsia="Times New Roman" w:cstheme="minorHAnsi"/>
          <w:b/>
          <w:bCs/>
          <w:color w:val="auto"/>
          <w:sz w:val="32"/>
          <w:lang w:eastAsia="fr-FR"/>
        </w:rPr>
        <w:t xml:space="preserve"> </w:t>
      </w:r>
    </w:p>
    <w:p w14:paraId="69D694FD" w14:textId="21B72F79" w:rsidR="00120384" w:rsidRPr="002641F9" w:rsidRDefault="00120384" w:rsidP="002641F9">
      <w:pPr>
        <w:pBdr>
          <w:top w:val="single" w:sz="24" w:space="1" w:color="auto"/>
          <w:left w:val="single" w:sz="24" w:space="4" w:color="auto"/>
          <w:bottom w:val="single" w:sz="24" w:space="1" w:color="auto"/>
          <w:right w:val="single" w:sz="24" w:space="4" w:color="auto"/>
        </w:pBdr>
        <w:tabs>
          <w:tab w:val="left" w:pos="4470"/>
        </w:tabs>
        <w:spacing w:after="120" w:line="240" w:lineRule="auto"/>
        <w:rPr>
          <w:rFonts w:eastAsia="Times New Roman" w:cstheme="minorHAnsi"/>
          <w:b/>
          <w:bCs/>
          <w:color w:val="auto"/>
          <w:sz w:val="28"/>
          <w:szCs w:val="28"/>
          <w:lang w:eastAsia="fr-FR"/>
        </w:rPr>
      </w:pPr>
      <w:r w:rsidRPr="00E81C60">
        <w:rPr>
          <w:rFonts w:eastAsia="Times New Roman" w:cstheme="minorHAnsi"/>
          <w:b/>
          <w:bCs/>
          <w:color w:val="31849B" w:themeColor="accent5" w:themeShade="BF"/>
          <w:sz w:val="28"/>
          <w:szCs w:val="28"/>
          <w:lang w:eastAsia="fr-FR"/>
        </w:rPr>
        <w:t>Association porteuse du projet :</w:t>
      </w:r>
      <w:r w:rsidRPr="002641F9">
        <w:rPr>
          <w:rFonts w:eastAsia="Times New Roman" w:cstheme="minorHAnsi"/>
          <w:b/>
          <w:bCs/>
          <w:color w:val="auto"/>
          <w:sz w:val="28"/>
          <w:szCs w:val="28"/>
          <w:lang w:eastAsia="fr-FR"/>
        </w:rPr>
        <w:t xml:space="preserve"> </w:t>
      </w:r>
    </w:p>
    <w:p w14:paraId="054A51E2" w14:textId="11ED1727" w:rsidR="00120384" w:rsidRPr="002641F9" w:rsidRDefault="00120384" w:rsidP="002641F9">
      <w:pPr>
        <w:pBdr>
          <w:top w:val="single" w:sz="24" w:space="1" w:color="auto"/>
          <w:left w:val="single" w:sz="24" w:space="4" w:color="auto"/>
          <w:bottom w:val="single" w:sz="24" w:space="1" w:color="auto"/>
          <w:right w:val="single" w:sz="24" w:space="4" w:color="auto"/>
        </w:pBdr>
        <w:tabs>
          <w:tab w:val="left" w:pos="4470"/>
        </w:tabs>
        <w:spacing w:after="120" w:line="240" w:lineRule="auto"/>
        <w:rPr>
          <w:rFonts w:eastAsia="Times New Roman" w:cstheme="minorHAnsi"/>
          <w:bCs/>
          <w:color w:val="auto"/>
          <w:sz w:val="28"/>
          <w:szCs w:val="28"/>
          <w:lang w:eastAsia="fr-FR"/>
        </w:rPr>
      </w:pPr>
      <w:r w:rsidRPr="00E81C60">
        <w:rPr>
          <w:rFonts w:eastAsia="Times New Roman" w:cstheme="minorHAnsi"/>
          <w:b/>
          <w:bCs/>
          <w:color w:val="31849B" w:themeColor="accent5" w:themeShade="BF"/>
          <w:sz w:val="28"/>
          <w:szCs w:val="28"/>
          <w:lang w:eastAsia="fr-FR"/>
        </w:rPr>
        <w:t>Date(s) du projet :</w:t>
      </w:r>
      <w:r w:rsidRPr="002641F9">
        <w:rPr>
          <w:rFonts w:eastAsia="Times New Roman" w:cstheme="minorHAnsi"/>
          <w:bCs/>
          <w:color w:val="auto"/>
          <w:sz w:val="28"/>
          <w:szCs w:val="28"/>
          <w:lang w:eastAsia="fr-FR"/>
        </w:rPr>
        <w:t xml:space="preserve"> </w:t>
      </w:r>
    </w:p>
    <w:p w14:paraId="08954557" w14:textId="77777777" w:rsidR="002641F9" w:rsidRDefault="002641F9" w:rsidP="00FE5EFE">
      <w:pPr>
        <w:spacing w:line="240" w:lineRule="auto"/>
        <w:jc w:val="both"/>
        <w:rPr>
          <w:rFonts w:eastAsia="Times New Roman" w:cstheme="minorHAnsi"/>
          <w:b/>
          <w:color w:val="auto"/>
          <w:sz w:val="22"/>
          <w:lang w:eastAsia="fr-FR"/>
        </w:rPr>
      </w:pPr>
    </w:p>
    <w:p w14:paraId="16591AEA" w14:textId="5AA31E60" w:rsidR="002641F9" w:rsidRDefault="002641F9" w:rsidP="00FE5EFE">
      <w:pPr>
        <w:spacing w:line="240" w:lineRule="auto"/>
        <w:jc w:val="both"/>
        <w:rPr>
          <w:rFonts w:eastAsia="Times New Roman" w:cstheme="minorHAnsi"/>
          <w:b/>
          <w:color w:val="auto"/>
          <w:sz w:val="22"/>
          <w:lang w:eastAsia="fr-FR"/>
        </w:rPr>
      </w:pPr>
      <w:r w:rsidRPr="002641F9">
        <w:rPr>
          <w:rFonts w:eastAsia="Times New Roman" w:cstheme="minorHAnsi"/>
          <w:b/>
          <w:noProof/>
          <w:color w:val="auto"/>
          <w:sz w:val="22"/>
          <w:lang w:eastAsia="fr-FR"/>
        </w:rPr>
        <mc:AlternateContent>
          <mc:Choice Requires="wps">
            <w:drawing>
              <wp:inline distT="0" distB="0" distL="0" distR="0" wp14:anchorId="7B866788" wp14:editId="40ADA5A1">
                <wp:extent cx="6667500" cy="1404620"/>
                <wp:effectExtent l="0" t="0" r="19050" b="15875"/>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19050">
                          <a:solidFill>
                            <a:srgbClr val="000000"/>
                          </a:solidFill>
                          <a:miter lim="800000"/>
                          <a:headEnd/>
                          <a:tailEnd/>
                        </a:ln>
                      </wps:spPr>
                      <wps:txbx>
                        <w:txbxContent>
                          <w:p w14:paraId="1C0AD58A" w14:textId="3A235B2D" w:rsidR="00600AF5" w:rsidRPr="005856CC" w:rsidRDefault="00600AF5" w:rsidP="00600AF5">
                            <w:pPr>
                              <w:rPr>
                                <w:b/>
                                <w:color w:val="EC7323"/>
                                <w:sz w:val="22"/>
                              </w:rPr>
                            </w:pPr>
                            <w:r w:rsidRPr="00E81C60">
                              <w:rPr>
                                <w:b/>
                                <w:color w:val="31849B" w:themeColor="accent5" w:themeShade="BF"/>
                                <w:sz w:val="22"/>
                              </w:rPr>
                              <w:t>RESPONSABLE DU PROJET</w:t>
                            </w:r>
                          </w:p>
                          <w:p w14:paraId="21BD1DFE" w14:textId="201C8EDB" w:rsidR="002641F9" w:rsidRPr="002F12BC" w:rsidRDefault="002641F9" w:rsidP="002641F9">
                            <w:pPr>
                              <w:rPr>
                                <w:color w:val="auto"/>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4"/>
                              <w:gridCol w:w="3394"/>
                            </w:tblGrid>
                            <w:tr w:rsidR="002F12BC" w:rsidRPr="002F12BC" w14:paraId="3B694539" w14:textId="77777777" w:rsidTr="00600AF5">
                              <w:tc>
                                <w:tcPr>
                                  <w:tcW w:w="3395" w:type="dxa"/>
                                </w:tcPr>
                                <w:p w14:paraId="55B2F872" w14:textId="18A74BEC" w:rsidR="002641F9" w:rsidRPr="002F12BC" w:rsidRDefault="002641F9" w:rsidP="002641F9">
                                  <w:pPr>
                                    <w:rPr>
                                      <w:color w:val="auto"/>
                                      <w:sz w:val="22"/>
                                    </w:rPr>
                                  </w:pPr>
                                  <w:r w:rsidRPr="002F12BC">
                                    <w:rPr>
                                      <w:color w:val="auto"/>
                                      <w:sz w:val="22"/>
                                    </w:rPr>
                                    <w:t xml:space="preserve">Nom : </w:t>
                                  </w:r>
                                </w:p>
                              </w:tc>
                              <w:tc>
                                <w:tcPr>
                                  <w:tcW w:w="3396" w:type="dxa"/>
                                </w:tcPr>
                                <w:p w14:paraId="4DF2065A" w14:textId="4F7ACEFE" w:rsidR="002641F9" w:rsidRPr="002F12BC" w:rsidRDefault="002641F9" w:rsidP="002641F9">
                                  <w:pPr>
                                    <w:rPr>
                                      <w:color w:val="auto"/>
                                      <w:sz w:val="22"/>
                                    </w:rPr>
                                  </w:pPr>
                                  <w:r w:rsidRPr="002F12BC">
                                    <w:rPr>
                                      <w:color w:val="auto"/>
                                      <w:sz w:val="22"/>
                                    </w:rPr>
                                    <w:t>Téléphone :</w:t>
                                  </w:r>
                                  <w:r w:rsidR="000B1657" w:rsidRPr="002F12BC">
                                    <w:rPr>
                                      <w:color w:val="auto"/>
                                      <w:sz w:val="22"/>
                                    </w:rPr>
                                    <w:t xml:space="preserve"> </w:t>
                                  </w:r>
                                </w:p>
                              </w:tc>
                              <w:tc>
                                <w:tcPr>
                                  <w:tcW w:w="3396" w:type="dxa"/>
                                </w:tcPr>
                                <w:p w14:paraId="58EA9BD6" w14:textId="709A18F5" w:rsidR="002641F9" w:rsidRPr="002F12BC" w:rsidRDefault="002641F9" w:rsidP="002641F9">
                                  <w:pPr>
                                    <w:rPr>
                                      <w:color w:val="auto"/>
                                      <w:sz w:val="22"/>
                                    </w:rPr>
                                  </w:pPr>
                                  <w:r w:rsidRPr="002F12BC">
                                    <w:rPr>
                                      <w:color w:val="auto"/>
                                      <w:sz w:val="22"/>
                                    </w:rPr>
                                    <w:t>N° étudiant :</w:t>
                                  </w:r>
                                  <w:r w:rsidR="000B1657" w:rsidRPr="002F12BC">
                                    <w:rPr>
                                      <w:color w:val="auto"/>
                                      <w:sz w:val="22"/>
                                    </w:rPr>
                                    <w:t xml:space="preserve"> </w:t>
                                  </w:r>
                                </w:p>
                              </w:tc>
                            </w:tr>
                            <w:tr w:rsidR="002641F9" w:rsidRPr="002F12BC" w14:paraId="3A268BE4" w14:textId="77777777" w:rsidTr="00600AF5">
                              <w:tc>
                                <w:tcPr>
                                  <w:tcW w:w="3395" w:type="dxa"/>
                                </w:tcPr>
                                <w:p w14:paraId="50916570" w14:textId="43C87956" w:rsidR="002641F9" w:rsidRPr="002F12BC" w:rsidRDefault="002641F9" w:rsidP="002641F9">
                                  <w:pPr>
                                    <w:rPr>
                                      <w:color w:val="auto"/>
                                      <w:sz w:val="22"/>
                                    </w:rPr>
                                  </w:pPr>
                                  <w:r w:rsidRPr="002F12BC">
                                    <w:rPr>
                                      <w:color w:val="auto"/>
                                      <w:sz w:val="22"/>
                                    </w:rPr>
                                    <w:t>Prénom :</w:t>
                                  </w:r>
                                  <w:r w:rsidR="000B1657" w:rsidRPr="002F12BC">
                                    <w:rPr>
                                      <w:color w:val="auto"/>
                                      <w:sz w:val="22"/>
                                    </w:rPr>
                                    <w:t xml:space="preserve"> </w:t>
                                  </w:r>
                                </w:p>
                              </w:tc>
                              <w:tc>
                                <w:tcPr>
                                  <w:tcW w:w="3396" w:type="dxa"/>
                                </w:tcPr>
                                <w:p w14:paraId="74ED4955" w14:textId="4BF97F76" w:rsidR="002641F9" w:rsidRPr="002F12BC" w:rsidRDefault="002641F9" w:rsidP="002641F9">
                                  <w:pPr>
                                    <w:rPr>
                                      <w:color w:val="auto"/>
                                      <w:sz w:val="22"/>
                                    </w:rPr>
                                  </w:pPr>
                                  <w:r w:rsidRPr="002F12BC">
                                    <w:rPr>
                                      <w:color w:val="auto"/>
                                      <w:sz w:val="22"/>
                                    </w:rPr>
                                    <w:t>Courriel :</w:t>
                                  </w:r>
                                  <w:r w:rsidR="000B1657" w:rsidRPr="002F12BC">
                                    <w:rPr>
                                      <w:color w:val="auto"/>
                                      <w:sz w:val="22"/>
                                    </w:rPr>
                                    <w:t xml:space="preserve"> </w:t>
                                  </w:r>
                                </w:p>
                              </w:tc>
                              <w:tc>
                                <w:tcPr>
                                  <w:tcW w:w="3396" w:type="dxa"/>
                                </w:tcPr>
                                <w:p w14:paraId="4E23454D" w14:textId="761D33D5" w:rsidR="002641F9" w:rsidRPr="002F12BC" w:rsidRDefault="002641F9" w:rsidP="002641F9">
                                  <w:pPr>
                                    <w:rPr>
                                      <w:color w:val="auto"/>
                                      <w:sz w:val="22"/>
                                    </w:rPr>
                                  </w:pPr>
                                  <w:r w:rsidRPr="002F12BC">
                                    <w:rPr>
                                      <w:color w:val="auto"/>
                                      <w:sz w:val="22"/>
                                    </w:rPr>
                                    <w:t xml:space="preserve">Études : </w:t>
                                  </w:r>
                                </w:p>
                              </w:tc>
                            </w:tr>
                          </w:tbl>
                          <w:p w14:paraId="2FD504DD" w14:textId="77777777" w:rsidR="002641F9" w:rsidRPr="002F12BC" w:rsidRDefault="002641F9" w:rsidP="00600AF5">
                            <w:pPr>
                              <w:rPr>
                                <w:color w:val="auto"/>
                                <w:sz w:val="22"/>
                              </w:rPr>
                            </w:pPr>
                          </w:p>
                        </w:txbxContent>
                      </wps:txbx>
                      <wps:bodyPr rot="0" vert="horz" wrap="square" lIns="91440" tIns="45720" rIns="91440" bIns="45720" anchor="t" anchorCtr="0">
                        <a:spAutoFit/>
                      </wps:bodyPr>
                    </wps:wsp>
                  </a:graphicData>
                </a:graphic>
              </wp:inline>
            </w:drawing>
          </mc:Choice>
          <mc:Fallback>
            <w:pict>
              <v:shape w14:anchorId="7B866788" id="Zone de texte 2" o:spid="_x0000_s1027" type="#_x0000_t202" style="width: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" strokeweight="1.5pt">
                <v:textbox style="mso-fit-shape-to-text:t">
                  <w:txbxContent>
                    <w:p w14:paraId="1C0AD58A" w14:textId="3A235B2D" w:rsidR="00600AF5" w:rsidRPr="005856CC" w:rsidRDefault="00600AF5" w:rsidP="00600AF5">
                      <w:pPr>
                        <w:rPr>
                          <w:b/>
                          <w:color w:val="EC7323"/>
                          <w:sz w:val="22"/>
                        </w:rPr>
                      </w:pPr>
                      <w:r w:rsidRPr="00E81C60">
                        <w:rPr>
                          <w:b/>
                          <w:color w:val="31849B" w:themeColor="accent5" w:themeShade="BF"/>
                          <w:sz w:val="22"/>
                        </w:rPr>
                        <w:t>RESPONSABLE DU PROJET</w:t>
                      </w:r>
                    </w:p>
                    <w:p w14:paraId="21BD1DFE" w14:textId="201C8EDB" w:rsidR="002641F9" w:rsidRPr="002F12BC" w:rsidRDefault="002641F9" w:rsidP="002641F9">
                      <w:pPr>
                        <w:rPr>
                          <w:color w:val="auto"/>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4"/>
                        <w:gridCol w:w="3394"/>
                      </w:tblGrid>
                      <w:tr w:rsidR="002F12BC" w:rsidRPr="002F12BC" w14:paraId="3B694539" w14:textId="77777777" w:rsidTr="00600AF5">
                        <w:tc>
                          <w:tcPr>
                            <w:tcW w:w="3395" w:type="dxa"/>
                          </w:tcPr>
                          <w:p w14:paraId="55B2F872" w14:textId="18A74BEC" w:rsidR="002641F9" w:rsidRPr="002F12BC" w:rsidRDefault="002641F9" w:rsidP="002641F9">
                            <w:pPr>
                              <w:rPr>
                                <w:color w:val="auto"/>
                                <w:sz w:val="22"/>
                              </w:rPr>
                            </w:pPr>
                            <w:r w:rsidRPr="002F12BC">
                              <w:rPr>
                                <w:color w:val="auto"/>
                                <w:sz w:val="22"/>
                              </w:rPr>
                              <w:t xml:space="preserve">Nom : </w:t>
                            </w:r>
                          </w:p>
                        </w:tc>
                        <w:tc>
                          <w:tcPr>
                            <w:tcW w:w="3396" w:type="dxa"/>
                          </w:tcPr>
                          <w:p w14:paraId="4DF2065A" w14:textId="4F7ACEFE" w:rsidR="002641F9" w:rsidRPr="002F12BC" w:rsidRDefault="002641F9" w:rsidP="002641F9">
                            <w:pPr>
                              <w:rPr>
                                <w:color w:val="auto"/>
                                <w:sz w:val="22"/>
                              </w:rPr>
                            </w:pPr>
                            <w:r w:rsidRPr="002F12BC">
                              <w:rPr>
                                <w:color w:val="auto"/>
                                <w:sz w:val="22"/>
                              </w:rPr>
                              <w:t>Téléphone :</w:t>
                            </w:r>
                            <w:r w:rsidR="000B1657" w:rsidRPr="002F12BC">
                              <w:rPr>
                                <w:color w:val="auto"/>
                                <w:sz w:val="22"/>
                              </w:rPr>
                              <w:t xml:space="preserve"> </w:t>
                            </w:r>
                          </w:p>
                        </w:tc>
                        <w:tc>
                          <w:tcPr>
                            <w:tcW w:w="3396" w:type="dxa"/>
                          </w:tcPr>
                          <w:p w14:paraId="58EA9BD6" w14:textId="709A18F5" w:rsidR="002641F9" w:rsidRPr="002F12BC" w:rsidRDefault="002641F9" w:rsidP="002641F9">
                            <w:pPr>
                              <w:rPr>
                                <w:color w:val="auto"/>
                                <w:sz w:val="22"/>
                              </w:rPr>
                            </w:pPr>
                            <w:r w:rsidRPr="002F12BC">
                              <w:rPr>
                                <w:color w:val="auto"/>
                                <w:sz w:val="22"/>
                              </w:rPr>
                              <w:t>N° étudiant :</w:t>
                            </w:r>
                            <w:r w:rsidR="000B1657" w:rsidRPr="002F12BC">
                              <w:rPr>
                                <w:color w:val="auto"/>
                                <w:sz w:val="22"/>
                              </w:rPr>
                              <w:t xml:space="preserve"> </w:t>
                            </w:r>
                          </w:p>
                        </w:tc>
                      </w:tr>
                      <w:tr w:rsidR="002641F9" w:rsidRPr="002F12BC" w14:paraId="3A268BE4" w14:textId="77777777" w:rsidTr="00600AF5">
                        <w:tc>
                          <w:tcPr>
                            <w:tcW w:w="3395" w:type="dxa"/>
                          </w:tcPr>
                          <w:p w14:paraId="50916570" w14:textId="43C87956" w:rsidR="002641F9" w:rsidRPr="002F12BC" w:rsidRDefault="002641F9" w:rsidP="002641F9">
                            <w:pPr>
                              <w:rPr>
                                <w:color w:val="auto"/>
                                <w:sz w:val="22"/>
                              </w:rPr>
                            </w:pPr>
                            <w:r w:rsidRPr="002F12BC">
                              <w:rPr>
                                <w:color w:val="auto"/>
                                <w:sz w:val="22"/>
                              </w:rPr>
                              <w:t>Prénom :</w:t>
                            </w:r>
                            <w:r w:rsidR="000B1657" w:rsidRPr="002F12BC">
                              <w:rPr>
                                <w:color w:val="auto"/>
                                <w:sz w:val="22"/>
                              </w:rPr>
                              <w:t xml:space="preserve"> </w:t>
                            </w:r>
                          </w:p>
                        </w:tc>
                        <w:tc>
                          <w:tcPr>
                            <w:tcW w:w="3396" w:type="dxa"/>
                          </w:tcPr>
                          <w:p w14:paraId="74ED4955" w14:textId="4BF97F76" w:rsidR="002641F9" w:rsidRPr="002F12BC" w:rsidRDefault="002641F9" w:rsidP="002641F9">
                            <w:pPr>
                              <w:rPr>
                                <w:color w:val="auto"/>
                                <w:sz w:val="22"/>
                              </w:rPr>
                            </w:pPr>
                            <w:r w:rsidRPr="002F12BC">
                              <w:rPr>
                                <w:color w:val="auto"/>
                                <w:sz w:val="22"/>
                              </w:rPr>
                              <w:t>Courriel :</w:t>
                            </w:r>
                            <w:r w:rsidR="000B1657" w:rsidRPr="002F12BC">
                              <w:rPr>
                                <w:color w:val="auto"/>
                                <w:sz w:val="22"/>
                              </w:rPr>
                              <w:t xml:space="preserve"> </w:t>
                            </w:r>
                          </w:p>
                        </w:tc>
                        <w:tc>
                          <w:tcPr>
                            <w:tcW w:w="3396" w:type="dxa"/>
                          </w:tcPr>
                          <w:p w14:paraId="4E23454D" w14:textId="761D33D5" w:rsidR="002641F9" w:rsidRPr="002F12BC" w:rsidRDefault="002641F9" w:rsidP="002641F9">
                            <w:pPr>
                              <w:rPr>
                                <w:color w:val="auto"/>
                                <w:sz w:val="22"/>
                              </w:rPr>
                            </w:pPr>
                            <w:r w:rsidRPr="002F12BC">
                              <w:rPr>
                                <w:color w:val="auto"/>
                                <w:sz w:val="22"/>
                              </w:rPr>
                              <w:t xml:space="preserve">Études : </w:t>
                            </w:r>
                          </w:p>
                        </w:tc>
                      </w:tr>
                    </w:tbl>
                    <w:p w14:paraId="2FD504DD" w14:textId="77777777" w:rsidR="002641F9" w:rsidRPr="002F12BC" w:rsidRDefault="002641F9" w:rsidP="00600AF5">
                      <w:pPr>
                        <w:rPr>
                          <w:color w:val="auto"/>
                          <w:sz w:val="22"/>
                        </w:rPr>
                      </w:pPr>
                    </w:p>
                  </w:txbxContent>
                </v:textbox>
                <w10:anchorlock/>
              </v:shape>
            </w:pict>
          </mc:Fallback>
        </mc:AlternateContent>
      </w:r>
    </w:p>
    <w:p w14:paraId="51A40A5D" w14:textId="03C70252" w:rsidR="002641F9" w:rsidRDefault="002641F9" w:rsidP="00FE5EFE">
      <w:pPr>
        <w:spacing w:line="240" w:lineRule="auto"/>
        <w:jc w:val="both"/>
        <w:rPr>
          <w:rFonts w:eastAsia="Times New Roman" w:cstheme="minorHAnsi"/>
          <w:b/>
          <w:color w:val="auto"/>
          <w:sz w:val="22"/>
          <w:lang w:eastAsia="fr-FR"/>
        </w:rPr>
      </w:pPr>
    </w:p>
    <w:p w14:paraId="04B0B7DE" w14:textId="7F05BE6E" w:rsidR="00633E28" w:rsidRDefault="00633E28" w:rsidP="00FE5EFE">
      <w:pPr>
        <w:spacing w:line="240" w:lineRule="auto"/>
        <w:jc w:val="both"/>
        <w:rPr>
          <w:rFonts w:eastAsia="Times New Roman" w:cstheme="minorHAnsi"/>
          <w:b/>
          <w:color w:val="auto"/>
          <w:sz w:val="22"/>
          <w:lang w:eastAsia="fr-FR"/>
        </w:rPr>
      </w:pPr>
      <w:r w:rsidRPr="00E81C60">
        <w:rPr>
          <w:rFonts w:eastAsia="Times New Roman" w:cstheme="minorHAnsi"/>
          <w:b/>
          <w:color w:val="auto"/>
          <w:sz w:val="22"/>
          <w:highlight w:val="yellow"/>
          <w:u w:val="single"/>
          <w:lang w:eastAsia="fr-FR"/>
        </w:rPr>
        <w:t>Important :</w:t>
      </w:r>
      <w:r w:rsidRPr="00633E28">
        <w:rPr>
          <w:rFonts w:eastAsia="Times New Roman" w:cstheme="minorHAnsi"/>
          <w:b/>
          <w:color w:val="auto"/>
          <w:sz w:val="22"/>
          <w:highlight w:val="yellow"/>
          <w:lang w:eastAsia="fr-FR"/>
        </w:rPr>
        <w:t xml:space="preserve"> le numéro de téléphone servira à la commission FSDIE pour pouvoir poser des questions à l’association à distance.</w:t>
      </w:r>
    </w:p>
    <w:p w14:paraId="7E7587C6" w14:textId="77777777" w:rsidR="00633E28" w:rsidRDefault="00633E28" w:rsidP="00FE5EFE">
      <w:pPr>
        <w:spacing w:line="240" w:lineRule="auto"/>
        <w:jc w:val="both"/>
        <w:rPr>
          <w:rFonts w:eastAsia="Times New Roman" w:cstheme="minorHAnsi"/>
          <w:b/>
          <w:color w:val="auto"/>
          <w:sz w:val="22"/>
          <w:lang w:eastAsia="fr-FR"/>
        </w:rPr>
      </w:pPr>
    </w:p>
    <w:p w14:paraId="23E6E0BB" w14:textId="77777777" w:rsidR="00600AF5" w:rsidRPr="00E81C60" w:rsidRDefault="00600AF5" w:rsidP="00E81C60">
      <w:pPr>
        <w:pStyle w:val="Titre"/>
        <w:rPr>
          <w:color w:val="31849B" w:themeColor="accent5" w:themeShade="BF"/>
        </w:rPr>
      </w:pPr>
      <w:r w:rsidRPr="00E81C60">
        <w:rPr>
          <w:color w:val="31849B" w:themeColor="accent5" w:themeShade="BF"/>
        </w:rPr>
        <w:t>Equipe porteuse du projet</w:t>
      </w:r>
    </w:p>
    <w:p w14:paraId="4863C46C" w14:textId="6B482A0B" w:rsidR="002641F9" w:rsidRPr="00E81C60" w:rsidRDefault="00600AF5" w:rsidP="00E81C60">
      <w:pPr>
        <w:pStyle w:val="Sous-titre"/>
        <w:rPr>
          <w:color w:val="31849B" w:themeColor="accent5" w:themeShade="BF"/>
        </w:rPr>
      </w:pPr>
      <w:r w:rsidRPr="00E81C60">
        <w:rPr>
          <w:color w:val="31849B" w:themeColor="accent5" w:themeShade="BF"/>
        </w:rPr>
        <w:t>Comment sont réparties les missions entre les différents acteurs du projet ?</w:t>
      </w:r>
    </w:p>
    <w:p w14:paraId="78D5E252" w14:textId="760C3175" w:rsidR="00600AF5" w:rsidRPr="00CE1623" w:rsidRDefault="009F3034" w:rsidP="001E43C7">
      <w:pPr>
        <w:pStyle w:val="Titre3"/>
        <w:rPr>
          <w:color w:val="7F7F7F" w:themeColor="text1" w:themeTint="80"/>
        </w:rPr>
      </w:pPr>
      <w:r w:rsidRPr="00CE1623">
        <w:rPr>
          <w:color w:val="7F7F7F" w:themeColor="text1" w:themeTint="80"/>
        </w:rPr>
        <w:t>Le projet doit être conçu, mis en œuvre et porté par une association étudiante référencée à l’Université Jean Moulin. L’association doit être à jour des formalités requises par l’Université, notamment en matière de recensement annuel, et doit déposer un dossier par projet.</w:t>
      </w:r>
    </w:p>
    <w:p w14:paraId="29FBA38A" w14:textId="2ACDDEE1" w:rsidR="00600AF5" w:rsidRPr="00E81C60" w:rsidRDefault="00600AF5" w:rsidP="00FE5EFE">
      <w:pPr>
        <w:spacing w:line="240" w:lineRule="auto"/>
        <w:jc w:val="both"/>
        <w:rPr>
          <w:rFonts w:eastAsia="Times New Roman" w:cstheme="minorHAnsi"/>
          <w:color w:val="auto"/>
          <w:sz w:val="22"/>
          <w:lang w:eastAsia="fr-FR"/>
        </w:rPr>
      </w:pPr>
    </w:p>
    <w:p w14:paraId="07ADE7BA" w14:textId="61F96961" w:rsidR="006E0ECF" w:rsidRPr="00E81C60" w:rsidRDefault="006E0ECF" w:rsidP="00FE5EFE">
      <w:pPr>
        <w:spacing w:line="240" w:lineRule="auto"/>
        <w:jc w:val="both"/>
        <w:rPr>
          <w:rFonts w:eastAsia="Times New Roman" w:cstheme="minorHAnsi"/>
          <w:color w:val="auto"/>
          <w:sz w:val="22"/>
          <w:lang w:eastAsia="fr-FR"/>
        </w:rPr>
      </w:pPr>
    </w:p>
    <w:p w14:paraId="4244C7FB" w14:textId="77777777" w:rsidR="00353FE1" w:rsidRPr="00E81C60" w:rsidRDefault="00353FE1" w:rsidP="00FE5EFE">
      <w:pPr>
        <w:spacing w:line="240" w:lineRule="auto"/>
        <w:jc w:val="both"/>
        <w:rPr>
          <w:rFonts w:eastAsia="Times New Roman" w:cstheme="minorHAnsi"/>
          <w:color w:val="auto"/>
          <w:sz w:val="22"/>
          <w:lang w:eastAsia="fr-FR"/>
        </w:rPr>
      </w:pPr>
    </w:p>
    <w:p w14:paraId="6D81499C" w14:textId="63B8ACF7" w:rsidR="001D21EA" w:rsidRDefault="001D21EA" w:rsidP="00E81C60">
      <w:pPr>
        <w:pStyle w:val="Titre"/>
        <w:rPr>
          <w:color w:val="31849B" w:themeColor="accent5" w:themeShade="BF"/>
        </w:rPr>
      </w:pPr>
      <w:r w:rsidRPr="001D21EA">
        <w:rPr>
          <w:color w:val="31849B" w:themeColor="accent5" w:themeShade="BF"/>
        </w:rPr>
        <w:t>Descriptif du projet</w:t>
      </w:r>
    </w:p>
    <w:p w14:paraId="3ED07631" w14:textId="77777777" w:rsidR="00353FE1" w:rsidRPr="00353FE1" w:rsidRDefault="00353FE1" w:rsidP="00353FE1">
      <w:pPr>
        <w:rPr>
          <w:lang w:eastAsia="fr-FR"/>
        </w:rPr>
      </w:pPr>
    </w:p>
    <w:p w14:paraId="13F1DC5C" w14:textId="77777777" w:rsidR="001D21EA" w:rsidRPr="001D21EA" w:rsidRDefault="001D21EA" w:rsidP="00E81C60">
      <w:pPr>
        <w:pStyle w:val="Sous-titre"/>
        <w:rPr>
          <w:color w:val="31849B" w:themeColor="accent5" w:themeShade="BF"/>
        </w:rPr>
      </w:pPr>
      <w:r w:rsidRPr="001D21EA">
        <w:rPr>
          <w:color w:val="31849B" w:themeColor="accent5" w:themeShade="BF"/>
        </w:rPr>
        <w:t>Date(s) et lieu(x) de réalisation du projet :</w:t>
      </w:r>
    </w:p>
    <w:p w14:paraId="42A9E1A3" w14:textId="6D6EB8E8" w:rsidR="001D21EA" w:rsidRDefault="001D21EA" w:rsidP="001D21EA">
      <w:pPr>
        <w:spacing w:line="240" w:lineRule="auto"/>
        <w:jc w:val="both"/>
        <w:rPr>
          <w:rFonts w:eastAsia="Times New Roman" w:cstheme="minorHAnsi"/>
          <w:color w:val="7F7F7F" w:themeColor="text1" w:themeTint="80"/>
          <w:sz w:val="22"/>
          <w:lang w:eastAsia="fr-FR"/>
        </w:rPr>
      </w:pPr>
    </w:p>
    <w:p w14:paraId="0F7C0369" w14:textId="77777777" w:rsidR="00B200C6" w:rsidRPr="001E43C7" w:rsidRDefault="00B200C6" w:rsidP="001D21EA">
      <w:pPr>
        <w:spacing w:line="240" w:lineRule="auto"/>
        <w:jc w:val="both"/>
        <w:rPr>
          <w:rFonts w:eastAsia="Times New Roman" w:cstheme="minorHAnsi"/>
          <w:color w:val="auto"/>
          <w:sz w:val="22"/>
          <w:lang w:eastAsia="fr-FR"/>
        </w:rPr>
      </w:pPr>
    </w:p>
    <w:p w14:paraId="1E8342B6" w14:textId="77777777" w:rsidR="001D21EA" w:rsidRPr="001E43C7" w:rsidRDefault="001D21EA" w:rsidP="00E81C60">
      <w:pPr>
        <w:pStyle w:val="Sous-titre"/>
        <w:rPr>
          <w:color w:val="31849B" w:themeColor="accent5" w:themeShade="BF"/>
        </w:rPr>
      </w:pPr>
      <w:r w:rsidRPr="001E43C7">
        <w:rPr>
          <w:color w:val="31849B" w:themeColor="accent5" w:themeShade="BF"/>
        </w:rPr>
        <w:t>Objectifs du projet :</w:t>
      </w:r>
    </w:p>
    <w:p w14:paraId="348BACBE" w14:textId="11C665FF" w:rsidR="00353FE1" w:rsidRDefault="00353FE1" w:rsidP="001D21EA">
      <w:pPr>
        <w:spacing w:line="240" w:lineRule="auto"/>
        <w:jc w:val="both"/>
        <w:rPr>
          <w:rFonts w:eastAsia="Times New Roman" w:cstheme="minorHAnsi"/>
          <w:color w:val="auto"/>
          <w:sz w:val="22"/>
          <w:lang w:eastAsia="fr-FR"/>
        </w:rPr>
      </w:pPr>
    </w:p>
    <w:p w14:paraId="03439054" w14:textId="77777777" w:rsidR="00E81C60" w:rsidRPr="001E43C7" w:rsidRDefault="00E81C60" w:rsidP="001D21EA">
      <w:pPr>
        <w:spacing w:line="240" w:lineRule="auto"/>
        <w:jc w:val="both"/>
        <w:rPr>
          <w:rFonts w:eastAsia="Times New Roman" w:cstheme="minorHAnsi"/>
          <w:color w:val="auto"/>
          <w:sz w:val="22"/>
          <w:lang w:eastAsia="fr-FR"/>
        </w:rPr>
      </w:pPr>
    </w:p>
    <w:p w14:paraId="07EB55FB" w14:textId="77777777" w:rsidR="001D21EA" w:rsidRPr="001E43C7" w:rsidRDefault="001D21EA" w:rsidP="00E81C60">
      <w:pPr>
        <w:pStyle w:val="Sous-titre"/>
        <w:rPr>
          <w:color w:val="31849B" w:themeColor="accent5" w:themeShade="BF"/>
        </w:rPr>
      </w:pPr>
      <w:r w:rsidRPr="001E43C7">
        <w:rPr>
          <w:color w:val="31849B" w:themeColor="accent5" w:themeShade="BF"/>
        </w:rPr>
        <w:t>Contenu et déroulement du projet (grandes étapes/planning prévisionnel de l’événement) :</w:t>
      </w:r>
    </w:p>
    <w:p w14:paraId="514BEDE1" w14:textId="77777777" w:rsidR="00353FE1" w:rsidRDefault="00353FE1" w:rsidP="001D21EA">
      <w:pPr>
        <w:spacing w:line="240" w:lineRule="auto"/>
        <w:jc w:val="both"/>
        <w:rPr>
          <w:rFonts w:eastAsia="Times New Roman" w:cstheme="minorHAnsi"/>
          <w:color w:val="auto"/>
          <w:sz w:val="22"/>
          <w:lang w:eastAsia="fr-FR"/>
        </w:rPr>
      </w:pPr>
      <w:bookmarkStart w:id="0" w:name="_GoBack"/>
      <w:bookmarkEnd w:id="0"/>
    </w:p>
    <w:p w14:paraId="211258BB" w14:textId="77777777" w:rsidR="00B200C6" w:rsidRPr="001E43C7" w:rsidRDefault="00B200C6" w:rsidP="001D21EA">
      <w:pPr>
        <w:spacing w:line="240" w:lineRule="auto"/>
        <w:jc w:val="both"/>
        <w:rPr>
          <w:rFonts w:eastAsia="Times New Roman" w:cstheme="minorHAnsi"/>
          <w:color w:val="auto"/>
          <w:sz w:val="22"/>
          <w:lang w:eastAsia="fr-FR"/>
        </w:rPr>
      </w:pPr>
    </w:p>
    <w:p w14:paraId="472C9359" w14:textId="33122ABF" w:rsidR="001D21EA" w:rsidRPr="001E43C7" w:rsidRDefault="001D21EA" w:rsidP="00E81C60">
      <w:pPr>
        <w:pStyle w:val="Sous-titre"/>
        <w:rPr>
          <w:color w:val="31849B" w:themeColor="accent5" w:themeShade="BF"/>
        </w:rPr>
      </w:pPr>
      <w:r w:rsidRPr="001E43C7">
        <w:rPr>
          <w:color w:val="31849B" w:themeColor="accent5" w:themeShade="BF"/>
        </w:rPr>
        <w:t xml:space="preserve">En quoi </w:t>
      </w:r>
      <w:r w:rsidR="003573D4">
        <w:rPr>
          <w:color w:val="31849B" w:themeColor="accent5" w:themeShade="BF"/>
        </w:rPr>
        <w:t xml:space="preserve">ce projet est-il transversal, c’est-à-dire en quoi concerne-t-il l’ensemble de la communauté étudiante </w:t>
      </w:r>
      <w:r w:rsidRPr="001E43C7">
        <w:rPr>
          <w:color w:val="31849B" w:themeColor="accent5" w:themeShade="BF"/>
        </w:rPr>
        <w:t>?</w:t>
      </w:r>
    </w:p>
    <w:p w14:paraId="4E31C52C" w14:textId="68F1A388" w:rsidR="001D21EA" w:rsidRDefault="001D21EA" w:rsidP="001D21EA">
      <w:pPr>
        <w:spacing w:line="240" w:lineRule="auto"/>
        <w:jc w:val="both"/>
        <w:rPr>
          <w:rFonts w:eastAsia="Times New Roman" w:cstheme="minorHAnsi"/>
          <w:color w:val="auto"/>
          <w:sz w:val="22"/>
          <w:lang w:eastAsia="fr-FR"/>
        </w:rPr>
      </w:pPr>
    </w:p>
    <w:p w14:paraId="666612DB" w14:textId="77777777" w:rsidR="001D21EA" w:rsidRPr="001E43C7" w:rsidRDefault="001D21EA" w:rsidP="001D21EA">
      <w:pPr>
        <w:spacing w:line="240" w:lineRule="auto"/>
        <w:jc w:val="both"/>
        <w:rPr>
          <w:rFonts w:eastAsia="Times New Roman" w:cstheme="minorHAnsi"/>
          <w:color w:val="auto"/>
          <w:sz w:val="22"/>
          <w:lang w:eastAsia="fr-FR"/>
        </w:rPr>
      </w:pPr>
    </w:p>
    <w:p w14:paraId="74EE4EA5" w14:textId="0E6C43FE" w:rsidR="001D21EA" w:rsidRPr="001E43C7" w:rsidRDefault="001D21EA" w:rsidP="00E81C60">
      <w:pPr>
        <w:pStyle w:val="Sous-titre"/>
        <w:rPr>
          <w:color w:val="31849B" w:themeColor="accent5" w:themeShade="BF"/>
        </w:rPr>
      </w:pPr>
      <w:r w:rsidRPr="001E43C7">
        <w:rPr>
          <w:color w:val="31849B" w:themeColor="accent5" w:themeShade="BF"/>
        </w:rPr>
        <w:lastRenderedPageBreak/>
        <w:t xml:space="preserve">Quels sont les moyens mis en œuvre pour </w:t>
      </w:r>
      <w:r w:rsidR="00E81C60" w:rsidRPr="00E81C60">
        <w:rPr>
          <w:color w:val="31849B" w:themeColor="accent5" w:themeShade="BF"/>
        </w:rPr>
        <w:t>assurer la sécurité sanitaire des bénévoles et des bénéficiaires</w:t>
      </w:r>
      <w:r w:rsidR="00E81C60">
        <w:rPr>
          <w:color w:val="31849B" w:themeColor="accent5" w:themeShade="BF"/>
        </w:rPr>
        <w:t xml:space="preserve"> </w:t>
      </w:r>
      <w:r w:rsidRPr="001E43C7">
        <w:rPr>
          <w:color w:val="31849B" w:themeColor="accent5" w:themeShade="BF"/>
        </w:rPr>
        <w:t>?</w:t>
      </w:r>
    </w:p>
    <w:p w14:paraId="27782F92" w14:textId="77777777" w:rsidR="00E81C60" w:rsidRDefault="00E81C60" w:rsidP="001D21EA">
      <w:pPr>
        <w:spacing w:line="240" w:lineRule="auto"/>
        <w:jc w:val="both"/>
        <w:rPr>
          <w:rFonts w:eastAsia="Times New Roman" w:cstheme="minorHAnsi"/>
          <w:color w:val="auto"/>
          <w:sz w:val="22"/>
          <w:lang w:eastAsia="fr-FR"/>
        </w:rPr>
      </w:pPr>
    </w:p>
    <w:p w14:paraId="37A28DBF" w14:textId="77777777" w:rsidR="003573D4" w:rsidRPr="001E43C7" w:rsidRDefault="003573D4" w:rsidP="001D21EA">
      <w:pPr>
        <w:spacing w:line="240" w:lineRule="auto"/>
        <w:jc w:val="both"/>
        <w:rPr>
          <w:rFonts w:eastAsia="Times New Roman" w:cstheme="minorHAnsi"/>
          <w:color w:val="auto"/>
          <w:sz w:val="22"/>
          <w:lang w:eastAsia="fr-FR"/>
        </w:rPr>
      </w:pPr>
    </w:p>
    <w:p w14:paraId="7E9F30FF" w14:textId="77777777" w:rsidR="001D21EA" w:rsidRPr="001E43C7" w:rsidRDefault="001D21EA" w:rsidP="00E81C60">
      <w:pPr>
        <w:pStyle w:val="Sous-titre"/>
        <w:rPr>
          <w:color w:val="31849B" w:themeColor="accent5" w:themeShade="BF"/>
        </w:rPr>
      </w:pPr>
      <w:r w:rsidRPr="001E43C7">
        <w:rPr>
          <w:color w:val="31849B" w:themeColor="accent5" w:themeShade="BF"/>
        </w:rPr>
        <w:t>Quel plan de communication et quels supports de communication vont être utilisés afin d’assurer la promotion du projet ?</w:t>
      </w:r>
    </w:p>
    <w:p w14:paraId="4ADE78B0" w14:textId="77777777" w:rsidR="00E81C60" w:rsidRDefault="001D21EA" w:rsidP="001E43C7">
      <w:pPr>
        <w:pStyle w:val="Titre3"/>
        <w:rPr>
          <w:color w:val="7F7F7F" w:themeColor="text1" w:themeTint="80"/>
        </w:rPr>
      </w:pPr>
      <w:r w:rsidRPr="00CE1623">
        <w:rPr>
          <w:color w:val="7F7F7F" w:themeColor="text1" w:themeTint="80"/>
        </w:rPr>
        <w:t>Toute association ayant obtenu une subvention de la commission FSDIE devra apposer le logo de l’Université sur les différents supports de communication liés au projet subventionné, y compris sur les supports numériques (site web, invitations, affiches, flyers, programme, t-shirt, goodies, banderoles…) et devra impérativement faire valider les visuels par le Service Communication avant toute diffusion</w:t>
      </w:r>
      <w:r w:rsidR="00E81C60">
        <w:rPr>
          <w:color w:val="7F7F7F" w:themeColor="text1" w:themeTint="80"/>
        </w:rPr>
        <w:t>.</w:t>
      </w:r>
    </w:p>
    <w:p w14:paraId="3C27B321" w14:textId="7A813BC2" w:rsidR="001D21EA" w:rsidRPr="00CE1623" w:rsidRDefault="001D21EA" w:rsidP="001E43C7">
      <w:pPr>
        <w:pStyle w:val="Titre3"/>
        <w:rPr>
          <w:color w:val="7F7F7F" w:themeColor="text1" w:themeTint="80"/>
        </w:rPr>
      </w:pPr>
      <w:r w:rsidRPr="00CE1623">
        <w:rPr>
          <w:color w:val="7F7F7F" w:themeColor="text1" w:themeTint="80"/>
        </w:rPr>
        <w:t>Contact : communication@univ-lyon3.fr. En l’absence d’apposition du logo dans le respect de la charte graphique ou en l’absence du respect du circuit de validation, l’association s’exposera au remboursement de l’intégralité de la subvention attribuée au titre dudit projet.</w:t>
      </w:r>
    </w:p>
    <w:p w14:paraId="2CFAFC35" w14:textId="56E60BBD" w:rsidR="001D21EA" w:rsidRPr="001E43C7" w:rsidRDefault="001D21EA" w:rsidP="00255D09">
      <w:pPr>
        <w:spacing w:line="240" w:lineRule="auto"/>
        <w:jc w:val="both"/>
        <w:rPr>
          <w:rFonts w:eastAsia="Times New Roman" w:cstheme="minorHAnsi"/>
          <w:color w:val="auto"/>
          <w:sz w:val="22"/>
          <w:lang w:eastAsia="fr-FR"/>
        </w:rPr>
      </w:pPr>
    </w:p>
    <w:p w14:paraId="78988FC1" w14:textId="593A7DDE" w:rsidR="00600AF5" w:rsidRDefault="00600AF5" w:rsidP="00255D09">
      <w:pPr>
        <w:spacing w:line="240" w:lineRule="auto"/>
        <w:jc w:val="both"/>
        <w:rPr>
          <w:rFonts w:eastAsia="Times New Roman" w:cstheme="minorHAnsi"/>
          <w:color w:val="auto"/>
          <w:sz w:val="22"/>
          <w:lang w:eastAsia="fr-FR"/>
        </w:rPr>
      </w:pPr>
    </w:p>
    <w:p w14:paraId="40764BD1" w14:textId="1366C7EC" w:rsidR="00132373" w:rsidRDefault="00132373" w:rsidP="00255D09">
      <w:pPr>
        <w:spacing w:line="240" w:lineRule="auto"/>
        <w:jc w:val="both"/>
        <w:rPr>
          <w:rFonts w:eastAsia="Times New Roman" w:cstheme="minorHAnsi"/>
          <w:color w:val="auto"/>
          <w:sz w:val="22"/>
          <w:lang w:eastAsia="fr-FR"/>
        </w:rPr>
      </w:pPr>
      <w:r>
        <w:rPr>
          <w:rFonts w:eastAsia="Times New Roman" w:cstheme="minorHAnsi"/>
          <w:color w:val="auto"/>
          <w:sz w:val="22"/>
          <w:lang w:eastAsia="fr-FR"/>
        </w:rPr>
        <w:br w:type="page"/>
      </w:r>
    </w:p>
    <w:p w14:paraId="54CAB573" w14:textId="19A3B229" w:rsidR="00132373" w:rsidRDefault="00132373" w:rsidP="00621DB2">
      <w:pPr>
        <w:spacing w:line="240" w:lineRule="auto"/>
        <w:jc w:val="both"/>
        <w:rPr>
          <w:rFonts w:eastAsia="Times New Roman" w:cstheme="minorHAnsi"/>
          <w:color w:val="auto"/>
          <w:sz w:val="22"/>
          <w:lang w:eastAsia="fr-FR"/>
        </w:rPr>
      </w:pPr>
      <w:r w:rsidRPr="00132373">
        <w:rPr>
          <w:rFonts w:eastAsia="Times New Roman" w:cstheme="minorHAnsi"/>
          <w:b/>
          <w:noProof/>
          <w:color w:val="auto"/>
          <w:sz w:val="22"/>
          <w:lang w:eastAsia="fr-FR"/>
        </w:rPr>
        <w:lastRenderedPageBreak/>
        <mc:AlternateContent>
          <mc:Choice Requires="wps">
            <w:drawing>
              <wp:anchor distT="0" distB="0" distL="114300" distR="114300" simplePos="0" relativeHeight="251661312" behindDoc="0" locked="0" layoutInCell="1" allowOverlap="1" wp14:anchorId="6F611C60" wp14:editId="6FFB3F27">
                <wp:simplePos x="0" y="0"/>
                <wp:positionH relativeFrom="margin">
                  <wp:align>left</wp:align>
                </wp:positionH>
                <wp:positionV relativeFrom="paragraph">
                  <wp:posOffset>-594360</wp:posOffset>
                </wp:positionV>
                <wp:extent cx="6645910" cy="558165"/>
                <wp:effectExtent l="19050" t="19050" r="21590" b="133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58165"/>
                        </a:xfrm>
                        <a:prstGeom prst="rect">
                          <a:avLst/>
                        </a:prstGeom>
                        <a:solidFill>
                          <a:schemeClr val="accent5">
                            <a:lumMod val="75000"/>
                          </a:schemeClr>
                        </a:solidFill>
                        <a:ln w="28575">
                          <a:solidFill>
                            <a:srgbClr val="000000"/>
                          </a:solidFill>
                          <a:miter lim="800000"/>
                          <a:headEnd/>
                          <a:tailEnd/>
                        </a:ln>
                      </wps:spPr>
                      <wps:txbx>
                        <w:txbxContent>
                          <w:p w14:paraId="0A0FC275" w14:textId="77777777" w:rsidR="00132373" w:rsidRPr="00132373" w:rsidRDefault="00132373" w:rsidP="00132373">
                            <w:pPr>
                              <w:spacing w:before="120" w:after="120"/>
                              <w:jc w:val="center"/>
                              <w:rPr>
                                <w:sz w:val="32"/>
                                <w:szCs w:val="32"/>
                              </w:rPr>
                            </w:pPr>
                            <w:r w:rsidRPr="00132373">
                              <w:rPr>
                                <w:b/>
                                <w:sz w:val="32"/>
                                <w:szCs w:val="32"/>
                              </w:rPr>
                              <w:t>BUDGET PRÉVISIONNEL DU PROJET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F611C60" id="_x0000_s1028" type="#_x0000_t202" style="position:absolute;left:0;text-align:left;margin-left:0;margin-top:-46.8pt;width:523.3pt;height:43.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" fillcolor="#31849b [2408]" strokeweight="2.25pt">
                <v:textbox style="mso-fit-shape-to-text:t">
                  <w:txbxContent>
                    <w:p w14:paraId="0A0FC275" w14:textId="77777777" w:rsidR="00132373" w:rsidRPr="00132373" w:rsidRDefault="00132373" w:rsidP="00132373">
                      <w:pPr>
                        <w:spacing w:before="120" w:after="120"/>
                        <w:jc w:val="center"/>
                        <w:rPr>
                          <w:sz w:val="32"/>
                          <w:szCs w:val="32"/>
                        </w:rPr>
                      </w:pPr>
                      <w:r w:rsidRPr="00132373">
                        <w:rPr>
                          <w:b/>
                          <w:sz w:val="32"/>
                          <w:szCs w:val="32"/>
                        </w:rPr>
                        <w:t>BUDGET PRÉVISIONNEL DU PROJET</w:t>
                      </w:r>
                    </w:p>
                  </w:txbxContent>
                </v:textbox>
                <w10:wrap anchorx="margin"/>
              </v:shape>
            </w:pict>
          </mc:Fallback>
        </mc:AlternateContent>
      </w:r>
    </w:p>
    <w:p w14:paraId="57C24585" w14:textId="0B176EA0" w:rsidR="00621DB2" w:rsidRPr="00083C1C" w:rsidRDefault="00621DB2" w:rsidP="00E81C60">
      <w:pPr>
        <w:pStyle w:val="Sous-titre"/>
        <w:rPr>
          <w:color w:val="auto"/>
          <w14:textFill>
            <w14:solidFill>
              <w14:srgbClr w14:val="000000">
                <w14:lumMod w14:val="75000"/>
              </w14:srgbClr>
            </w14:solidFill>
          </w14:textFill>
        </w:rPr>
      </w:pPr>
      <w:r w:rsidRPr="00621DB2">
        <w:rPr>
          <w:color w:val="31849B" w:themeColor="accent5" w:themeShade="BF"/>
        </w:rPr>
        <w:t>Montant de la</w:t>
      </w:r>
      <w:r w:rsidR="00083C1C">
        <w:rPr>
          <w:color w:val="31849B" w:themeColor="accent5" w:themeShade="BF"/>
        </w:rPr>
        <w:t xml:space="preserve"> subvention demandée au FSDIE :</w:t>
      </w:r>
      <w:r w:rsidR="00083C1C">
        <w:rPr>
          <w:color w:val="auto"/>
          <w14:textFill>
            <w14:solidFill>
              <w14:srgbClr w14:val="000000">
                <w14:lumMod w14:val="75000"/>
              </w14:srgbClr>
            </w14:solidFill>
          </w14:textFill>
        </w:rPr>
        <w:t xml:space="preserve"> </w:t>
      </w:r>
    </w:p>
    <w:p w14:paraId="52F1D6FB" w14:textId="320A4209" w:rsidR="00621DB2" w:rsidRPr="00083C1C" w:rsidRDefault="00621DB2" w:rsidP="00E81C60">
      <w:pPr>
        <w:pStyle w:val="Sous-titre"/>
        <w:rPr>
          <w:color w:val="auto"/>
          <w14:textFill>
            <w14:solidFill>
              <w14:srgbClr w14:val="000000">
                <w14:lumMod w14:val="75000"/>
              </w14:srgbClr>
            </w14:solidFill>
          </w14:textFill>
        </w:rPr>
      </w:pPr>
      <w:r w:rsidRPr="00621DB2">
        <w:rPr>
          <w:color w:val="31849B" w:themeColor="accent5" w:themeShade="BF"/>
        </w:rPr>
        <w:t>No</w:t>
      </w:r>
      <w:r w:rsidR="00083C1C">
        <w:rPr>
          <w:color w:val="31849B" w:themeColor="accent5" w:themeShade="BF"/>
        </w:rPr>
        <w:t>mbre de participants</w:t>
      </w:r>
      <w:r w:rsidR="00E81C60">
        <w:rPr>
          <w:color w:val="31849B" w:themeColor="accent5" w:themeShade="BF"/>
        </w:rPr>
        <w:t>/bénéficiaires</w:t>
      </w:r>
      <w:r w:rsidR="00083C1C">
        <w:rPr>
          <w:color w:val="31849B" w:themeColor="accent5" w:themeShade="BF"/>
        </w:rPr>
        <w:t xml:space="preserve"> attendus :</w:t>
      </w:r>
      <w:r w:rsidR="00083C1C">
        <w:rPr>
          <w:color w:val="auto"/>
          <w14:textFill>
            <w14:solidFill>
              <w14:srgbClr w14:val="000000">
                <w14:lumMod w14:val="75000"/>
              </w14:srgbClr>
            </w14:solidFill>
          </w14:textFill>
        </w:rPr>
        <w:t xml:space="preserve"> </w:t>
      </w:r>
    </w:p>
    <w:p w14:paraId="22D148F5" w14:textId="77777777" w:rsidR="00621DB2" w:rsidRPr="00621DB2" w:rsidRDefault="00621DB2" w:rsidP="00621DB2">
      <w:pPr>
        <w:spacing w:line="240" w:lineRule="auto"/>
        <w:jc w:val="both"/>
        <w:rPr>
          <w:rFonts w:eastAsia="Times New Roman" w:cstheme="minorHAnsi"/>
          <w:color w:val="auto"/>
          <w:sz w:val="22"/>
          <w:lang w:eastAsia="fr-FR"/>
        </w:rPr>
      </w:pPr>
    </w:p>
    <w:p w14:paraId="51E89673" w14:textId="77777777" w:rsidR="00621DB2" w:rsidRPr="00621DB2" w:rsidRDefault="00621DB2" w:rsidP="00621DB2">
      <w:pPr>
        <w:spacing w:line="240" w:lineRule="auto"/>
        <w:jc w:val="center"/>
        <w:rPr>
          <w:rFonts w:eastAsia="Times New Roman" w:cstheme="minorHAnsi"/>
          <w:b/>
          <w:color w:val="auto"/>
          <w:sz w:val="22"/>
          <w:lang w:eastAsia="fr-FR"/>
        </w:rPr>
      </w:pPr>
      <w:r w:rsidRPr="00621DB2">
        <w:rPr>
          <w:rFonts w:eastAsia="Times New Roman" w:cstheme="minorHAnsi"/>
          <w:b/>
          <w:color w:val="auto"/>
          <w:sz w:val="22"/>
          <w:lang w:eastAsia="fr-FR"/>
        </w:rPr>
        <w:t>VOTRE BUDGET DOIT IMPÉRATIVEMENT ÊTRE ÉQUILIBRÉ (DÉPENSES = RECETTES)</w:t>
      </w:r>
    </w:p>
    <w:p w14:paraId="291A5065" w14:textId="2F1D6BF4" w:rsidR="00E81C60" w:rsidRDefault="00741FA8" w:rsidP="00621DB2">
      <w:pPr>
        <w:pStyle w:val="Titre3"/>
        <w:rPr>
          <w:color w:val="7F7F7F" w:themeColor="text1" w:themeTint="80"/>
        </w:rPr>
      </w:pPr>
      <w:r w:rsidRPr="00741FA8">
        <w:rPr>
          <w:color w:val="7F7F7F" w:themeColor="text1" w:themeTint="80"/>
          <w:highlight w:val="yellow"/>
        </w:rPr>
        <w:t>Dans le cadre de cet appel à projets, l</w:t>
      </w:r>
      <w:r w:rsidR="00E81C60" w:rsidRPr="00741FA8">
        <w:rPr>
          <w:color w:val="7F7F7F" w:themeColor="text1" w:themeTint="80"/>
          <w:highlight w:val="yellow"/>
        </w:rPr>
        <w:t>e FSDIE peut constituer 100 % du financement e</w:t>
      </w:r>
      <w:r w:rsidRPr="00741FA8">
        <w:rPr>
          <w:color w:val="7F7F7F" w:themeColor="text1" w:themeTint="80"/>
          <w:highlight w:val="yellow"/>
        </w:rPr>
        <w:t>nvisagé pour la mise en œuvre du</w:t>
      </w:r>
      <w:r w:rsidR="00E81C60" w:rsidRPr="00741FA8">
        <w:rPr>
          <w:color w:val="7F7F7F" w:themeColor="text1" w:themeTint="80"/>
          <w:highlight w:val="yellow"/>
        </w:rPr>
        <w:t xml:space="preserve"> projet</w:t>
      </w:r>
      <w:r w:rsidRPr="00741FA8">
        <w:rPr>
          <w:color w:val="7F7F7F" w:themeColor="text1" w:themeTint="80"/>
          <w:highlight w:val="yellow"/>
        </w:rPr>
        <w:t xml:space="preserve"> </w:t>
      </w:r>
      <w:r w:rsidR="00E81C60" w:rsidRPr="00741FA8">
        <w:rPr>
          <w:color w:val="7F7F7F" w:themeColor="text1" w:themeTint="80"/>
          <w:highlight w:val="yellow"/>
        </w:rPr>
        <w:t>s</w:t>
      </w:r>
      <w:r w:rsidRPr="00741FA8">
        <w:rPr>
          <w:color w:val="7F7F7F" w:themeColor="text1" w:themeTint="80"/>
          <w:highlight w:val="yellow"/>
        </w:rPr>
        <w:t>olidaire</w:t>
      </w:r>
      <w:r w:rsidR="00E81C60" w:rsidRPr="00741FA8">
        <w:rPr>
          <w:color w:val="7F7F7F" w:themeColor="text1" w:themeTint="80"/>
          <w:highlight w:val="yellow"/>
        </w:rPr>
        <w:t>.</w:t>
      </w:r>
      <w:r w:rsidR="00E81C60" w:rsidRPr="00E81C60">
        <w:rPr>
          <w:color w:val="7F7F7F" w:themeColor="text1" w:themeTint="80"/>
        </w:rPr>
        <w:t xml:space="preserve"> </w:t>
      </w:r>
    </w:p>
    <w:p w14:paraId="62E0A380" w14:textId="4E1FD649" w:rsidR="00621DB2" w:rsidRPr="00CE1623" w:rsidRDefault="00621DB2" w:rsidP="00621DB2">
      <w:pPr>
        <w:pStyle w:val="Titre3"/>
        <w:rPr>
          <w:color w:val="7F7F7F" w:themeColor="text1" w:themeTint="80"/>
        </w:rPr>
      </w:pPr>
      <w:r w:rsidRPr="00CE1623">
        <w:rPr>
          <w:color w:val="7F7F7F" w:themeColor="text1" w:themeTint="80"/>
        </w:rPr>
        <w:t>N’entraînant aucun flux financier, les contributions en nature (dons, mise à disposition gratuite de matériel…) doivent être notées sur la même ligne en dépenses et en recettes à la fin du tableau.</w:t>
      </w:r>
    </w:p>
    <w:p w14:paraId="42A0E0AE" w14:textId="2B2B2229" w:rsidR="00621DB2" w:rsidRDefault="00621DB2" w:rsidP="00FE5EFE">
      <w:pPr>
        <w:spacing w:line="240" w:lineRule="auto"/>
        <w:jc w:val="both"/>
        <w:rPr>
          <w:rFonts w:eastAsia="Times New Roman" w:cstheme="minorHAnsi"/>
          <w:color w:val="auto"/>
          <w:sz w:val="22"/>
          <w:lang w:eastAsia="fr-FR"/>
        </w:rPr>
      </w:pPr>
    </w:p>
    <w:bookmarkStart w:id="1" w:name="_MON_1592828470"/>
    <w:bookmarkEnd w:id="1"/>
    <w:p w14:paraId="30CA4AB9" w14:textId="15C364DF" w:rsidR="00621DB2" w:rsidRDefault="00741FA8" w:rsidP="00FE5EFE">
      <w:pPr>
        <w:spacing w:line="240" w:lineRule="auto"/>
        <w:jc w:val="both"/>
        <w:rPr>
          <w:rFonts w:eastAsia="Times New Roman" w:cstheme="minorHAnsi"/>
          <w:color w:val="auto"/>
          <w:sz w:val="22"/>
          <w:lang w:eastAsia="fr-FR"/>
        </w:rPr>
      </w:pPr>
      <w:r>
        <w:object w:dxaOrig="14065" w:dyaOrig="9484" w14:anchorId="24AB0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30.7pt;height:475.15pt" o:ole="">
            <v:imagedata r:id="rId9" o:title=""/>
          </v:shape>
          <o:OLEObject Type="Embed" ProgID="Excel.Sheet.12" ShapeID="_x0000_i1037" DrawAspect="Content" ObjectID="_1647183464" r:id="rId10"/>
        </w:object>
      </w:r>
    </w:p>
    <w:p w14:paraId="0386F355" w14:textId="77777777" w:rsidR="006E0ECF" w:rsidRPr="00CE1623" w:rsidRDefault="00132373" w:rsidP="006E0ECF">
      <w:pPr>
        <w:pStyle w:val="Titre3"/>
        <w:rPr>
          <w:color w:val="7F7F7F" w:themeColor="text1" w:themeTint="80"/>
        </w:rPr>
      </w:pPr>
      <w:r w:rsidRPr="00CE1623">
        <w:rPr>
          <w:color w:val="7F7F7F" w:themeColor="text1" w:themeTint="80"/>
        </w:rPr>
        <w:t>Pour compléter le tableau, faire un clic droit sur le tableau et sélectionner « Objet feuille de calcul » puis</w:t>
      </w:r>
    </w:p>
    <w:p w14:paraId="057EC8BA" w14:textId="19238A8D" w:rsidR="00621DB2" w:rsidRPr="00CE1623" w:rsidRDefault="00132373" w:rsidP="006E0ECF">
      <w:pPr>
        <w:pStyle w:val="Titre3"/>
        <w:rPr>
          <w:color w:val="7F7F7F" w:themeColor="text1" w:themeTint="80"/>
        </w:rPr>
      </w:pPr>
      <w:r w:rsidRPr="00CE1623">
        <w:rPr>
          <w:color w:val="7F7F7F" w:themeColor="text1" w:themeTint="80"/>
        </w:rPr>
        <w:t xml:space="preserve"> « Ouvrir » pour avoir accès au fichier Excel avec une modification en temps réel du tableau sous Word (calculs automatiques des sommes et des pourcentages).</w:t>
      </w:r>
    </w:p>
    <w:p w14:paraId="09ED687F" w14:textId="2719714C" w:rsidR="00132373" w:rsidRDefault="00132373" w:rsidP="00FE5EFE">
      <w:pPr>
        <w:spacing w:line="240" w:lineRule="auto"/>
        <w:jc w:val="both"/>
        <w:rPr>
          <w:rFonts w:eastAsia="Times New Roman" w:cstheme="minorHAnsi"/>
          <w:color w:val="auto"/>
          <w:sz w:val="22"/>
          <w:lang w:eastAsia="fr-FR"/>
        </w:rPr>
      </w:pPr>
    </w:p>
    <w:p w14:paraId="193E43C2" w14:textId="555E4CA8" w:rsidR="00C22E49" w:rsidRPr="00C22E49" w:rsidRDefault="003573D4" w:rsidP="00E81C60">
      <w:pPr>
        <w:pStyle w:val="Sous-titre"/>
        <w:rPr>
          <w:color w:val="31849B" w:themeColor="accent5" w:themeShade="BF"/>
        </w:rPr>
      </w:pPr>
      <w:r>
        <w:rPr>
          <w:color w:val="31849B" w:themeColor="accent5" w:themeShade="BF"/>
        </w:rPr>
        <w:t>Explications</w:t>
      </w:r>
      <w:r w:rsidR="00C22E49" w:rsidRPr="00C22E49">
        <w:rPr>
          <w:color w:val="31849B" w:themeColor="accent5" w:themeShade="BF"/>
        </w:rPr>
        <w:t xml:space="preserve"> concernant le budget :</w:t>
      </w:r>
    </w:p>
    <w:p w14:paraId="7687A52F" w14:textId="4EF32D15" w:rsidR="00C22E49" w:rsidRPr="00C22E49" w:rsidRDefault="00C22E49" w:rsidP="00C22E49">
      <w:pPr>
        <w:jc w:val="both"/>
        <w:rPr>
          <w:rFonts w:eastAsiaTheme="minorHAnsi" w:cstheme="minorBidi"/>
          <w:color w:val="231F20"/>
          <w:w w:val="105"/>
          <w:sz w:val="22"/>
        </w:rPr>
      </w:pPr>
    </w:p>
    <w:p w14:paraId="4CD8F5AF" w14:textId="77777777" w:rsidR="00C22E49" w:rsidRPr="00C22E49" w:rsidRDefault="00C22E49" w:rsidP="00C22E49">
      <w:pPr>
        <w:jc w:val="both"/>
        <w:rPr>
          <w:rFonts w:eastAsiaTheme="minorHAnsi" w:cstheme="minorBidi"/>
          <w:color w:val="231F20"/>
          <w:w w:val="105"/>
          <w:sz w:val="22"/>
        </w:rPr>
      </w:pPr>
    </w:p>
    <w:p w14:paraId="1D0C5DBE" w14:textId="77777777" w:rsidR="00741FA8" w:rsidRDefault="00741FA8">
      <w:pPr>
        <w:spacing w:line="240" w:lineRule="auto"/>
        <w:rPr>
          <w:rFonts w:eastAsiaTheme="minorHAnsi" w:cstheme="minorBidi"/>
          <w:color w:val="auto"/>
          <w:w w:val="105"/>
          <w:sz w:val="22"/>
        </w:rPr>
      </w:pPr>
      <w:r>
        <w:rPr>
          <w:rFonts w:eastAsiaTheme="minorHAnsi" w:cstheme="minorBidi"/>
          <w:color w:val="auto"/>
          <w:w w:val="105"/>
          <w:sz w:val="22"/>
        </w:rPr>
        <w:br w:type="page"/>
      </w:r>
    </w:p>
    <w:p w14:paraId="3B5D1D65" w14:textId="62B84A53" w:rsidR="00C22E49" w:rsidRDefault="00C22E49" w:rsidP="00C22E49">
      <w:pPr>
        <w:widowControl w:val="0"/>
        <w:spacing w:before="60" w:line="244" w:lineRule="auto"/>
        <w:ind w:right="40"/>
        <w:jc w:val="both"/>
        <w:rPr>
          <w:rFonts w:eastAsia="Lucida Sans" w:cs="Lucida Sans"/>
          <w:b/>
          <w:color w:val="auto"/>
          <w:w w:val="105"/>
          <w:sz w:val="20"/>
          <w:szCs w:val="20"/>
        </w:rPr>
      </w:pPr>
      <w:r w:rsidRPr="003573D4">
        <w:rPr>
          <w:rFonts w:eastAsia="Lucida Sans" w:cs="Lucida Sans"/>
          <w:b/>
          <w:color w:val="auto"/>
          <w:w w:val="105"/>
          <w:sz w:val="20"/>
          <w:szCs w:val="20"/>
        </w:rPr>
        <w:lastRenderedPageBreak/>
        <w:t>Dossier</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à</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compléter</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par</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ordinateur</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et</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à</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retourner</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à</w:t>
      </w:r>
      <w:r w:rsidRPr="003573D4">
        <w:rPr>
          <w:rFonts w:eastAsia="Lucida Sans" w:cs="Lucida Sans"/>
          <w:b/>
          <w:color w:val="auto"/>
          <w:spacing w:val="-12"/>
          <w:w w:val="105"/>
          <w:sz w:val="20"/>
          <w:szCs w:val="20"/>
        </w:rPr>
        <w:t xml:space="preserve"> </w:t>
      </w:r>
      <w:r w:rsidRPr="003573D4">
        <w:rPr>
          <w:rFonts w:eastAsia="Lucida Sans" w:cs="Lucida Sans"/>
          <w:b/>
          <w:color w:val="auto"/>
          <w:w w:val="105"/>
          <w:sz w:val="20"/>
          <w:szCs w:val="20"/>
        </w:rPr>
        <w:t>l’adresse</w:t>
      </w:r>
      <w:r w:rsidRPr="003573D4">
        <w:rPr>
          <w:rFonts w:eastAsia="Lucida Sans" w:cs="Lucida Sans"/>
          <w:b/>
          <w:color w:val="auto"/>
          <w:spacing w:val="-12"/>
          <w:w w:val="105"/>
          <w:sz w:val="20"/>
          <w:szCs w:val="20"/>
        </w:rPr>
        <w:t xml:space="preserve"> </w:t>
      </w:r>
      <w:hyperlink r:id="rId11" w:history="1">
        <w:r w:rsidR="00106DF2" w:rsidRPr="003573D4">
          <w:rPr>
            <w:rStyle w:val="Lienhypertexte"/>
            <w:rFonts w:eastAsia="Lucida Sans" w:cs="Lucida Sans"/>
            <w:b/>
            <w:w w:val="105"/>
            <w:sz w:val="20"/>
            <w:szCs w:val="20"/>
            <w:u w:val="none"/>
          </w:rPr>
          <w:t>vie-etudiante@univ-lyon3.fr</w:t>
        </w:r>
      </w:hyperlink>
      <w:r w:rsidR="00106DF2" w:rsidRPr="003573D4">
        <w:rPr>
          <w:rFonts w:eastAsia="Lucida Sans" w:cs="Lucida Sans"/>
          <w:b/>
          <w:color w:val="auto"/>
          <w:w w:val="105"/>
          <w:sz w:val="20"/>
          <w:szCs w:val="20"/>
        </w:rPr>
        <w:t xml:space="preserve"> </w:t>
      </w:r>
      <w:r w:rsidRPr="003573D4">
        <w:rPr>
          <w:rFonts w:eastAsia="Lucida Sans" w:cs="Lucida Sans"/>
          <w:b/>
          <w:color w:val="auto"/>
          <w:w w:val="105"/>
          <w:sz w:val="20"/>
          <w:szCs w:val="20"/>
        </w:rPr>
        <w:t>avant la date limite (</w:t>
      </w:r>
      <w:r w:rsidR="00CE1623" w:rsidRPr="003573D4">
        <w:rPr>
          <w:rFonts w:eastAsia="Lucida Sans" w:cs="Lucida Sans"/>
          <w:b/>
          <w:color w:val="auto"/>
          <w:w w:val="105"/>
          <w:sz w:val="20"/>
          <w:szCs w:val="20"/>
        </w:rPr>
        <w:t>indiquée dans le mail d’envoi de ce dossier</w:t>
      </w:r>
      <w:r w:rsidRPr="003573D4">
        <w:rPr>
          <w:rFonts w:eastAsia="Lucida Sans" w:cs="Lucida Sans"/>
          <w:b/>
          <w:color w:val="auto"/>
          <w:w w:val="105"/>
          <w:sz w:val="20"/>
          <w:szCs w:val="20"/>
        </w:rPr>
        <w:t xml:space="preserve">) accompagné </w:t>
      </w:r>
      <w:r w:rsidR="00741FA8">
        <w:rPr>
          <w:rFonts w:eastAsia="Lucida Sans" w:cs="Lucida Sans"/>
          <w:b/>
          <w:color w:val="auto"/>
          <w:w w:val="105"/>
          <w:sz w:val="20"/>
          <w:szCs w:val="20"/>
        </w:rPr>
        <w:t>du RIB de l’association et des éventuels devis, factures ou propositions de supports de communication.</w:t>
      </w:r>
    </w:p>
    <w:p w14:paraId="47149079" w14:textId="77777777" w:rsidR="003573D4" w:rsidRPr="003573D4" w:rsidRDefault="003573D4" w:rsidP="00C22E49">
      <w:pPr>
        <w:widowControl w:val="0"/>
        <w:spacing w:before="60" w:line="244" w:lineRule="auto"/>
        <w:ind w:right="40"/>
        <w:jc w:val="both"/>
        <w:rPr>
          <w:rFonts w:eastAsia="Lucida Sans" w:cs="Lucida Sans"/>
          <w:b/>
          <w:color w:val="auto"/>
          <w:sz w:val="20"/>
          <w:szCs w:val="20"/>
        </w:rPr>
      </w:pPr>
    </w:p>
    <w:p w14:paraId="1032C389" w14:textId="77777777" w:rsidR="00C22E49" w:rsidRPr="003573D4" w:rsidRDefault="00C22E49" w:rsidP="00C22E49">
      <w:pPr>
        <w:widowControl w:val="0"/>
        <w:spacing w:before="240" w:after="240" w:line="245" w:lineRule="auto"/>
        <w:ind w:right="40"/>
        <w:jc w:val="both"/>
        <w:rPr>
          <w:rFonts w:eastAsia="Lucida Sans" w:cs="Lucida Sans"/>
          <w:color w:val="auto"/>
          <w:sz w:val="20"/>
          <w:szCs w:val="20"/>
        </w:rPr>
      </w:pPr>
      <w:r w:rsidRPr="003573D4">
        <w:rPr>
          <w:rFonts w:eastAsia="Lucida Sans" w:cs="Lucida Sans"/>
          <w:color w:val="auto"/>
          <w:sz w:val="20"/>
          <w:szCs w:val="20"/>
        </w:rPr>
        <w:t>Tout dossier déposé hors délai ou incomplet ne sera pas examiné. L’association est responsable de la bonne réception des documents par le Pôle Vie Etudiante, et doit notamment s’assurer que les pièces jointes ne sont pas trop volumineuses pour être reçues par mail.</w:t>
      </w:r>
    </w:p>
    <w:p w14:paraId="06841B17" w14:textId="77777777" w:rsidR="00C22E49" w:rsidRPr="00C22E49" w:rsidRDefault="00C22E49" w:rsidP="00C22E49">
      <w:pPr>
        <w:widowControl w:val="0"/>
        <w:spacing w:line="240" w:lineRule="auto"/>
        <w:jc w:val="both"/>
        <w:rPr>
          <w:rFonts w:eastAsia="Lucida Sans" w:cs="Lucida Sans"/>
          <w:b/>
          <w:color w:val="auto"/>
          <w:sz w:val="20"/>
          <w:szCs w:val="20"/>
          <w:u w:val="single"/>
        </w:rPr>
      </w:pPr>
      <w:r w:rsidRPr="00C22E49">
        <w:rPr>
          <w:rFonts w:eastAsia="Lucida Sans" w:cs="Lucida Sans"/>
          <w:b/>
          <w:color w:val="auto"/>
          <w:w w:val="105"/>
          <w:sz w:val="20"/>
          <w:szCs w:val="20"/>
          <w:u w:val="single"/>
        </w:rPr>
        <w:t>ATTENTION :</w:t>
      </w:r>
    </w:p>
    <w:p w14:paraId="150FFD4D" w14:textId="0278AC8A" w:rsidR="00C22E49" w:rsidRPr="003573D4" w:rsidRDefault="00C22E49" w:rsidP="00C22E49">
      <w:pPr>
        <w:widowControl w:val="0"/>
        <w:spacing w:after="120" w:line="244" w:lineRule="auto"/>
        <w:jc w:val="both"/>
        <w:rPr>
          <w:rFonts w:eastAsia="Lucida Sans" w:cs="Lucida Sans"/>
          <w:color w:val="auto"/>
          <w:w w:val="105"/>
          <w:sz w:val="20"/>
          <w:szCs w:val="20"/>
        </w:rPr>
      </w:pPr>
      <w:r w:rsidRPr="003573D4">
        <w:rPr>
          <w:rFonts w:eastAsia="Lucida Sans" w:cs="Lucida Sans"/>
          <w:color w:val="auto"/>
          <w:w w:val="105"/>
          <w:sz w:val="20"/>
          <w:szCs w:val="20"/>
        </w:rPr>
        <w:t xml:space="preserve">Le bilan détaillé de chaque projet subventionné et les justificatifs afférents (selon le listing indiqué dans le dossier de bilan téléchargeable sur l’Intranet étudiant) doivent avoir été transmis au Pôle Vie Etudiante au plus tard </w:t>
      </w:r>
      <w:r w:rsidRPr="003573D4">
        <w:rPr>
          <w:rFonts w:eastAsia="Lucida Sans" w:cs="Lucida Sans"/>
          <w:color w:val="auto"/>
          <w:w w:val="105"/>
          <w:sz w:val="20"/>
          <w:szCs w:val="20"/>
          <w:u w:val="single"/>
        </w:rPr>
        <w:t>1 mois</w:t>
      </w:r>
      <w:r w:rsidRPr="003573D4">
        <w:rPr>
          <w:rFonts w:eastAsia="Lucida Sans" w:cs="Lucida Sans"/>
          <w:color w:val="auto"/>
          <w:w w:val="105"/>
          <w:sz w:val="20"/>
          <w:szCs w:val="20"/>
        </w:rPr>
        <w:t xml:space="preserve"> après la tenue du projet. Le Président de l’association est garant du bilan produit et transmis par l’équipe porteuse du projet. Si le bilan est jugé irrecevable par la commission FSDIE, l’association pourra être convoquée par ladite commission et s’exposera au remboursement de l’intégralité de la subventio</w:t>
      </w:r>
      <w:r w:rsidR="00741FA8">
        <w:rPr>
          <w:rFonts w:eastAsia="Lucida Sans" w:cs="Lucida Sans"/>
          <w:color w:val="auto"/>
          <w:w w:val="105"/>
          <w:sz w:val="20"/>
          <w:szCs w:val="20"/>
        </w:rPr>
        <w:t>n perçue au titre dudit projet.</w:t>
      </w:r>
    </w:p>
    <w:p w14:paraId="21753270" w14:textId="457AF148" w:rsidR="00C22E49" w:rsidRPr="003573D4" w:rsidRDefault="00C22E49" w:rsidP="00C22E49">
      <w:pPr>
        <w:widowControl w:val="0"/>
        <w:spacing w:after="120" w:line="244" w:lineRule="auto"/>
        <w:jc w:val="both"/>
        <w:rPr>
          <w:rFonts w:eastAsia="Lucida Sans" w:cs="Lucida Sans"/>
          <w:color w:val="auto"/>
          <w:w w:val="105"/>
          <w:sz w:val="20"/>
          <w:szCs w:val="20"/>
        </w:rPr>
      </w:pPr>
      <w:r w:rsidRPr="003573D4">
        <w:rPr>
          <w:rFonts w:eastAsia="Lucida Sans" w:cs="Lucida Sans"/>
          <w:color w:val="auto"/>
          <w:w w:val="105"/>
          <w:sz w:val="20"/>
          <w:szCs w:val="20"/>
        </w:rPr>
        <w:t>Tout projet non réalisé, ou reporté dans un exercice budgétaire ultérieur (c’est-à-dire dans une année civile ultérieure à celle énoncée dans le dossier de subvention), donnera lieu au remboursement intégral de la subvention octroyée. Les associations s’engagent à prévenir l’Université dans les plus brefs délais et à rembourser l’intégralité de la subventio</w:t>
      </w:r>
      <w:r w:rsidR="00741FA8">
        <w:rPr>
          <w:rFonts w:eastAsia="Lucida Sans" w:cs="Lucida Sans"/>
          <w:color w:val="auto"/>
          <w:w w:val="105"/>
          <w:sz w:val="20"/>
          <w:szCs w:val="20"/>
        </w:rPr>
        <w:t>n perçue au titre de ce projet.</w:t>
      </w:r>
    </w:p>
    <w:p w14:paraId="281CC6C2" w14:textId="77777777" w:rsidR="00C22E49" w:rsidRPr="003573D4" w:rsidRDefault="00C22E49" w:rsidP="00C22E49">
      <w:pPr>
        <w:widowControl w:val="0"/>
        <w:spacing w:after="120" w:line="244" w:lineRule="auto"/>
        <w:jc w:val="both"/>
        <w:rPr>
          <w:rFonts w:eastAsia="Lucida Sans" w:cs="Lucida Sans"/>
          <w:color w:val="auto"/>
          <w:w w:val="105"/>
          <w:sz w:val="20"/>
          <w:szCs w:val="20"/>
        </w:rPr>
      </w:pPr>
      <w:r w:rsidRPr="003573D4">
        <w:rPr>
          <w:rFonts w:eastAsia="Lucida Sans" w:cs="Lucida Sans"/>
          <w:color w:val="auto"/>
          <w:w w:val="105"/>
          <w:sz w:val="20"/>
          <w:szCs w:val="20"/>
        </w:rPr>
        <w:t>Afin qu’un dossier de demande de subvention soit recevable, l’association doit impérativement être à jour dans la transmission</w:t>
      </w:r>
      <w:r w:rsidRPr="003573D4">
        <w:rPr>
          <w:rFonts w:eastAsia="Lucida Sans" w:cs="Lucida Sans"/>
          <w:color w:val="auto"/>
          <w:sz w:val="20"/>
          <w:szCs w:val="20"/>
          <w:lang w:val="en-US"/>
        </w:rPr>
        <w:t xml:space="preserve"> </w:t>
      </w:r>
      <w:r w:rsidRPr="003573D4">
        <w:rPr>
          <w:rFonts w:eastAsia="Lucida Sans" w:cs="Lucida Sans"/>
          <w:color w:val="auto"/>
          <w:w w:val="105"/>
          <w:sz w:val="20"/>
          <w:szCs w:val="20"/>
        </w:rPr>
        <w:t>des bilans détaillés accompagnés des justificatifs de toutes les actions précédemment subventionnées dans le cadre du FSDIE (dans les conditions décrites ci-dessus).</w:t>
      </w:r>
    </w:p>
    <w:p w14:paraId="7301D2AC" w14:textId="77777777" w:rsidR="00C22E49" w:rsidRPr="003573D4" w:rsidRDefault="00C22E49" w:rsidP="00C22E49">
      <w:pPr>
        <w:widowControl w:val="0"/>
        <w:spacing w:before="120" w:after="120" w:line="245" w:lineRule="auto"/>
        <w:jc w:val="both"/>
        <w:rPr>
          <w:rFonts w:eastAsia="Lucida Sans" w:cs="Lucida Sans"/>
          <w:color w:val="auto"/>
          <w:sz w:val="20"/>
          <w:szCs w:val="20"/>
        </w:rPr>
      </w:pPr>
      <w:r w:rsidRPr="003573D4">
        <w:rPr>
          <w:rFonts w:eastAsia="Lucida Sans" w:cs="Lucida Sans"/>
          <w:color w:val="auto"/>
          <w:w w:val="105"/>
          <w:sz w:val="20"/>
          <w:szCs w:val="20"/>
        </w:rPr>
        <w:t>EN CAS DE NON PRODUCTION DE CES DOCUMENTS, LE DOSSIER SERA CONSIDÉRÉ COMME IRRECEVABLE.</w:t>
      </w:r>
    </w:p>
    <w:p w14:paraId="7420D27F" w14:textId="0C231F97" w:rsidR="00C22E49" w:rsidRPr="003573D4" w:rsidRDefault="00C22E49" w:rsidP="00C22E49">
      <w:pPr>
        <w:widowControl w:val="0"/>
        <w:spacing w:line="240" w:lineRule="auto"/>
        <w:jc w:val="both"/>
        <w:rPr>
          <w:rFonts w:eastAsia="Lucida Sans" w:cs="Lucida Sans"/>
          <w:color w:val="auto"/>
          <w:sz w:val="20"/>
          <w:szCs w:val="20"/>
        </w:rPr>
      </w:pPr>
    </w:p>
    <w:p w14:paraId="3A7F9ADA" w14:textId="77777777" w:rsidR="003573D4" w:rsidRPr="00C22E49" w:rsidRDefault="003573D4" w:rsidP="00C22E49">
      <w:pPr>
        <w:widowControl w:val="0"/>
        <w:spacing w:line="240" w:lineRule="auto"/>
        <w:jc w:val="both"/>
        <w:rPr>
          <w:rFonts w:eastAsia="Lucida Sans" w:cs="Lucida Sans"/>
          <w:color w:val="auto"/>
          <w:sz w:val="20"/>
          <w:szCs w:val="20"/>
        </w:rPr>
      </w:pPr>
    </w:p>
    <w:p w14:paraId="2A385231" w14:textId="5F1915A7" w:rsidR="00C22E49" w:rsidRPr="00C22E49" w:rsidRDefault="00C22E49" w:rsidP="00C22E49">
      <w:pPr>
        <w:widowControl w:val="0"/>
        <w:spacing w:line="244" w:lineRule="auto"/>
        <w:jc w:val="both"/>
        <w:rPr>
          <w:rFonts w:eastAsia="Lucida Sans" w:cs="Lucida Sans"/>
          <w:color w:val="auto"/>
          <w:sz w:val="20"/>
          <w:szCs w:val="20"/>
        </w:rPr>
      </w:pPr>
      <w:r w:rsidRPr="00C22E49">
        <w:rPr>
          <w:rFonts w:eastAsia="Lucida Sans" w:cs="Lucida Sans"/>
          <w:color w:val="auto"/>
          <w:sz w:val="20"/>
          <w:szCs w:val="20"/>
        </w:rPr>
        <w:t>Pour tout renseignement, n’hésitez pas à nous contacter :</w:t>
      </w:r>
    </w:p>
    <w:p w14:paraId="4DB5E59C" w14:textId="77777777" w:rsidR="00C22E49" w:rsidRPr="00C22E49" w:rsidRDefault="00C22E49" w:rsidP="00C22E49">
      <w:pPr>
        <w:widowControl w:val="0"/>
        <w:spacing w:line="244" w:lineRule="auto"/>
        <w:jc w:val="both"/>
        <w:rPr>
          <w:rFonts w:eastAsia="Lucida Sans" w:cs="Lucida Sans"/>
          <w:color w:val="auto"/>
          <w:sz w:val="20"/>
          <w:szCs w:val="20"/>
        </w:rPr>
      </w:pPr>
      <w:r w:rsidRPr="00C22E49">
        <w:rPr>
          <w:rFonts w:eastAsia="Lucida Sans" w:cs="Lucida Sans"/>
          <w:b/>
          <w:color w:val="auto"/>
          <w:sz w:val="20"/>
          <w:szCs w:val="20"/>
        </w:rPr>
        <w:t>Pôle Vie Etudiante</w:t>
      </w:r>
      <w:r w:rsidRPr="00C22E49">
        <w:rPr>
          <w:rFonts w:eastAsia="Lucida Sans" w:cs="Lucida Sans"/>
          <w:color w:val="auto"/>
          <w:sz w:val="20"/>
          <w:szCs w:val="20"/>
        </w:rPr>
        <w:t xml:space="preserve"> – Direction des Etudes et de la Vie Universitaire</w:t>
      </w:r>
    </w:p>
    <w:p w14:paraId="55DB2A30" w14:textId="60608494" w:rsidR="00C22E49" w:rsidRPr="00C22E49" w:rsidRDefault="00C22E49" w:rsidP="00C22E49">
      <w:pPr>
        <w:widowControl w:val="0"/>
        <w:spacing w:line="244" w:lineRule="auto"/>
        <w:jc w:val="both"/>
        <w:rPr>
          <w:rFonts w:eastAsia="Lucida Sans" w:cs="Lucida Sans"/>
          <w:color w:val="auto"/>
          <w:sz w:val="20"/>
          <w:szCs w:val="20"/>
        </w:rPr>
      </w:pPr>
      <w:r w:rsidRPr="00C22E49">
        <w:rPr>
          <w:rFonts w:eastAsia="Lucida Sans" w:cs="Lucida Sans"/>
          <w:color w:val="auto"/>
          <w:sz w:val="20"/>
          <w:szCs w:val="20"/>
        </w:rPr>
        <w:t>04 26 31 88 58</w:t>
      </w:r>
    </w:p>
    <w:p w14:paraId="17C6799C" w14:textId="1BF4746C" w:rsidR="00106DF2" w:rsidRPr="002A1989" w:rsidRDefault="00140665" w:rsidP="00C22E49">
      <w:pPr>
        <w:widowControl w:val="0"/>
        <w:spacing w:line="244" w:lineRule="auto"/>
        <w:jc w:val="both"/>
        <w:rPr>
          <w:rFonts w:eastAsia="Lucida Sans" w:cs="Lucida Sans"/>
          <w:color w:val="auto"/>
          <w:sz w:val="20"/>
          <w:szCs w:val="20"/>
        </w:rPr>
      </w:pPr>
      <w:hyperlink r:id="rId12" w:history="1">
        <w:r w:rsidR="00106DF2" w:rsidRPr="00C252B2">
          <w:rPr>
            <w:rStyle w:val="Lienhypertexte"/>
            <w:rFonts w:eastAsia="Lucida Sans" w:cs="Lucida Sans"/>
            <w:sz w:val="20"/>
            <w:szCs w:val="20"/>
          </w:rPr>
          <w:t>vie-etudiante@univ-lyon3.fr</w:t>
        </w:r>
      </w:hyperlink>
    </w:p>
    <w:sectPr w:rsidR="00106DF2" w:rsidRPr="002A1989" w:rsidSect="00A258AE">
      <w:headerReference w:type="default" r:id="rId13"/>
      <w:footerReference w:type="default" r:id="rId14"/>
      <w:pgSz w:w="11906" w:h="16838"/>
      <w:pgMar w:top="720" w:right="720" w:bottom="720" w:left="720" w:header="0"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3601" w14:textId="77777777" w:rsidR="00313565" w:rsidRDefault="00313565" w:rsidP="001375E3">
      <w:pPr>
        <w:spacing w:line="240" w:lineRule="auto"/>
      </w:pPr>
      <w:r>
        <w:separator/>
      </w:r>
    </w:p>
  </w:endnote>
  <w:endnote w:type="continuationSeparator" w:id="0">
    <w:p w14:paraId="00987059" w14:textId="77777777" w:rsidR="00313565" w:rsidRDefault="00313565" w:rsidP="0013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othamLight">
    <w:altName w:val="Arial"/>
    <w:panose1 w:val="00000000000000000000"/>
    <w:charset w:val="00"/>
    <w:family w:val="modern"/>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538028"/>
      <w:docPartObj>
        <w:docPartGallery w:val="Page Numbers (Bottom of Page)"/>
        <w:docPartUnique/>
      </w:docPartObj>
    </w:sdtPr>
    <w:sdtEndPr/>
    <w:sdtContent>
      <w:sdt>
        <w:sdtPr>
          <w:id w:val="1728636285"/>
          <w:docPartObj>
            <w:docPartGallery w:val="Page Numbers (Top of Page)"/>
            <w:docPartUnique/>
          </w:docPartObj>
        </w:sdtPr>
        <w:sdtEndPr/>
        <w:sdtContent>
          <w:p w14:paraId="68757D72" w14:textId="577DFE0D" w:rsidR="00A258AE" w:rsidRDefault="00A258A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40665">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40665">
              <w:rPr>
                <w:b/>
                <w:bCs/>
                <w:noProof/>
              </w:rPr>
              <w:t>4</w:t>
            </w:r>
            <w:r>
              <w:rPr>
                <w:b/>
                <w:bCs/>
                <w:sz w:val="24"/>
                <w:szCs w:val="24"/>
              </w:rPr>
              <w:fldChar w:fldCharType="end"/>
            </w:r>
          </w:p>
        </w:sdtContent>
      </w:sdt>
    </w:sdtContent>
  </w:sdt>
  <w:p w14:paraId="7EEE2DF2" w14:textId="77777777" w:rsidR="00A258AE" w:rsidRDefault="00A258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D9F9" w14:textId="77777777" w:rsidR="00313565" w:rsidRDefault="00313565" w:rsidP="001375E3">
      <w:pPr>
        <w:spacing w:line="240" w:lineRule="auto"/>
      </w:pPr>
      <w:r>
        <w:separator/>
      </w:r>
    </w:p>
  </w:footnote>
  <w:footnote w:type="continuationSeparator" w:id="0">
    <w:p w14:paraId="3A1CD83A" w14:textId="77777777" w:rsidR="00313565" w:rsidRDefault="00313565" w:rsidP="00137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7662" w14:textId="77777777" w:rsidR="00D22C82" w:rsidRDefault="00D22C82" w:rsidP="00725A5C">
    <w:pPr>
      <w:pStyle w:val="Paragraphestandard"/>
      <w:rPr>
        <w:rFonts w:ascii="Century Gothic" w:hAnsi="Century Gothic"/>
        <w:b/>
        <w:caps/>
        <w:color w:val="6285A4"/>
        <w:position w:val="2"/>
        <w:sz w:val="20"/>
        <w:szCs w:val="20"/>
      </w:rPr>
    </w:pPr>
  </w:p>
  <w:p w14:paraId="40336B56" w14:textId="77777777" w:rsidR="00D22C82" w:rsidRDefault="00D22C82" w:rsidP="00725A5C">
    <w:pPr>
      <w:pStyle w:val="Paragraphestandard"/>
      <w:rPr>
        <w:rFonts w:ascii="Century Gothic" w:hAnsi="Century Gothic"/>
        <w:b/>
        <w:caps/>
        <w:color w:val="6285A4"/>
        <w:position w:val="2"/>
        <w:sz w:val="20"/>
        <w:szCs w:val="20"/>
      </w:rPr>
    </w:pPr>
  </w:p>
  <w:p w14:paraId="0FA9A500" w14:textId="60ABE8A4" w:rsidR="00D22C82" w:rsidRDefault="00D22C82" w:rsidP="00725A5C">
    <w:pPr>
      <w:pStyle w:val="Paragraphestandard"/>
      <w:rPr>
        <w:rFonts w:ascii="Century Gothic" w:hAnsi="Century Gothic" w:cs="GothamLight"/>
        <w:caps/>
        <w:color w:val="C04142"/>
        <w:spacing w:val="-12"/>
      </w:rPr>
    </w:pPr>
  </w:p>
  <w:p w14:paraId="7A2BB3E8" w14:textId="3CE1379A" w:rsidR="00D22C82" w:rsidRPr="007A5FE5" w:rsidRDefault="00D22C82" w:rsidP="00725A5C">
    <w:pPr>
      <w:pStyle w:val="Paragraphestandard"/>
      <w:rPr>
        <w:rFonts w:ascii="Century Gothic" w:hAnsi="Century Gothic" w:cs="GothamLight"/>
        <w:caps/>
        <w:color w:val="C04142"/>
        <w:spacing w:val="-1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68BB"/>
    <w:multiLevelType w:val="hybridMultilevel"/>
    <w:tmpl w:val="3C68D238"/>
    <w:lvl w:ilvl="0" w:tplc="7068ADA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C21D11"/>
    <w:multiLevelType w:val="hybridMultilevel"/>
    <w:tmpl w:val="898C6442"/>
    <w:lvl w:ilvl="0" w:tplc="7068ADA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1C070E"/>
    <w:multiLevelType w:val="hybridMultilevel"/>
    <w:tmpl w:val="AFBEB508"/>
    <w:lvl w:ilvl="0" w:tplc="A18016E2">
      <w:numFmt w:val="bullet"/>
      <w:lvlText w:val="-"/>
      <w:lvlJc w:val="left"/>
      <w:pPr>
        <w:ind w:left="720" w:hanging="360"/>
      </w:pPr>
      <w:rPr>
        <w:rFonts w:ascii="Cambria" w:hAnsi="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E6176"/>
    <w:multiLevelType w:val="hybridMultilevel"/>
    <w:tmpl w:val="E2D0F934"/>
    <w:lvl w:ilvl="0" w:tplc="A18016E2">
      <w:numFmt w:val="bullet"/>
      <w:lvlText w:val="-"/>
      <w:lvlJc w:val="left"/>
      <w:pPr>
        <w:ind w:left="720" w:hanging="360"/>
      </w:pPr>
      <w:rPr>
        <w:rFonts w:ascii="Cambria" w:hAnsi="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444B14"/>
    <w:multiLevelType w:val="hybridMultilevel"/>
    <w:tmpl w:val="413C0A5A"/>
    <w:lvl w:ilvl="0" w:tplc="AD88D822">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8BC1832"/>
    <w:multiLevelType w:val="hybridMultilevel"/>
    <w:tmpl w:val="E35033E2"/>
    <w:lvl w:ilvl="0" w:tplc="A18016E2">
      <w:numFmt w:val="bullet"/>
      <w:lvlText w:val="-"/>
      <w:lvlJc w:val="left"/>
      <w:pPr>
        <w:ind w:left="1065" w:hanging="705"/>
      </w:pPr>
      <w:rPr>
        <w:rFonts w:ascii="Cambria" w:hAnsi="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2216A6"/>
    <w:multiLevelType w:val="hybridMultilevel"/>
    <w:tmpl w:val="2AB82D76"/>
    <w:lvl w:ilvl="0" w:tplc="7068ADA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54556D"/>
    <w:multiLevelType w:val="hybridMultilevel"/>
    <w:tmpl w:val="0D7CD4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CBF2324"/>
    <w:multiLevelType w:val="hybridMultilevel"/>
    <w:tmpl w:val="C48E253A"/>
    <w:lvl w:ilvl="0" w:tplc="A18016E2">
      <w:numFmt w:val="bullet"/>
      <w:lvlText w:val="-"/>
      <w:lvlJc w:val="left"/>
      <w:pPr>
        <w:ind w:left="720" w:hanging="360"/>
      </w:pPr>
      <w:rPr>
        <w:rFonts w:ascii="Cambria" w:hAnsi="Cambri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BF7700"/>
    <w:multiLevelType w:val="hybridMultilevel"/>
    <w:tmpl w:val="A7AAC15A"/>
    <w:lvl w:ilvl="0" w:tplc="37EA9D40">
      <w:start w:val="1"/>
      <w:numFmt w:val="bullet"/>
      <w:pStyle w:val="Tit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2"/>
  </w:num>
  <w:num w:numId="6">
    <w:abstractNumId w:val="7"/>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E3"/>
    <w:rsid w:val="00004817"/>
    <w:rsid w:val="00015E16"/>
    <w:rsid w:val="0003567B"/>
    <w:rsid w:val="00045486"/>
    <w:rsid w:val="000517DE"/>
    <w:rsid w:val="00052344"/>
    <w:rsid w:val="00056EE3"/>
    <w:rsid w:val="00083C1C"/>
    <w:rsid w:val="000A1D4A"/>
    <w:rsid w:val="000A49EE"/>
    <w:rsid w:val="000A709E"/>
    <w:rsid w:val="000B1657"/>
    <w:rsid w:val="000B2E8F"/>
    <w:rsid w:val="000B7F8C"/>
    <w:rsid w:val="000E08A0"/>
    <w:rsid w:val="00106DF2"/>
    <w:rsid w:val="00120384"/>
    <w:rsid w:val="00120476"/>
    <w:rsid w:val="00132373"/>
    <w:rsid w:val="001326CC"/>
    <w:rsid w:val="001357A2"/>
    <w:rsid w:val="001375E3"/>
    <w:rsid w:val="00140665"/>
    <w:rsid w:val="001419C0"/>
    <w:rsid w:val="0015377B"/>
    <w:rsid w:val="0015397A"/>
    <w:rsid w:val="00163D15"/>
    <w:rsid w:val="001932B2"/>
    <w:rsid w:val="001975C0"/>
    <w:rsid w:val="001A2863"/>
    <w:rsid w:val="001A5DAE"/>
    <w:rsid w:val="001D0A4D"/>
    <w:rsid w:val="001D21EA"/>
    <w:rsid w:val="001D55BD"/>
    <w:rsid w:val="001E43C7"/>
    <w:rsid w:val="001F1829"/>
    <w:rsid w:val="00252D94"/>
    <w:rsid w:val="00253338"/>
    <w:rsid w:val="00255D09"/>
    <w:rsid w:val="002560C1"/>
    <w:rsid w:val="002641F9"/>
    <w:rsid w:val="0028361D"/>
    <w:rsid w:val="00283C8F"/>
    <w:rsid w:val="00295F88"/>
    <w:rsid w:val="002A1989"/>
    <w:rsid w:val="002B67CC"/>
    <w:rsid w:val="002E4F67"/>
    <w:rsid w:val="002F12BC"/>
    <w:rsid w:val="00304559"/>
    <w:rsid w:val="00313565"/>
    <w:rsid w:val="00315111"/>
    <w:rsid w:val="00320AFB"/>
    <w:rsid w:val="00321500"/>
    <w:rsid w:val="0033722F"/>
    <w:rsid w:val="003437E3"/>
    <w:rsid w:val="00353FE1"/>
    <w:rsid w:val="003573D4"/>
    <w:rsid w:val="00366152"/>
    <w:rsid w:val="00382B8D"/>
    <w:rsid w:val="003834C6"/>
    <w:rsid w:val="003931CF"/>
    <w:rsid w:val="00394F2F"/>
    <w:rsid w:val="003B0303"/>
    <w:rsid w:val="003B75C9"/>
    <w:rsid w:val="003B78F9"/>
    <w:rsid w:val="003D58CB"/>
    <w:rsid w:val="003E355B"/>
    <w:rsid w:val="003F7F0B"/>
    <w:rsid w:val="004024D3"/>
    <w:rsid w:val="00404A6A"/>
    <w:rsid w:val="00423D92"/>
    <w:rsid w:val="004543AA"/>
    <w:rsid w:val="004747B1"/>
    <w:rsid w:val="004825FA"/>
    <w:rsid w:val="00482691"/>
    <w:rsid w:val="004D49B3"/>
    <w:rsid w:val="004D6E63"/>
    <w:rsid w:val="004D6E99"/>
    <w:rsid w:val="004F60A0"/>
    <w:rsid w:val="005167D9"/>
    <w:rsid w:val="00531333"/>
    <w:rsid w:val="0055486D"/>
    <w:rsid w:val="00570DA1"/>
    <w:rsid w:val="005856CC"/>
    <w:rsid w:val="00586BA2"/>
    <w:rsid w:val="00591E9B"/>
    <w:rsid w:val="00594898"/>
    <w:rsid w:val="005B0BC3"/>
    <w:rsid w:val="005C18D0"/>
    <w:rsid w:val="005C2A04"/>
    <w:rsid w:val="005C4E00"/>
    <w:rsid w:val="005C642D"/>
    <w:rsid w:val="005C73C5"/>
    <w:rsid w:val="005D6C78"/>
    <w:rsid w:val="005F0A90"/>
    <w:rsid w:val="005F7F14"/>
    <w:rsid w:val="00600AF5"/>
    <w:rsid w:val="00604E48"/>
    <w:rsid w:val="00617C99"/>
    <w:rsid w:val="00621DB2"/>
    <w:rsid w:val="00623BF7"/>
    <w:rsid w:val="00630D5E"/>
    <w:rsid w:val="00633E28"/>
    <w:rsid w:val="006435D0"/>
    <w:rsid w:val="006643B0"/>
    <w:rsid w:val="0066592A"/>
    <w:rsid w:val="0067558F"/>
    <w:rsid w:val="006868BE"/>
    <w:rsid w:val="00686B45"/>
    <w:rsid w:val="0069200D"/>
    <w:rsid w:val="006D0DB3"/>
    <w:rsid w:val="006D4E82"/>
    <w:rsid w:val="006D564F"/>
    <w:rsid w:val="006D7A3F"/>
    <w:rsid w:val="006E0ECF"/>
    <w:rsid w:val="006E1763"/>
    <w:rsid w:val="006F0149"/>
    <w:rsid w:val="006F7609"/>
    <w:rsid w:val="00725A5C"/>
    <w:rsid w:val="00727CFE"/>
    <w:rsid w:val="00732E94"/>
    <w:rsid w:val="00741FA8"/>
    <w:rsid w:val="00744D71"/>
    <w:rsid w:val="00753413"/>
    <w:rsid w:val="00791A8E"/>
    <w:rsid w:val="007A5537"/>
    <w:rsid w:val="007A5FE5"/>
    <w:rsid w:val="007B5E9B"/>
    <w:rsid w:val="007C141A"/>
    <w:rsid w:val="007F3286"/>
    <w:rsid w:val="0083088F"/>
    <w:rsid w:val="00835122"/>
    <w:rsid w:val="00847B8D"/>
    <w:rsid w:val="008543CA"/>
    <w:rsid w:val="00883EB9"/>
    <w:rsid w:val="008B6CEE"/>
    <w:rsid w:val="008F58DE"/>
    <w:rsid w:val="008F5AA6"/>
    <w:rsid w:val="00906303"/>
    <w:rsid w:val="00913E39"/>
    <w:rsid w:val="00916AE5"/>
    <w:rsid w:val="009204FD"/>
    <w:rsid w:val="0092315D"/>
    <w:rsid w:val="00956DCA"/>
    <w:rsid w:val="009620EF"/>
    <w:rsid w:val="00972BA5"/>
    <w:rsid w:val="00984381"/>
    <w:rsid w:val="00992907"/>
    <w:rsid w:val="009A152C"/>
    <w:rsid w:val="009A528E"/>
    <w:rsid w:val="009B5D69"/>
    <w:rsid w:val="009F18DC"/>
    <w:rsid w:val="009F3034"/>
    <w:rsid w:val="009F3F90"/>
    <w:rsid w:val="00A03F43"/>
    <w:rsid w:val="00A06D3A"/>
    <w:rsid w:val="00A23387"/>
    <w:rsid w:val="00A258AE"/>
    <w:rsid w:val="00A324B3"/>
    <w:rsid w:val="00A473B1"/>
    <w:rsid w:val="00A54DC6"/>
    <w:rsid w:val="00A572C0"/>
    <w:rsid w:val="00A76433"/>
    <w:rsid w:val="00A7771C"/>
    <w:rsid w:val="00A81FC4"/>
    <w:rsid w:val="00A83B4A"/>
    <w:rsid w:val="00AA0AD2"/>
    <w:rsid w:val="00AA0C62"/>
    <w:rsid w:val="00AC3D55"/>
    <w:rsid w:val="00AC7306"/>
    <w:rsid w:val="00AE2844"/>
    <w:rsid w:val="00B017E9"/>
    <w:rsid w:val="00B13395"/>
    <w:rsid w:val="00B200C6"/>
    <w:rsid w:val="00B2052E"/>
    <w:rsid w:val="00B32B4B"/>
    <w:rsid w:val="00B4196C"/>
    <w:rsid w:val="00B50C9C"/>
    <w:rsid w:val="00B777F1"/>
    <w:rsid w:val="00B90091"/>
    <w:rsid w:val="00B9459B"/>
    <w:rsid w:val="00BC2C7A"/>
    <w:rsid w:val="00BF0D99"/>
    <w:rsid w:val="00BF26F8"/>
    <w:rsid w:val="00BF7804"/>
    <w:rsid w:val="00C0469C"/>
    <w:rsid w:val="00C22E49"/>
    <w:rsid w:val="00C43E93"/>
    <w:rsid w:val="00C61D38"/>
    <w:rsid w:val="00C82A1B"/>
    <w:rsid w:val="00C86A6C"/>
    <w:rsid w:val="00CA7176"/>
    <w:rsid w:val="00CA72CC"/>
    <w:rsid w:val="00CB54BA"/>
    <w:rsid w:val="00CC44B8"/>
    <w:rsid w:val="00CC4A4D"/>
    <w:rsid w:val="00CC6C45"/>
    <w:rsid w:val="00CE1623"/>
    <w:rsid w:val="00D013ED"/>
    <w:rsid w:val="00D01FE8"/>
    <w:rsid w:val="00D07F65"/>
    <w:rsid w:val="00D11D02"/>
    <w:rsid w:val="00D22C82"/>
    <w:rsid w:val="00D2485F"/>
    <w:rsid w:val="00D26FCA"/>
    <w:rsid w:val="00D36ABA"/>
    <w:rsid w:val="00D5303D"/>
    <w:rsid w:val="00D67DFB"/>
    <w:rsid w:val="00D72ACA"/>
    <w:rsid w:val="00D97EBB"/>
    <w:rsid w:val="00DA4FDC"/>
    <w:rsid w:val="00DA74CB"/>
    <w:rsid w:val="00DE4BAA"/>
    <w:rsid w:val="00DF28E5"/>
    <w:rsid w:val="00E02398"/>
    <w:rsid w:val="00E111AC"/>
    <w:rsid w:val="00E12317"/>
    <w:rsid w:val="00E339FB"/>
    <w:rsid w:val="00E42FC0"/>
    <w:rsid w:val="00E46C25"/>
    <w:rsid w:val="00E67FAD"/>
    <w:rsid w:val="00E81C60"/>
    <w:rsid w:val="00E84A32"/>
    <w:rsid w:val="00E9245E"/>
    <w:rsid w:val="00EC6DA6"/>
    <w:rsid w:val="00F02AE3"/>
    <w:rsid w:val="00F10A01"/>
    <w:rsid w:val="00F32385"/>
    <w:rsid w:val="00F53DF0"/>
    <w:rsid w:val="00F574AE"/>
    <w:rsid w:val="00F670DE"/>
    <w:rsid w:val="00F71C09"/>
    <w:rsid w:val="00F8796A"/>
    <w:rsid w:val="00FE4FD2"/>
    <w:rsid w:val="00FE5EFE"/>
    <w:rsid w:val="00FF41C2"/>
    <w:rsid w:val="00FF7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9F66A"/>
  <w15:docId w15:val="{410D75AB-2669-4B98-92D3-56297896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YON3-9"/>
    <w:qFormat/>
    <w:rsid w:val="001A5DAE"/>
    <w:pPr>
      <w:spacing w:line="276" w:lineRule="auto"/>
    </w:pPr>
    <w:rPr>
      <w:rFonts w:ascii="Century Gothic" w:hAnsi="Century Gothic"/>
      <w:color w:val="232220"/>
      <w:sz w:val="18"/>
      <w:szCs w:val="22"/>
      <w:lang w:eastAsia="en-US"/>
    </w:rPr>
  </w:style>
  <w:style w:type="paragraph" w:styleId="Titre1">
    <w:name w:val="heading 1"/>
    <w:aliases w:val="LYON3-8"/>
    <w:basedOn w:val="Sansinterligne"/>
    <w:next w:val="Normal"/>
    <w:link w:val="Titre1Car"/>
    <w:uiPriority w:val="9"/>
    <w:qFormat/>
    <w:rsid w:val="001A5DAE"/>
    <w:pPr>
      <w:framePr w:hSpace="141" w:wrap="around" w:vAnchor="page" w:hAnchor="margin" w:y="2356"/>
      <w:outlineLvl w:val="0"/>
    </w:pPr>
    <w:rPr>
      <w:sz w:val="16"/>
      <w:szCs w:val="16"/>
    </w:rPr>
  </w:style>
  <w:style w:type="paragraph" w:styleId="Titre2">
    <w:name w:val="heading 2"/>
    <w:aliases w:val="LYON3-12"/>
    <w:basedOn w:val="Normal"/>
    <w:next w:val="Normal"/>
    <w:link w:val="Titre2Car"/>
    <w:uiPriority w:val="9"/>
    <w:unhideWhenUsed/>
    <w:qFormat/>
    <w:rsid w:val="001A5DAE"/>
    <w:pPr>
      <w:framePr w:hSpace="141" w:wrap="around" w:vAnchor="page" w:hAnchor="margin" w:y="2356"/>
      <w:ind w:right="-13"/>
      <w:outlineLvl w:val="1"/>
    </w:pPr>
    <w:rPr>
      <w:rFonts w:cs="GothamLight"/>
      <w:caps/>
      <w:sz w:val="24"/>
      <w:szCs w:val="24"/>
    </w:rPr>
  </w:style>
  <w:style w:type="paragraph" w:styleId="Titre3">
    <w:name w:val="heading 3"/>
    <w:basedOn w:val="Normal"/>
    <w:next w:val="Normal"/>
    <w:link w:val="Titre3Car"/>
    <w:uiPriority w:val="9"/>
    <w:unhideWhenUsed/>
    <w:qFormat/>
    <w:rsid w:val="001E43C7"/>
    <w:pPr>
      <w:pBdr>
        <w:top w:val="single" w:sz="8" w:space="1" w:color="auto"/>
        <w:left w:val="single" w:sz="8" w:space="4" w:color="auto"/>
        <w:bottom w:val="single" w:sz="8" w:space="1" w:color="auto"/>
        <w:right w:val="single" w:sz="8" w:space="4" w:color="auto"/>
      </w:pBdr>
      <w:spacing w:line="240" w:lineRule="auto"/>
      <w:jc w:val="both"/>
      <w:outlineLvl w:val="2"/>
    </w:pPr>
    <w:rPr>
      <w:rFonts w:eastAsia="Times New Roman" w:cstheme="minorHAnsi"/>
      <w:i/>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75E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375E3"/>
    <w:rPr>
      <w:rFonts w:ascii="Tahoma" w:hAnsi="Tahoma" w:cs="Tahoma"/>
      <w:sz w:val="16"/>
      <w:szCs w:val="16"/>
    </w:rPr>
  </w:style>
  <w:style w:type="paragraph" w:styleId="En-tte">
    <w:name w:val="header"/>
    <w:basedOn w:val="Normal"/>
    <w:link w:val="En-tteCar"/>
    <w:uiPriority w:val="99"/>
    <w:unhideWhenUsed/>
    <w:rsid w:val="001375E3"/>
    <w:pPr>
      <w:tabs>
        <w:tab w:val="center" w:pos="4536"/>
        <w:tab w:val="right" w:pos="9072"/>
      </w:tabs>
      <w:spacing w:line="240" w:lineRule="auto"/>
    </w:pPr>
  </w:style>
  <w:style w:type="character" w:customStyle="1" w:styleId="En-tteCar">
    <w:name w:val="En-tête Car"/>
    <w:basedOn w:val="Policepardfaut"/>
    <w:link w:val="En-tte"/>
    <w:uiPriority w:val="99"/>
    <w:rsid w:val="001375E3"/>
  </w:style>
  <w:style w:type="paragraph" w:styleId="Pieddepage">
    <w:name w:val="footer"/>
    <w:basedOn w:val="Normal"/>
    <w:link w:val="PieddepageCar"/>
    <w:uiPriority w:val="99"/>
    <w:unhideWhenUsed/>
    <w:rsid w:val="001375E3"/>
    <w:pPr>
      <w:tabs>
        <w:tab w:val="center" w:pos="4536"/>
        <w:tab w:val="right" w:pos="9072"/>
      </w:tabs>
      <w:spacing w:line="240" w:lineRule="auto"/>
    </w:pPr>
  </w:style>
  <w:style w:type="character" w:customStyle="1" w:styleId="PieddepageCar">
    <w:name w:val="Pied de page Car"/>
    <w:basedOn w:val="Policepardfaut"/>
    <w:link w:val="Pieddepage"/>
    <w:uiPriority w:val="99"/>
    <w:rsid w:val="001375E3"/>
  </w:style>
  <w:style w:type="character" w:styleId="Lienhypertexte">
    <w:name w:val="Hyperlink"/>
    <w:uiPriority w:val="99"/>
    <w:unhideWhenUsed/>
    <w:rsid w:val="000517DE"/>
    <w:rPr>
      <w:color w:val="0000FF"/>
      <w:u w:val="single"/>
    </w:rPr>
  </w:style>
  <w:style w:type="paragraph" w:customStyle="1" w:styleId="Paragraphestandard">
    <w:name w:val="[Paragraphe standard]"/>
    <w:basedOn w:val="Normal"/>
    <w:uiPriority w:val="99"/>
    <w:rsid w:val="00725A5C"/>
    <w:pPr>
      <w:autoSpaceDE w:val="0"/>
      <w:autoSpaceDN w:val="0"/>
      <w:adjustRightInd w:val="0"/>
      <w:spacing w:line="288" w:lineRule="auto"/>
      <w:textAlignment w:val="center"/>
    </w:pPr>
    <w:rPr>
      <w:rFonts w:ascii="Minion Pro" w:hAnsi="Minion Pro" w:cs="Minion Pro"/>
      <w:color w:val="000000"/>
      <w:sz w:val="24"/>
      <w:szCs w:val="24"/>
      <w:lang w:eastAsia="fr-FR"/>
    </w:rPr>
  </w:style>
  <w:style w:type="table" w:styleId="Grilledutableau">
    <w:name w:val="Table Grid"/>
    <w:basedOn w:val="TableauNormal"/>
    <w:uiPriority w:val="59"/>
    <w:rsid w:val="00CA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LYON3-7"/>
    <w:uiPriority w:val="1"/>
    <w:qFormat/>
    <w:rsid w:val="001A5DAE"/>
    <w:rPr>
      <w:rFonts w:ascii="Century Gothic" w:hAnsi="Century Gothic"/>
      <w:color w:val="232220"/>
      <w:sz w:val="14"/>
      <w:szCs w:val="22"/>
      <w:lang w:eastAsia="en-US"/>
    </w:rPr>
  </w:style>
  <w:style w:type="character" w:customStyle="1" w:styleId="Titre1Car">
    <w:name w:val="Titre 1 Car"/>
    <w:aliases w:val="LYON3-8 Car"/>
    <w:basedOn w:val="Policepardfaut"/>
    <w:link w:val="Titre1"/>
    <w:uiPriority w:val="9"/>
    <w:rsid w:val="001A5DAE"/>
    <w:rPr>
      <w:rFonts w:ascii="Century Gothic" w:hAnsi="Century Gothic"/>
      <w:color w:val="232220"/>
      <w:sz w:val="16"/>
      <w:szCs w:val="16"/>
      <w:lang w:eastAsia="en-US"/>
    </w:rPr>
  </w:style>
  <w:style w:type="character" w:customStyle="1" w:styleId="Titre2Car">
    <w:name w:val="Titre 2 Car"/>
    <w:aliases w:val="LYON3-12 Car"/>
    <w:basedOn w:val="Policepardfaut"/>
    <w:link w:val="Titre2"/>
    <w:uiPriority w:val="9"/>
    <w:rsid w:val="001A5DAE"/>
    <w:rPr>
      <w:rFonts w:ascii="Century Gothic" w:hAnsi="Century Gothic" w:cs="GothamLight"/>
      <w:caps/>
      <w:color w:val="232220"/>
      <w:sz w:val="24"/>
      <w:szCs w:val="24"/>
      <w:lang w:eastAsia="en-US"/>
    </w:rPr>
  </w:style>
  <w:style w:type="character" w:styleId="lev">
    <w:name w:val="Strong"/>
    <w:basedOn w:val="Policepardfaut"/>
    <w:uiPriority w:val="22"/>
    <w:qFormat/>
    <w:rsid w:val="0015397A"/>
    <w:rPr>
      <w:b/>
      <w:bCs/>
    </w:rPr>
  </w:style>
  <w:style w:type="character" w:styleId="Marquedecommentaire">
    <w:name w:val="annotation reference"/>
    <w:basedOn w:val="Policepardfaut"/>
    <w:uiPriority w:val="99"/>
    <w:semiHidden/>
    <w:unhideWhenUsed/>
    <w:rsid w:val="0055486D"/>
    <w:rPr>
      <w:sz w:val="16"/>
      <w:szCs w:val="16"/>
    </w:rPr>
  </w:style>
  <w:style w:type="paragraph" w:styleId="Commentaire">
    <w:name w:val="annotation text"/>
    <w:basedOn w:val="Normal"/>
    <w:link w:val="CommentaireCar"/>
    <w:uiPriority w:val="99"/>
    <w:unhideWhenUsed/>
    <w:rsid w:val="0055486D"/>
    <w:pPr>
      <w:spacing w:line="240" w:lineRule="auto"/>
    </w:pPr>
    <w:rPr>
      <w:sz w:val="20"/>
      <w:szCs w:val="20"/>
    </w:rPr>
  </w:style>
  <w:style w:type="character" w:customStyle="1" w:styleId="CommentaireCar">
    <w:name w:val="Commentaire Car"/>
    <w:basedOn w:val="Policepardfaut"/>
    <w:link w:val="Commentaire"/>
    <w:uiPriority w:val="99"/>
    <w:rsid w:val="0055486D"/>
    <w:rPr>
      <w:rFonts w:ascii="Century Gothic" w:hAnsi="Century Gothic"/>
      <w:color w:val="232220"/>
      <w:lang w:eastAsia="en-US"/>
    </w:rPr>
  </w:style>
  <w:style w:type="paragraph" w:styleId="Objetducommentaire">
    <w:name w:val="annotation subject"/>
    <w:basedOn w:val="Commentaire"/>
    <w:next w:val="Commentaire"/>
    <w:link w:val="ObjetducommentaireCar"/>
    <w:uiPriority w:val="99"/>
    <w:semiHidden/>
    <w:unhideWhenUsed/>
    <w:rsid w:val="0055486D"/>
    <w:rPr>
      <w:b/>
      <w:bCs/>
    </w:rPr>
  </w:style>
  <w:style w:type="character" w:customStyle="1" w:styleId="ObjetducommentaireCar">
    <w:name w:val="Objet du commentaire Car"/>
    <w:basedOn w:val="CommentaireCar"/>
    <w:link w:val="Objetducommentaire"/>
    <w:uiPriority w:val="99"/>
    <w:semiHidden/>
    <w:rsid w:val="0055486D"/>
    <w:rPr>
      <w:rFonts w:ascii="Century Gothic" w:hAnsi="Century Gothic"/>
      <w:b/>
      <w:bCs/>
      <w:color w:val="232220"/>
      <w:lang w:eastAsia="en-US"/>
    </w:rPr>
  </w:style>
  <w:style w:type="paragraph" w:styleId="Paragraphedeliste">
    <w:name w:val="List Paragraph"/>
    <w:basedOn w:val="Normal"/>
    <w:uiPriority w:val="34"/>
    <w:qFormat/>
    <w:rsid w:val="00600AF5"/>
    <w:pPr>
      <w:ind w:left="720"/>
      <w:contextualSpacing/>
    </w:pPr>
  </w:style>
  <w:style w:type="paragraph" w:styleId="Titre">
    <w:name w:val="Title"/>
    <w:basedOn w:val="Paragraphedeliste"/>
    <w:next w:val="Normal"/>
    <w:link w:val="TitreCar"/>
    <w:uiPriority w:val="10"/>
    <w:qFormat/>
    <w:rsid w:val="00E81C60"/>
    <w:pPr>
      <w:numPr>
        <w:numId w:val="9"/>
      </w:numPr>
      <w:spacing w:after="120" w:line="240" w:lineRule="auto"/>
      <w:jc w:val="both"/>
    </w:pPr>
    <w:rPr>
      <w:rFonts w:eastAsia="Times New Roman" w:cstheme="minorHAnsi"/>
      <w:b/>
      <w:color w:val="31849B" w:themeColor="accent5" w:themeShade="BF"/>
      <w:sz w:val="28"/>
      <w:szCs w:val="28"/>
      <w:u w:val="single"/>
      <w:lang w:eastAsia="fr-FR"/>
    </w:rPr>
  </w:style>
  <w:style w:type="character" w:customStyle="1" w:styleId="TitreCar">
    <w:name w:val="Titre Car"/>
    <w:basedOn w:val="Policepardfaut"/>
    <w:link w:val="Titre"/>
    <w:uiPriority w:val="10"/>
    <w:rsid w:val="00E81C60"/>
    <w:rPr>
      <w:rFonts w:ascii="Century Gothic" w:eastAsia="Times New Roman" w:hAnsi="Century Gothic" w:cstheme="minorHAnsi"/>
      <w:b/>
      <w:color w:val="31849B" w:themeColor="accent5" w:themeShade="BF"/>
      <w:sz w:val="28"/>
      <w:szCs w:val="28"/>
      <w:u w:val="single"/>
    </w:rPr>
  </w:style>
  <w:style w:type="paragraph" w:styleId="Sous-titre">
    <w:name w:val="Subtitle"/>
    <w:basedOn w:val="Normal"/>
    <w:next w:val="Normal"/>
    <w:link w:val="Sous-titreCar"/>
    <w:uiPriority w:val="11"/>
    <w:qFormat/>
    <w:rsid w:val="00E81C60"/>
    <w:pPr>
      <w:spacing w:after="120" w:line="240" w:lineRule="auto"/>
      <w:jc w:val="both"/>
    </w:pPr>
    <w:rPr>
      <w:rFonts w:eastAsia="Times New Roman" w:cstheme="minorHAnsi"/>
      <w:b/>
      <w:color w:val="31849B" w:themeColor="accent5" w:themeShade="BF"/>
      <w:sz w:val="22"/>
      <w:lang w:eastAsia="fr-FR"/>
    </w:rPr>
  </w:style>
  <w:style w:type="character" w:customStyle="1" w:styleId="Sous-titreCar">
    <w:name w:val="Sous-titre Car"/>
    <w:basedOn w:val="Policepardfaut"/>
    <w:link w:val="Sous-titre"/>
    <w:uiPriority w:val="11"/>
    <w:rsid w:val="00E81C60"/>
    <w:rPr>
      <w:rFonts w:ascii="Century Gothic" w:eastAsia="Times New Roman" w:hAnsi="Century Gothic" w:cstheme="minorHAnsi"/>
      <w:b/>
      <w:color w:val="31849B" w:themeColor="accent5" w:themeShade="BF"/>
      <w:sz w:val="22"/>
      <w:szCs w:val="22"/>
    </w:rPr>
  </w:style>
  <w:style w:type="character" w:customStyle="1" w:styleId="Titre3Car">
    <w:name w:val="Titre 3 Car"/>
    <w:basedOn w:val="Policepardfaut"/>
    <w:link w:val="Titre3"/>
    <w:uiPriority w:val="9"/>
    <w:rsid w:val="001E43C7"/>
    <w:rPr>
      <w:rFonts w:ascii="Century Gothic" w:eastAsia="Times New Roman" w:hAnsi="Century Gothic" w:cstheme="minorHAnsi"/>
      <w:i/>
    </w:rPr>
  </w:style>
  <w:style w:type="table" w:customStyle="1" w:styleId="Grilledutableau1">
    <w:name w:val="Grille du tableau1"/>
    <w:basedOn w:val="TableauNormal"/>
    <w:next w:val="Grilledutableau"/>
    <w:uiPriority w:val="59"/>
    <w:rsid w:val="0013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etudiante@univ-lyon3.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etudiante@univ-lyon3.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C249-E125-4B7C-8D41-A280F50E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762</Words>
  <Characters>4193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Jean Moulin Lyon3</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"GURDEBEKE Marion"</dc:creator>
  <cp:lastModifiedBy>BAYOUD Elodie</cp:lastModifiedBy>
  <cp:revision>4</cp:revision>
  <cp:lastPrinted>2018-05-03T12:08:00Z</cp:lastPrinted>
  <dcterms:created xsi:type="dcterms:W3CDTF">2020-03-31T14:51:00Z</dcterms:created>
  <dcterms:modified xsi:type="dcterms:W3CDTF">2020-03-31T16:11:00Z</dcterms:modified>
</cp:coreProperties>
</file>