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33A" w:rsidRDefault="00936F7F" w:rsidP="00936F7F">
      <w:pPr>
        <w:pStyle w:val="Titre1"/>
      </w:pPr>
      <w:r>
        <w:t xml:space="preserve">CV Jérôme </w:t>
      </w:r>
      <w:proofErr w:type="spellStart"/>
      <w:r>
        <w:t>Minonzio</w:t>
      </w:r>
      <w:proofErr w:type="spellEnd"/>
    </w:p>
    <w:p w:rsidR="00936F7F" w:rsidRDefault="00936F7F"/>
    <w:p w:rsidR="00936F7F" w:rsidRPr="008A4843" w:rsidRDefault="00936F7F" w:rsidP="00936F7F">
      <w:pPr>
        <w:rPr>
          <w:b/>
          <w:bCs/>
        </w:rPr>
      </w:pPr>
      <w:r w:rsidRPr="008A4843">
        <w:rPr>
          <w:b/>
          <w:bCs/>
        </w:rPr>
        <w:t xml:space="preserve">Cursus 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842"/>
        <w:gridCol w:w="7224"/>
      </w:tblGrid>
      <w:tr w:rsidR="00936F7F" w:rsidRPr="00A33A9B" w:rsidTr="00FF405D">
        <w:trPr>
          <w:trHeight w:val="598"/>
        </w:trPr>
        <w:tc>
          <w:tcPr>
            <w:tcW w:w="1951" w:type="dxa"/>
          </w:tcPr>
          <w:p w:rsidR="00936F7F" w:rsidRPr="000C2871" w:rsidRDefault="00936F7F" w:rsidP="00FF405D">
            <w:pPr>
              <w:rPr>
                <w:sz w:val="18"/>
                <w:szCs w:val="18"/>
              </w:rPr>
            </w:pPr>
            <w:r w:rsidRPr="000C2871">
              <w:rPr>
                <w:sz w:val="18"/>
                <w:szCs w:val="18"/>
              </w:rPr>
              <w:t>Octobre 1998</w:t>
            </w:r>
          </w:p>
        </w:tc>
        <w:tc>
          <w:tcPr>
            <w:tcW w:w="7877" w:type="dxa"/>
          </w:tcPr>
          <w:p w:rsidR="00936F7F" w:rsidRPr="000C2871" w:rsidRDefault="00936F7F" w:rsidP="00FF405D">
            <w:pPr>
              <w:rPr>
                <w:sz w:val="18"/>
                <w:szCs w:val="18"/>
              </w:rPr>
            </w:pPr>
            <w:r w:rsidRPr="000C2871">
              <w:rPr>
                <w:sz w:val="18"/>
                <w:szCs w:val="18"/>
              </w:rPr>
              <w:t>Diplôme d'études approfondies</w:t>
            </w:r>
            <w:r>
              <w:rPr>
                <w:sz w:val="18"/>
                <w:szCs w:val="18"/>
              </w:rPr>
              <w:t xml:space="preserve"> (DEA)</w:t>
            </w:r>
            <w:r w:rsidRPr="000C2871">
              <w:rPr>
                <w:sz w:val="18"/>
                <w:szCs w:val="18"/>
              </w:rPr>
              <w:t xml:space="preserve"> d'études Politiques, programme « Gouvernement et politiques Publiques », IEP de Paris</w:t>
            </w:r>
            <w:r>
              <w:rPr>
                <w:sz w:val="18"/>
                <w:szCs w:val="18"/>
              </w:rPr>
              <w:t>.</w:t>
            </w:r>
          </w:p>
        </w:tc>
      </w:tr>
      <w:tr w:rsidR="00936F7F" w:rsidRPr="00A33A9B" w:rsidTr="00FF405D">
        <w:tc>
          <w:tcPr>
            <w:tcW w:w="1951" w:type="dxa"/>
          </w:tcPr>
          <w:p w:rsidR="00936F7F" w:rsidRPr="000C2871" w:rsidRDefault="00936F7F" w:rsidP="00FF405D">
            <w:pPr>
              <w:rPr>
                <w:sz w:val="18"/>
                <w:szCs w:val="18"/>
              </w:rPr>
            </w:pPr>
            <w:r w:rsidRPr="000C2871">
              <w:rPr>
                <w:sz w:val="18"/>
                <w:szCs w:val="18"/>
              </w:rPr>
              <w:t>Juin 1997</w:t>
            </w:r>
          </w:p>
        </w:tc>
        <w:tc>
          <w:tcPr>
            <w:tcW w:w="7877" w:type="dxa"/>
          </w:tcPr>
          <w:p w:rsidR="00936F7F" w:rsidRPr="000C2871" w:rsidRDefault="00936F7F" w:rsidP="00FF40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Diplômé de l'i</w:t>
            </w:r>
            <w:r w:rsidRPr="000C2871">
              <w:rPr>
                <w:sz w:val="18"/>
                <w:szCs w:val="18"/>
              </w:rPr>
              <w:t>nstitut d'études Politiques de Paris, filière Recherche enseignement.</w:t>
            </w:r>
          </w:p>
        </w:tc>
      </w:tr>
      <w:tr w:rsidR="00936F7F" w:rsidRPr="00A33A9B" w:rsidTr="00FF405D">
        <w:tc>
          <w:tcPr>
            <w:tcW w:w="1951" w:type="dxa"/>
          </w:tcPr>
          <w:p w:rsidR="00936F7F" w:rsidRPr="000C2871" w:rsidRDefault="00936F7F" w:rsidP="00FF405D">
            <w:pPr>
              <w:rPr>
                <w:sz w:val="18"/>
                <w:szCs w:val="18"/>
              </w:rPr>
            </w:pPr>
            <w:r w:rsidRPr="000C2871">
              <w:rPr>
                <w:sz w:val="18"/>
                <w:szCs w:val="18"/>
              </w:rPr>
              <w:t>1993-1994</w:t>
            </w:r>
          </w:p>
        </w:tc>
        <w:tc>
          <w:tcPr>
            <w:tcW w:w="7877" w:type="dxa"/>
          </w:tcPr>
          <w:p w:rsidR="00936F7F" w:rsidRPr="000C2871" w:rsidRDefault="00936F7F" w:rsidP="00FF405D">
            <w:pPr>
              <w:rPr>
                <w:sz w:val="18"/>
                <w:szCs w:val="18"/>
              </w:rPr>
            </w:pPr>
            <w:r w:rsidRPr="000C2871">
              <w:rPr>
                <w:sz w:val="18"/>
                <w:szCs w:val="18"/>
              </w:rPr>
              <w:t>Classe préparatoire hypokhâgne au Lycée Carnot de Dijon</w:t>
            </w:r>
            <w:r>
              <w:rPr>
                <w:sz w:val="18"/>
                <w:szCs w:val="18"/>
              </w:rPr>
              <w:t>.</w:t>
            </w:r>
          </w:p>
        </w:tc>
      </w:tr>
      <w:tr w:rsidR="00936F7F" w:rsidRPr="00A33A9B" w:rsidTr="00FF405D">
        <w:tc>
          <w:tcPr>
            <w:tcW w:w="1951" w:type="dxa"/>
          </w:tcPr>
          <w:p w:rsidR="00936F7F" w:rsidRPr="000C2871" w:rsidRDefault="00936F7F" w:rsidP="00FF405D">
            <w:pPr>
              <w:rPr>
                <w:sz w:val="18"/>
                <w:szCs w:val="18"/>
              </w:rPr>
            </w:pPr>
            <w:r w:rsidRPr="000C2871">
              <w:rPr>
                <w:sz w:val="18"/>
                <w:szCs w:val="18"/>
              </w:rPr>
              <w:t>Juin 1993</w:t>
            </w:r>
          </w:p>
        </w:tc>
        <w:tc>
          <w:tcPr>
            <w:tcW w:w="7877" w:type="dxa"/>
          </w:tcPr>
          <w:p w:rsidR="00936F7F" w:rsidRPr="000C2871" w:rsidRDefault="00936F7F" w:rsidP="00FF405D">
            <w:pPr>
              <w:rPr>
                <w:sz w:val="18"/>
                <w:szCs w:val="18"/>
              </w:rPr>
            </w:pPr>
            <w:r w:rsidRPr="000C2871">
              <w:rPr>
                <w:sz w:val="18"/>
                <w:szCs w:val="18"/>
              </w:rPr>
              <w:t>Baccalauréat série C</w:t>
            </w:r>
          </w:p>
        </w:tc>
      </w:tr>
    </w:tbl>
    <w:p w:rsidR="00936F7F" w:rsidRPr="008A4843" w:rsidRDefault="00936F7F" w:rsidP="00936F7F">
      <w:pPr>
        <w:rPr>
          <w:b/>
          <w:bCs/>
        </w:rPr>
      </w:pPr>
      <w:r w:rsidRPr="008A4843">
        <w:rPr>
          <w:b/>
          <w:bCs/>
        </w:rPr>
        <w:t>Expériences professionnelles 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21"/>
        <w:gridCol w:w="127"/>
        <w:gridCol w:w="7263"/>
        <w:gridCol w:w="55"/>
      </w:tblGrid>
      <w:tr w:rsidR="00936F7F" w:rsidRPr="00A33A9B" w:rsidTr="00FF405D">
        <w:tc>
          <w:tcPr>
            <w:tcW w:w="1668" w:type="dxa"/>
          </w:tcPr>
          <w:p w:rsidR="00936F7F" w:rsidRPr="00793772" w:rsidRDefault="00936F7F" w:rsidP="00FF405D">
            <w:pPr>
              <w:ind w:right="34"/>
              <w:jc w:val="left"/>
              <w:rPr>
                <w:sz w:val="18"/>
                <w:szCs w:val="18"/>
              </w:rPr>
            </w:pPr>
            <w:r w:rsidRPr="00793772">
              <w:rPr>
                <w:sz w:val="18"/>
                <w:szCs w:val="18"/>
              </w:rPr>
              <w:t>Depuis janvier 2015</w:t>
            </w:r>
          </w:p>
        </w:tc>
        <w:tc>
          <w:tcPr>
            <w:tcW w:w="8221" w:type="dxa"/>
            <w:gridSpan w:val="3"/>
          </w:tcPr>
          <w:p w:rsidR="00936F7F" w:rsidRPr="00793772" w:rsidRDefault="00936F7F" w:rsidP="00FF405D">
            <w:pPr>
              <w:tabs>
                <w:tab w:val="left" w:pos="176"/>
              </w:tabs>
              <w:ind w:left="175" w:right="34"/>
              <w:rPr>
                <w:sz w:val="18"/>
                <w:szCs w:val="18"/>
              </w:rPr>
            </w:pPr>
            <w:r w:rsidRPr="00793772">
              <w:rPr>
                <w:sz w:val="18"/>
                <w:szCs w:val="18"/>
              </w:rPr>
              <w:t>Maître de conférences asso</w:t>
            </w:r>
            <w:r>
              <w:rPr>
                <w:sz w:val="18"/>
                <w:szCs w:val="18"/>
              </w:rPr>
              <w:t>cié en sciences de gestion à l’i</w:t>
            </w:r>
            <w:r w:rsidRPr="00793772">
              <w:rPr>
                <w:sz w:val="18"/>
                <w:szCs w:val="18"/>
              </w:rPr>
              <w:t>nstitut de formation et de recherches sur les organis</w:t>
            </w:r>
            <w:r>
              <w:rPr>
                <w:sz w:val="18"/>
                <w:szCs w:val="18"/>
              </w:rPr>
              <w:t>ations sanitaires et sociales (</w:t>
            </w:r>
            <w:proofErr w:type="spellStart"/>
            <w:r>
              <w:rPr>
                <w:sz w:val="18"/>
                <w:szCs w:val="18"/>
              </w:rPr>
              <w:t>Ifross</w:t>
            </w:r>
            <w:proofErr w:type="spellEnd"/>
            <w:r>
              <w:rPr>
                <w:sz w:val="18"/>
                <w:szCs w:val="18"/>
              </w:rPr>
              <w:t>), u</w:t>
            </w:r>
            <w:r w:rsidRPr="00793772">
              <w:rPr>
                <w:sz w:val="18"/>
                <w:szCs w:val="18"/>
              </w:rPr>
              <w:t>niversité Jean Moulin Lyon 3.</w:t>
            </w:r>
          </w:p>
        </w:tc>
      </w:tr>
      <w:tr w:rsidR="00936F7F" w:rsidRPr="00A33A9B" w:rsidTr="00FF405D">
        <w:trPr>
          <w:gridAfter w:val="1"/>
          <w:wAfter w:w="61" w:type="dxa"/>
        </w:trPr>
        <w:tc>
          <w:tcPr>
            <w:tcW w:w="1809" w:type="dxa"/>
            <w:gridSpan w:val="2"/>
          </w:tcPr>
          <w:p w:rsidR="00936F7F" w:rsidRPr="00793772" w:rsidRDefault="00936F7F" w:rsidP="00FF405D">
            <w:pPr>
              <w:jc w:val="left"/>
              <w:rPr>
                <w:sz w:val="18"/>
                <w:szCs w:val="18"/>
              </w:rPr>
            </w:pPr>
            <w:r w:rsidRPr="00793772">
              <w:rPr>
                <w:sz w:val="18"/>
                <w:szCs w:val="18"/>
              </w:rPr>
              <w:t>Depuis février 2013</w:t>
            </w:r>
          </w:p>
        </w:tc>
        <w:tc>
          <w:tcPr>
            <w:tcW w:w="8019" w:type="dxa"/>
          </w:tcPr>
          <w:p w:rsidR="00936F7F" w:rsidRPr="00793772" w:rsidRDefault="00936F7F" w:rsidP="00FF405D">
            <w:pPr>
              <w:rPr>
                <w:sz w:val="18"/>
                <w:szCs w:val="18"/>
              </w:rPr>
            </w:pPr>
            <w:r w:rsidRPr="00793772">
              <w:rPr>
                <w:sz w:val="18"/>
                <w:szCs w:val="18"/>
              </w:rPr>
              <w:t xml:space="preserve">Rédacteur en chef de la revue </w:t>
            </w:r>
            <w:r w:rsidRPr="00793772">
              <w:rPr>
                <w:i/>
                <w:sz w:val="18"/>
                <w:szCs w:val="18"/>
              </w:rPr>
              <w:t>Informations sociales,</w:t>
            </w:r>
            <w:r w:rsidRPr="00793772">
              <w:rPr>
                <w:sz w:val="18"/>
                <w:szCs w:val="18"/>
              </w:rPr>
              <w:t xml:space="preserve"> direction des statistiques, des études et de la recherche, caisse nationale des Allocations familiales. </w:t>
            </w:r>
          </w:p>
        </w:tc>
      </w:tr>
      <w:tr w:rsidR="00936F7F" w:rsidRPr="00A33A9B" w:rsidTr="00FF405D">
        <w:trPr>
          <w:gridAfter w:val="1"/>
          <w:wAfter w:w="61" w:type="dxa"/>
        </w:trPr>
        <w:tc>
          <w:tcPr>
            <w:tcW w:w="1809" w:type="dxa"/>
            <w:gridSpan w:val="2"/>
          </w:tcPr>
          <w:p w:rsidR="00936F7F" w:rsidRPr="00793772" w:rsidRDefault="00936F7F" w:rsidP="00FF405D">
            <w:pPr>
              <w:jc w:val="left"/>
              <w:rPr>
                <w:sz w:val="18"/>
                <w:szCs w:val="18"/>
              </w:rPr>
            </w:pPr>
            <w:r w:rsidRPr="00793772">
              <w:rPr>
                <w:sz w:val="18"/>
                <w:szCs w:val="18"/>
              </w:rPr>
              <w:t>01/02/2012 au 31/01/2013</w:t>
            </w:r>
          </w:p>
        </w:tc>
        <w:tc>
          <w:tcPr>
            <w:tcW w:w="8019" w:type="dxa"/>
          </w:tcPr>
          <w:p w:rsidR="00936F7F" w:rsidRPr="00793772" w:rsidRDefault="00936F7F" w:rsidP="00FF405D">
            <w:pPr>
              <w:rPr>
                <w:sz w:val="18"/>
                <w:szCs w:val="18"/>
              </w:rPr>
            </w:pPr>
            <w:r w:rsidRPr="00793772">
              <w:rPr>
                <w:sz w:val="18"/>
                <w:szCs w:val="18"/>
              </w:rPr>
              <w:t>Chercheur et formateur indépendant, int</w:t>
            </w:r>
            <w:r>
              <w:rPr>
                <w:sz w:val="18"/>
                <w:szCs w:val="18"/>
              </w:rPr>
              <w:t>erventions régulières à l'</w:t>
            </w:r>
            <w:proofErr w:type="spellStart"/>
            <w:r>
              <w:rPr>
                <w:sz w:val="18"/>
                <w:szCs w:val="18"/>
              </w:rPr>
              <w:t>Ifross</w:t>
            </w:r>
            <w:proofErr w:type="spellEnd"/>
            <w:r>
              <w:rPr>
                <w:sz w:val="18"/>
                <w:szCs w:val="18"/>
              </w:rPr>
              <w:t xml:space="preserve"> u</w:t>
            </w:r>
            <w:r w:rsidRPr="00793772">
              <w:rPr>
                <w:sz w:val="18"/>
                <w:szCs w:val="18"/>
              </w:rPr>
              <w:t>nivers</w:t>
            </w:r>
            <w:r>
              <w:rPr>
                <w:sz w:val="18"/>
                <w:szCs w:val="18"/>
              </w:rPr>
              <w:t xml:space="preserve">ité Jean </w:t>
            </w:r>
            <w:r w:rsidRPr="00793772">
              <w:rPr>
                <w:sz w:val="18"/>
                <w:szCs w:val="18"/>
              </w:rPr>
              <w:t>Moulin Lyon 3</w:t>
            </w:r>
            <w:r>
              <w:rPr>
                <w:sz w:val="18"/>
                <w:szCs w:val="18"/>
              </w:rPr>
              <w:t xml:space="preserve">, à Sciences </w:t>
            </w:r>
            <w:r w:rsidRPr="00793772">
              <w:rPr>
                <w:sz w:val="18"/>
                <w:szCs w:val="18"/>
              </w:rPr>
              <w:t xml:space="preserve">Po Formation. </w:t>
            </w:r>
          </w:p>
        </w:tc>
      </w:tr>
      <w:tr w:rsidR="00936F7F" w:rsidRPr="00A33A9B" w:rsidTr="00FF405D">
        <w:trPr>
          <w:gridAfter w:val="1"/>
          <w:wAfter w:w="61" w:type="dxa"/>
        </w:trPr>
        <w:tc>
          <w:tcPr>
            <w:tcW w:w="1809" w:type="dxa"/>
            <w:gridSpan w:val="2"/>
          </w:tcPr>
          <w:p w:rsidR="00936F7F" w:rsidRPr="00793772" w:rsidRDefault="00936F7F" w:rsidP="00FF405D">
            <w:pPr>
              <w:rPr>
                <w:sz w:val="18"/>
                <w:szCs w:val="18"/>
              </w:rPr>
            </w:pPr>
            <w:r w:rsidRPr="00793772">
              <w:rPr>
                <w:sz w:val="18"/>
                <w:szCs w:val="18"/>
              </w:rPr>
              <w:t>01/05/2010 14/10/2011</w:t>
            </w:r>
          </w:p>
        </w:tc>
        <w:tc>
          <w:tcPr>
            <w:tcW w:w="8019" w:type="dxa"/>
          </w:tcPr>
          <w:p w:rsidR="00936F7F" w:rsidRPr="00793772" w:rsidRDefault="00936F7F" w:rsidP="00FF405D">
            <w:pPr>
              <w:rPr>
                <w:sz w:val="18"/>
                <w:szCs w:val="18"/>
              </w:rPr>
            </w:pPr>
            <w:r w:rsidRPr="00793772">
              <w:rPr>
                <w:sz w:val="18"/>
                <w:szCs w:val="18"/>
              </w:rPr>
              <w:t>Chef-adjoint de la mission recherche (</w:t>
            </w:r>
            <w:proofErr w:type="spellStart"/>
            <w:r w:rsidRPr="00793772">
              <w:rPr>
                <w:sz w:val="18"/>
                <w:szCs w:val="18"/>
              </w:rPr>
              <w:t>MiRe</w:t>
            </w:r>
            <w:proofErr w:type="spellEnd"/>
            <w:r w:rsidRPr="00793772">
              <w:rPr>
                <w:sz w:val="18"/>
                <w:szCs w:val="18"/>
              </w:rPr>
              <w:t>) de la Drees, en charge de l'intérim du poste de Chef de la mission, du 01/05/2010 au 15/12/2010.</w:t>
            </w:r>
          </w:p>
        </w:tc>
      </w:tr>
      <w:tr w:rsidR="00936F7F" w:rsidRPr="00A33A9B" w:rsidTr="00FF405D">
        <w:trPr>
          <w:gridAfter w:val="1"/>
          <w:wAfter w:w="61" w:type="dxa"/>
        </w:trPr>
        <w:tc>
          <w:tcPr>
            <w:tcW w:w="1809" w:type="dxa"/>
            <w:gridSpan w:val="2"/>
          </w:tcPr>
          <w:p w:rsidR="00936F7F" w:rsidRPr="00793772" w:rsidRDefault="00936F7F" w:rsidP="00FF405D">
            <w:pPr>
              <w:rPr>
                <w:sz w:val="18"/>
                <w:szCs w:val="18"/>
              </w:rPr>
            </w:pPr>
            <w:r w:rsidRPr="00793772">
              <w:rPr>
                <w:sz w:val="18"/>
                <w:szCs w:val="18"/>
              </w:rPr>
              <w:t>15/10/2007 30/04/2010</w:t>
            </w:r>
          </w:p>
        </w:tc>
        <w:tc>
          <w:tcPr>
            <w:tcW w:w="8019" w:type="dxa"/>
          </w:tcPr>
          <w:p w:rsidR="00936F7F" w:rsidRPr="00793772" w:rsidRDefault="00936F7F" w:rsidP="00FF405D">
            <w:pPr>
              <w:rPr>
                <w:sz w:val="18"/>
                <w:szCs w:val="18"/>
              </w:rPr>
            </w:pPr>
            <w:r w:rsidRPr="00793772">
              <w:rPr>
                <w:sz w:val="18"/>
                <w:szCs w:val="18"/>
              </w:rPr>
              <w:t>Adjoint du Chef de la mission de la recherche de la direction de la recherche, de l'évaluation, des études et des statistiques (</w:t>
            </w:r>
            <w:proofErr w:type="spellStart"/>
            <w:r w:rsidRPr="00793772">
              <w:rPr>
                <w:sz w:val="18"/>
                <w:szCs w:val="18"/>
              </w:rPr>
              <w:t>MiRe</w:t>
            </w:r>
            <w:proofErr w:type="spellEnd"/>
            <w:r w:rsidRPr="00793772">
              <w:rPr>
                <w:sz w:val="18"/>
                <w:szCs w:val="18"/>
              </w:rPr>
              <w:t>-Drees), auprè</w:t>
            </w:r>
            <w:r>
              <w:rPr>
                <w:sz w:val="18"/>
                <w:szCs w:val="18"/>
              </w:rPr>
              <w:t>s des ministères chargés de la Santé et de la C</w:t>
            </w:r>
            <w:r w:rsidRPr="00793772">
              <w:rPr>
                <w:sz w:val="18"/>
                <w:szCs w:val="18"/>
              </w:rPr>
              <w:t xml:space="preserve">ohésion sociale. </w:t>
            </w:r>
          </w:p>
        </w:tc>
      </w:tr>
      <w:tr w:rsidR="00936F7F" w:rsidRPr="00A33A9B" w:rsidTr="00FF405D">
        <w:trPr>
          <w:gridAfter w:val="1"/>
          <w:wAfter w:w="61" w:type="dxa"/>
        </w:trPr>
        <w:tc>
          <w:tcPr>
            <w:tcW w:w="1809" w:type="dxa"/>
            <w:gridSpan w:val="2"/>
          </w:tcPr>
          <w:p w:rsidR="00936F7F" w:rsidRPr="00793772" w:rsidRDefault="00936F7F" w:rsidP="00FF405D">
            <w:pPr>
              <w:rPr>
                <w:sz w:val="18"/>
                <w:szCs w:val="18"/>
              </w:rPr>
            </w:pPr>
            <w:r w:rsidRPr="00793772">
              <w:rPr>
                <w:sz w:val="18"/>
                <w:szCs w:val="18"/>
              </w:rPr>
              <w:t>01/08/2000 – 14/10/2007</w:t>
            </w:r>
          </w:p>
        </w:tc>
        <w:tc>
          <w:tcPr>
            <w:tcW w:w="8019" w:type="dxa"/>
          </w:tcPr>
          <w:p w:rsidR="00936F7F" w:rsidRPr="00793772" w:rsidRDefault="00936F7F" w:rsidP="00FF405D">
            <w:pPr>
              <w:rPr>
                <w:sz w:val="18"/>
                <w:szCs w:val="18"/>
              </w:rPr>
            </w:pPr>
            <w:r w:rsidRPr="00793772">
              <w:rPr>
                <w:sz w:val="18"/>
                <w:szCs w:val="18"/>
              </w:rPr>
              <w:t xml:space="preserve">Conseiller technique au pôle recherche et prospective de la caisse nationale des Allocations familiales. </w:t>
            </w:r>
          </w:p>
        </w:tc>
      </w:tr>
      <w:tr w:rsidR="00936F7F" w:rsidRPr="00A33A9B" w:rsidTr="00FF405D">
        <w:trPr>
          <w:gridAfter w:val="1"/>
          <w:wAfter w:w="61" w:type="dxa"/>
        </w:trPr>
        <w:tc>
          <w:tcPr>
            <w:tcW w:w="1809" w:type="dxa"/>
            <w:gridSpan w:val="2"/>
          </w:tcPr>
          <w:p w:rsidR="00936F7F" w:rsidRPr="00793772" w:rsidRDefault="00936F7F" w:rsidP="00FF405D">
            <w:pPr>
              <w:rPr>
                <w:sz w:val="18"/>
                <w:szCs w:val="18"/>
              </w:rPr>
            </w:pPr>
            <w:r w:rsidRPr="00793772">
              <w:rPr>
                <w:sz w:val="18"/>
                <w:szCs w:val="18"/>
              </w:rPr>
              <w:t>Déc. 98 Mars 99</w:t>
            </w:r>
          </w:p>
        </w:tc>
        <w:tc>
          <w:tcPr>
            <w:tcW w:w="8019" w:type="dxa"/>
          </w:tcPr>
          <w:p w:rsidR="00936F7F" w:rsidRPr="00793772" w:rsidRDefault="00936F7F" w:rsidP="00FF405D">
            <w:pPr>
              <w:rPr>
                <w:sz w:val="18"/>
                <w:szCs w:val="18"/>
              </w:rPr>
            </w:pPr>
            <w:r w:rsidRPr="00793772">
              <w:rPr>
                <w:sz w:val="18"/>
                <w:szCs w:val="18"/>
              </w:rPr>
              <w:t xml:space="preserve">Stage de consultant junior au Cabinet </w:t>
            </w:r>
            <w:proofErr w:type="spellStart"/>
            <w:r w:rsidRPr="00793772">
              <w:rPr>
                <w:sz w:val="18"/>
                <w:szCs w:val="18"/>
              </w:rPr>
              <w:t>ECs</w:t>
            </w:r>
            <w:proofErr w:type="spellEnd"/>
            <w:r w:rsidRPr="00793772">
              <w:rPr>
                <w:sz w:val="18"/>
                <w:szCs w:val="18"/>
              </w:rPr>
              <w:t xml:space="preserve"> en évaluation des politiques publiques. </w:t>
            </w:r>
          </w:p>
        </w:tc>
      </w:tr>
    </w:tbl>
    <w:p w:rsidR="00936F7F" w:rsidRDefault="00936F7F" w:rsidP="00936F7F">
      <w:pPr>
        <w:spacing w:before="0" w:after="0"/>
        <w:rPr>
          <w:b/>
        </w:rPr>
      </w:pPr>
    </w:p>
    <w:p w:rsidR="00936F7F" w:rsidRDefault="00936F7F" w:rsidP="00936F7F">
      <w:pPr>
        <w:spacing w:before="0" w:after="0"/>
        <w:rPr>
          <w:b/>
        </w:rPr>
      </w:pPr>
      <w:r>
        <w:rPr>
          <w:b/>
        </w:rPr>
        <w:t xml:space="preserve">Autres </w:t>
      </w:r>
      <w:r>
        <w:rPr>
          <w:b/>
        </w:rPr>
        <w:t xml:space="preserve">expériences </w:t>
      </w:r>
      <w:r>
        <w:rPr>
          <w:b/>
        </w:rPr>
        <w:t xml:space="preserve">: </w:t>
      </w:r>
    </w:p>
    <w:p w:rsidR="00936F7F" w:rsidRDefault="00936F7F" w:rsidP="00936F7F">
      <w:pPr>
        <w:numPr>
          <w:ilvl w:val="0"/>
          <w:numId w:val="1"/>
        </w:numPr>
        <w:suppressAutoHyphens/>
        <w:ind w:left="714" w:hanging="357"/>
        <w:rPr>
          <w:sz w:val="18"/>
          <w:szCs w:val="18"/>
        </w:rPr>
      </w:pPr>
      <w:r>
        <w:rPr>
          <w:sz w:val="18"/>
          <w:szCs w:val="18"/>
        </w:rPr>
        <w:t xml:space="preserve">Membre du comité de rédaction de la revue </w:t>
      </w:r>
      <w:r w:rsidRPr="00F721AC">
        <w:rPr>
          <w:i/>
          <w:sz w:val="18"/>
          <w:szCs w:val="18"/>
        </w:rPr>
        <w:t>Regards</w:t>
      </w:r>
      <w:r>
        <w:rPr>
          <w:sz w:val="18"/>
          <w:szCs w:val="18"/>
        </w:rPr>
        <w:t>, revue scientifique de l’école nationale supérieure de la Sécurité sociale (2015-</w:t>
      </w:r>
      <w:bookmarkStart w:id="0" w:name="_GoBack"/>
      <w:bookmarkEnd w:id="0"/>
      <w:r>
        <w:rPr>
          <w:sz w:val="18"/>
          <w:szCs w:val="18"/>
        </w:rPr>
        <w:t>2017).</w:t>
      </w:r>
    </w:p>
    <w:p w:rsidR="00936F7F" w:rsidRPr="00793772" w:rsidRDefault="00936F7F" w:rsidP="00936F7F">
      <w:pPr>
        <w:numPr>
          <w:ilvl w:val="0"/>
          <w:numId w:val="1"/>
        </w:numPr>
        <w:suppressAutoHyphens/>
        <w:ind w:left="714" w:hanging="357"/>
        <w:rPr>
          <w:sz w:val="18"/>
          <w:szCs w:val="18"/>
        </w:rPr>
      </w:pPr>
      <w:r w:rsidRPr="00793772">
        <w:rPr>
          <w:sz w:val="18"/>
          <w:szCs w:val="18"/>
        </w:rPr>
        <w:t>Membre suppléant du cons</w:t>
      </w:r>
      <w:r>
        <w:rPr>
          <w:sz w:val="18"/>
          <w:szCs w:val="18"/>
        </w:rPr>
        <w:t>eil d'administration de l'i</w:t>
      </w:r>
      <w:r w:rsidRPr="00793772">
        <w:rPr>
          <w:sz w:val="18"/>
          <w:szCs w:val="18"/>
        </w:rPr>
        <w:t xml:space="preserve">nstitut national des </w:t>
      </w:r>
      <w:r>
        <w:rPr>
          <w:sz w:val="18"/>
          <w:szCs w:val="18"/>
        </w:rPr>
        <w:t>É</w:t>
      </w:r>
      <w:r w:rsidRPr="00793772">
        <w:rPr>
          <w:sz w:val="18"/>
          <w:szCs w:val="18"/>
        </w:rPr>
        <w:t>tudes démographiques (</w:t>
      </w:r>
      <w:proofErr w:type="spellStart"/>
      <w:r w:rsidRPr="00793772">
        <w:rPr>
          <w:sz w:val="18"/>
          <w:szCs w:val="18"/>
        </w:rPr>
        <w:t>Ined</w:t>
      </w:r>
      <w:proofErr w:type="spellEnd"/>
      <w:r w:rsidRPr="00793772">
        <w:rPr>
          <w:sz w:val="18"/>
          <w:szCs w:val="18"/>
        </w:rPr>
        <w:t>) (2010-2011).</w:t>
      </w:r>
    </w:p>
    <w:p w:rsidR="00936F7F" w:rsidRPr="00793772" w:rsidRDefault="00936F7F" w:rsidP="00936F7F">
      <w:pPr>
        <w:numPr>
          <w:ilvl w:val="0"/>
          <w:numId w:val="1"/>
        </w:numPr>
        <w:suppressAutoHyphens/>
        <w:ind w:left="714" w:hanging="357"/>
        <w:rPr>
          <w:sz w:val="18"/>
          <w:szCs w:val="18"/>
        </w:rPr>
      </w:pPr>
      <w:r w:rsidRPr="00793772">
        <w:rPr>
          <w:sz w:val="18"/>
          <w:szCs w:val="18"/>
        </w:rPr>
        <w:t>Inscrit sur la liste d'aptitude des agents de direction de la Sécurité sociale (JO janvier 2012).</w:t>
      </w:r>
    </w:p>
    <w:p w:rsidR="00936F7F" w:rsidRPr="00793772" w:rsidRDefault="00936F7F" w:rsidP="00936F7F">
      <w:pPr>
        <w:numPr>
          <w:ilvl w:val="0"/>
          <w:numId w:val="1"/>
        </w:numPr>
        <w:suppressAutoHyphens/>
        <w:ind w:left="714" w:hanging="357"/>
        <w:rPr>
          <w:sz w:val="18"/>
          <w:szCs w:val="18"/>
        </w:rPr>
      </w:pPr>
      <w:r>
        <w:rPr>
          <w:sz w:val="18"/>
          <w:szCs w:val="18"/>
        </w:rPr>
        <w:t>Membre affilié</w:t>
      </w:r>
      <w:r w:rsidRPr="00793772">
        <w:rPr>
          <w:sz w:val="18"/>
          <w:szCs w:val="18"/>
        </w:rPr>
        <w:t xml:space="preserve"> au Laboratoire interdisciplinaire d'évaluation des p</w:t>
      </w:r>
      <w:r>
        <w:rPr>
          <w:sz w:val="18"/>
          <w:szCs w:val="18"/>
        </w:rPr>
        <w:t>olitiques publiques</w:t>
      </w:r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Liepp</w:t>
      </w:r>
      <w:proofErr w:type="spellEnd"/>
      <w:r>
        <w:rPr>
          <w:sz w:val="18"/>
          <w:szCs w:val="18"/>
        </w:rPr>
        <w:t>)</w:t>
      </w:r>
      <w:r>
        <w:rPr>
          <w:sz w:val="18"/>
          <w:szCs w:val="18"/>
        </w:rPr>
        <w:t xml:space="preserve"> de Sciences </w:t>
      </w:r>
      <w:r w:rsidRPr="00793772">
        <w:rPr>
          <w:sz w:val="18"/>
          <w:szCs w:val="18"/>
        </w:rPr>
        <w:t>Po</w:t>
      </w:r>
      <w:r>
        <w:rPr>
          <w:sz w:val="18"/>
          <w:szCs w:val="18"/>
        </w:rPr>
        <w:t xml:space="preserve"> en tant que </w:t>
      </w:r>
      <w:proofErr w:type="spellStart"/>
      <w:r w:rsidRPr="00936F7F">
        <w:rPr>
          <w:i/>
          <w:sz w:val="18"/>
          <w:szCs w:val="18"/>
        </w:rPr>
        <w:t>policy</w:t>
      </w:r>
      <w:proofErr w:type="spellEnd"/>
      <w:r w:rsidRPr="00936F7F">
        <w:rPr>
          <w:i/>
          <w:sz w:val="18"/>
          <w:szCs w:val="18"/>
        </w:rPr>
        <w:t xml:space="preserve"> </w:t>
      </w:r>
      <w:proofErr w:type="spellStart"/>
      <w:r w:rsidRPr="00936F7F">
        <w:rPr>
          <w:i/>
          <w:sz w:val="18"/>
          <w:szCs w:val="18"/>
        </w:rPr>
        <w:t>fellow</w:t>
      </w:r>
      <w:proofErr w:type="spellEnd"/>
      <w:r w:rsidRPr="00793772">
        <w:rPr>
          <w:sz w:val="18"/>
          <w:szCs w:val="18"/>
        </w:rPr>
        <w:t xml:space="preserve">. </w:t>
      </w:r>
    </w:p>
    <w:p w:rsidR="00936F7F" w:rsidRDefault="00936F7F"/>
    <w:sectPr w:rsidR="00936F7F" w:rsidSect="00D137D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73046E"/>
    <w:multiLevelType w:val="hybridMultilevel"/>
    <w:tmpl w:val="499E9A72"/>
    <w:lvl w:ilvl="0" w:tplc="1F6248FC">
      <w:start w:val="20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7F"/>
    <w:rsid w:val="0038396B"/>
    <w:rsid w:val="0064633A"/>
    <w:rsid w:val="00936F7F"/>
    <w:rsid w:val="00D137DD"/>
    <w:rsid w:val="00DA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0C9A2"/>
  <w14:defaultImageDpi w14:val="32767"/>
  <w15:chartTrackingRefBased/>
  <w15:docId w15:val="{69910437-F4CF-8A4E-BF85-AB790554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36F7F"/>
    <w:pPr>
      <w:spacing w:before="120" w:after="120"/>
      <w:jc w:val="both"/>
    </w:pPr>
    <w:rPr>
      <w:rFonts w:ascii="Verdana" w:eastAsia="Times New Roman" w:hAnsi="Verdana" w:cs="Times New Roman"/>
      <w:sz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36F7F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6F7F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308</Words>
  <Characters>1763</Characters>
  <Application>Microsoft Office Word</Application>
  <DocSecurity>0</DocSecurity>
  <Lines>27</Lines>
  <Paragraphs>4</Paragraphs>
  <ScaleCrop>false</ScaleCrop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Jérôme MINONZIO</dc:creator>
  <cp:keywords/>
  <dc:description/>
  <cp:lastModifiedBy>Jérôme MINONZIO</cp:lastModifiedBy>
  <cp:revision>1</cp:revision>
  <dcterms:created xsi:type="dcterms:W3CDTF">2020-02-13T13:07:00Z</dcterms:created>
  <dcterms:modified xsi:type="dcterms:W3CDTF">2020-02-13T13:15:00Z</dcterms:modified>
</cp:coreProperties>
</file>